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068576A5" w:rsidR="001C5FFF" w:rsidRPr="00C11ED7" w:rsidRDefault="00DC3E4F">
      <w:pPr>
        <w:rPr>
          <w:rFonts w:ascii="Montserrat" w:hAnsi="Montserrat"/>
          <w:b/>
          <w:bCs/>
          <w:color w:val="0088C5"/>
          <w:sz w:val="28"/>
          <w:szCs w:val="28"/>
        </w:rPr>
      </w:pPr>
      <w:r w:rsidRPr="00DC3E4F">
        <w:rPr>
          <w:rFonts w:ascii="Montserrat" w:hAnsi="Montserrat"/>
          <w:b/>
          <w:bCs/>
          <w:color w:val="0088C5"/>
          <w:sz w:val="28"/>
          <w:szCs w:val="28"/>
        </w:rPr>
        <w:t xml:space="preserve">Slowing a large landslide – an approach to highway </w:t>
      </w:r>
      <w:r>
        <w:rPr>
          <w:rFonts w:ascii="Montserrat" w:hAnsi="Montserrat"/>
          <w:b/>
          <w:bCs/>
          <w:color w:val="0088C5"/>
          <w:sz w:val="28"/>
          <w:szCs w:val="28"/>
        </w:rPr>
        <w:t>resilience</w:t>
      </w:r>
    </w:p>
    <w:p w14:paraId="7710B105" w14:textId="340FEDAE" w:rsidR="00DC3E4F" w:rsidRPr="00DC3E4F" w:rsidRDefault="00DC3E4F" w:rsidP="00DC3E4F">
      <w:pPr>
        <w:rPr>
          <w:rFonts w:ascii="Montserrat" w:hAnsi="Montserrat"/>
        </w:rPr>
      </w:pPr>
      <w:r w:rsidRPr="00DC3E4F">
        <w:rPr>
          <w:rFonts w:ascii="Montserrat" w:hAnsi="Montserrat"/>
        </w:rPr>
        <w:t>In August 2023, significant cracking was observed across both lanes of State Highway 1 (SH1) near Utiku,</w:t>
      </w:r>
      <w:r w:rsidR="00764D31">
        <w:rPr>
          <w:rFonts w:ascii="Montserrat" w:hAnsi="Montserrat"/>
        </w:rPr>
        <w:t xml:space="preserve"> central</w:t>
      </w:r>
      <w:r w:rsidRPr="00DC3E4F">
        <w:rPr>
          <w:rFonts w:ascii="Montserrat" w:hAnsi="Montserrat"/>
        </w:rPr>
        <w:t xml:space="preserve"> New Zealand, aligning with the scarp of the long-active Utiku Landslide. This large, deep-seated, slow-moving landslide has intermittently disrupted SH1 and the North Island Main Trunk railway since at least the 1960s. Recent movement, triggered by elevated groundwater levels after prolonged heavy rainfall, prompted an urgent remedial response to safeguard this critical transport corridor</w:t>
      </w:r>
      <w:r w:rsidR="00C330D7">
        <w:rPr>
          <w:rFonts w:ascii="Montserrat" w:hAnsi="Montserrat"/>
        </w:rPr>
        <w:t>, i</w:t>
      </w:r>
      <w:r w:rsidR="00C330D7" w:rsidRPr="00C330D7">
        <w:rPr>
          <w:rFonts w:ascii="Montserrat" w:hAnsi="Montserrat"/>
        </w:rPr>
        <w:t xml:space="preserve">ncluding SH1 roading, </w:t>
      </w:r>
      <w:proofErr w:type="spellStart"/>
      <w:r w:rsidR="00C330D7" w:rsidRPr="00C330D7">
        <w:rPr>
          <w:rFonts w:ascii="Montserrat" w:hAnsi="Montserrat"/>
        </w:rPr>
        <w:t>Kiwirail</w:t>
      </w:r>
      <w:proofErr w:type="spellEnd"/>
      <w:r w:rsidR="00C330D7" w:rsidRPr="00C330D7">
        <w:rPr>
          <w:rFonts w:ascii="Montserrat" w:hAnsi="Montserrat"/>
        </w:rPr>
        <w:t xml:space="preserve"> main-truck line; and critical utilities (Power / Fibre)</w:t>
      </w:r>
      <w:r w:rsidRPr="00DC3E4F">
        <w:rPr>
          <w:rFonts w:ascii="Montserrat" w:hAnsi="Montserrat"/>
        </w:rPr>
        <w:t>.</w:t>
      </w:r>
    </w:p>
    <w:p w14:paraId="56640107" w14:textId="720139B9" w:rsidR="00DC3E4F" w:rsidRPr="00DC3E4F" w:rsidRDefault="00DC3E4F" w:rsidP="00DC3E4F">
      <w:pPr>
        <w:rPr>
          <w:rFonts w:ascii="Montserrat" w:hAnsi="Montserrat"/>
        </w:rPr>
      </w:pPr>
      <w:r w:rsidRPr="00DC3E4F">
        <w:rPr>
          <w:rFonts w:ascii="Montserrat" w:hAnsi="Montserrat"/>
        </w:rPr>
        <w:t>A multi-faceted remediation strategy was developed and implemented,</w:t>
      </w:r>
      <w:r w:rsidR="0059432C">
        <w:rPr>
          <w:rFonts w:ascii="Montserrat" w:hAnsi="Montserrat"/>
        </w:rPr>
        <w:t xml:space="preserve"> (including a TARP)</w:t>
      </w:r>
      <w:r w:rsidRPr="00DC3E4F">
        <w:rPr>
          <w:rFonts w:ascii="Montserrat" w:hAnsi="Montserrat"/>
        </w:rPr>
        <w:t xml:space="preserve"> comprising minor road realignment</w:t>
      </w:r>
      <w:r w:rsidR="0059432C">
        <w:rPr>
          <w:rFonts w:ascii="Montserrat" w:hAnsi="Montserrat"/>
        </w:rPr>
        <w:t xml:space="preserve"> (within the existing corridor)</w:t>
      </w:r>
      <w:r w:rsidRPr="00DC3E4F">
        <w:rPr>
          <w:rFonts w:ascii="Montserrat" w:hAnsi="Montserrat"/>
        </w:rPr>
        <w:t xml:space="preserve"> and subgrade improvements, installation of fanned inclined drains to </w:t>
      </w:r>
      <w:r w:rsidR="00764D31">
        <w:rPr>
          <w:rFonts w:ascii="Montserrat" w:hAnsi="Montserrat"/>
        </w:rPr>
        <w:t>lower</w:t>
      </w:r>
      <w:r w:rsidRPr="00DC3E4F">
        <w:rPr>
          <w:rFonts w:ascii="Montserrat" w:hAnsi="Montserrat"/>
        </w:rPr>
        <w:t xml:space="preserve"> groundwater </w:t>
      </w:r>
      <w:r w:rsidR="00764D31">
        <w:rPr>
          <w:rFonts w:ascii="Montserrat" w:hAnsi="Montserrat"/>
        </w:rPr>
        <w:t>levels</w:t>
      </w:r>
      <w:r w:rsidRPr="00DC3E4F">
        <w:rPr>
          <w:rFonts w:ascii="Montserrat" w:hAnsi="Montserrat"/>
        </w:rPr>
        <w:t xml:space="preserve">, surface water and pavement drainage enhancements, and ongoing instrumentation and monitoring. </w:t>
      </w:r>
      <w:r w:rsidR="0059432C" w:rsidRPr="0059432C">
        <w:rPr>
          <w:rFonts w:ascii="Montserrat" w:hAnsi="Montserrat"/>
        </w:rPr>
        <w:t>Additional instrumentation installation, and ongoing monitoring of ground water levels and rainfall Niwa data; and tilt meters for movement monitoring.</w:t>
      </w:r>
      <w:r w:rsidR="0059432C">
        <w:rPr>
          <w:rFonts w:ascii="Montserrat" w:hAnsi="Montserrat"/>
        </w:rPr>
        <w:t xml:space="preserve"> </w:t>
      </w:r>
      <w:r w:rsidRPr="00DC3E4F">
        <w:rPr>
          <w:rFonts w:ascii="Montserrat" w:hAnsi="Montserrat"/>
        </w:rPr>
        <w:t>The immediate effectiveness of the inclined drains—lowering groundwater by up to 9 metres in some locations—demonstrates their potential as a pragmatic landslide management tool.</w:t>
      </w:r>
    </w:p>
    <w:p w14:paraId="55885F41" w14:textId="77777777" w:rsidR="00DC3E4F" w:rsidRPr="00DC3E4F" w:rsidRDefault="00DC3E4F" w:rsidP="00DC3E4F">
      <w:pPr>
        <w:rPr>
          <w:rFonts w:ascii="Montserrat" w:hAnsi="Montserrat"/>
        </w:rPr>
      </w:pPr>
      <w:r w:rsidRPr="00DC3E4F">
        <w:rPr>
          <w:rFonts w:ascii="Montserrat" w:hAnsi="Montserrat"/>
        </w:rPr>
        <w:t>This paper presents an overview of the geology and history of the Utiku Landslide and details how these informed the remedial design. Emphasis is placed on the engineering geological model underpinning the drain design, construction methodology, performance-based optimisation approach, and comprehensive monitoring regime. The deployment of advanced telemetry instrumentation—including shape arrays, tiltmeters, piezometers and cloud-based data platforms—has provided real-time insights into groundwater drawdown and slope stability.</w:t>
      </w:r>
    </w:p>
    <w:p w14:paraId="636AD3AC" w14:textId="36CDF96A" w:rsidR="00C11ED7" w:rsidRDefault="00DC3E4F" w:rsidP="00DC3E4F">
      <w:pPr>
        <w:rPr>
          <w:rFonts w:ascii="Montserrat" w:hAnsi="Montserrat"/>
        </w:rPr>
      </w:pPr>
      <w:r w:rsidRPr="00DC3E4F">
        <w:rPr>
          <w:rFonts w:ascii="Montserrat" w:hAnsi="Montserrat"/>
        </w:rPr>
        <w:t>The results highlight the beneficial impacts of targeted drainage on landslide resilience and inform recommendations for applying similar approaches to other vulnerable sites. Considering climate change projections indicating increased rainfall intensity—and thus heightened landslide risk—the lessons from Utiku offer valuable guidance for highway maintenance strategies in challenging geological settings.</w:t>
      </w:r>
    </w:p>
    <w:p w14:paraId="248005FE" w14:textId="77777777" w:rsidR="000E2814" w:rsidRDefault="000E2814" w:rsidP="00DC3E4F">
      <w:pPr>
        <w:rPr>
          <w:rFonts w:ascii="Montserrat" w:hAnsi="Montserrat"/>
        </w:rPr>
      </w:pPr>
    </w:p>
    <w:p w14:paraId="6D7F12E2" w14:textId="77777777" w:rsidR="000E2814" w:rsidRPr="008F1CEC" w:rsidRDefault="000E2814" w:rsidP="00DC3E4F">
      <w:pPr>
        <w:rPr>
          <w:rFonts w:ascii="Arial" w:hAnsi="Arial" w:cs="Arial"/>
          <w:sz w:val="20"/>
          <w:szCs w:val="20"/>
        </w:rPr>
      </w:pPr>
    </w:p>
    <w:sectPr w:rsidR="000E2814" w:rsidRPr="008F1CEC">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5B84" w14:textId="77777777" w:rsidR="00696535" w:rsidRDefault="00696535" w:rsidP="00C11ED7">
      <w:pPr>
        <w:spacing w:after="0" w:line="240" w:lineRule="auto"/>
      </w:pPr>
      <w:r>
        <w:separator/>
      </w:r>
    </w:p>
  </w:endnote>
  <w:endnote w:type="continuationSeparator" w:id="0">
    <w:p w14:paraId="3CE3A6D3" w14:textId="77777777" w:rsidR="00696535" w:rsidRDefault="00696535"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30E9" w14:textId="77777777" w:rsidR="00696535" w:rsidRDefault="00696535" w:rsidP="00C11ED7">
      <w:pPr>
        <w:spacing w:after="0" w:line="240" w:lineRule="auto"/>
      </w:pPr>
      <w:r>
        <w:separator/>
      </w:r>
    </w:p>
  </w:footnote>
  <w:footnote w:type="continuationSeparator" w:id="0">
    <w:p w14:paraId="4A963913" w14:textId="77777777" w:rsidR="00696535" w:rsidRDefault="00696535"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9F2C" w14:textId="670413C3" w:rsidR="00257FE9" w:rsidRDefault="00257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463E81BD"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F29D" w14:textId="42760F87" w:rsidR="00257FE9" w:rsidRDefault="00257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921B7"/>
    <w:rsid w:val="000A3D7A"/>
    <w:rsid w:val="000C5278"/>
    <w:rsid w:val="000E2814"/>
    <w:rsid w:val="00102B9B"/>
    <w:rsid w:val="00107231"/>
    <w:rsid w:val="00110000"/>
    <w:rsid w:val="001B6CD3"/>
    <w:rsid w:val="001C5FFF"/>
    <w:rsid w:val="00257FE9"/>
    <w:rsid w:val="002C49E0"/>
    <w:rsid w:val="002E4680"/>
    <w:rsid w:val="00365650"/>
    <w:rsid w:val="0046314E"/>
    <w:rsid w:val="00483E07"/>
    <w:rsid w:val="004F5EB6"/>
    <w:rsid w:val="0053583D"/>
    <w:rsid w:val="00571386"/>
    <w:rsid w:val="0059432C"/>
    <w:rsid w:val="00696535"/>
    <w:rsid w:val="00764D31"/>
    <w:rsid w:val="00784B5A"/>
    <w:rsid w:val="007E1E57"/>
    <w:rsid w:val="00802AE0"/>
    <w:rsid w:val="00855AF1"/>
    <w:rsid w:val="008F1CEC"/>
    <w:rsid w:val="009A189D"/>
    <w:rsid w:val="00A63ADC"/>
    <w:rsid w:val="00C11ED7"/>
    <w:rsid w:val="00C251D5"/>
    <w:rsid w:val="00C330D7"/>
    <w:rsid w:val="00CD1D92"/>
    <w:rsid w:val="00D86366"/>
    <w:rsid w:val="00DC26BB"/>
    <w:rsid w:val="00DC3E4F"/>
    <w:rsid w:val="00DE6C39"/>
    <w:rsid w:val="00E47573"/>
    <w:rsid w:val="00EC0268"/>
    <w:rsid w:val="00FC4083"/>
    <w:rsid w:val="00FD32F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FDAB6C4A-21F9-4799-8C05-4BDAB12B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character" w:styleId="CommentReference">
    <w:name w:val="annotation reference"/>
    <w:basedOn w:val="DefaultParagraphFont"/>
    <w:uiPriority w:val="99"/>
    <w:semiHidden/>
    <w:unhideWhenUsed/>
    <w:rsid w:val="00FC4083"/>
    <w:rPr>
      <w:sz w:val="16"/>
      <w:szCs w:val="16"/>
    </w:rPr>
  </w:style>
  <w:style w:type="paragraph" w:styleId="CommentText">
    <w:name w:val="annotation text"/>
    <w:basedOn w:val="Normal"/>
    <w:link w:val="CommentTextChar"/>
    <w:uiPriority w:val="99"/>
    <w:unhideWhenUsed/>
    <w:rsid w:val="00FC4083"/>
    <w:pPr>
      <w:spacing w:line="240" w:lineRule="auto"/>
    </w:pPr>
    <w:rPr>
      <w:sz w:val="20"/>
      <w:szCs w:val="20"/>
    </w:rPr>
  </w:style>
  <w:style w:type="character" w:customStyle="1" w:styleId="CommentTextChar">
    <w:name w:val="Comment Text Char"/>
    <w:basedOn w:val="DefaultParagraphFont"/>
    <w:link w:val="CommentText"/>
    <w:uiPriority w:val="99"/>
    <w:rsid w:val="00FC4083"/>
    <w:rPr>
      <w:sz w:val="20"/>
      <w:szCs w:val="20"/>
    </w:rPr>
  </w:style>
  <w:style w:type="paragraph" w:styleId="CommentSubject">
    <w:name w:val="annotation subject"/>
    <w:basedOn w:val="CommentText"/>
    <w:next w:val="CommentText"/>
    <w:link w:val="CommentSubjectChar"/>
    <w:uiPriority w:val="99"/>
    <w:semiHidden/>
    <w:unhideWhenUsed/>
    <w:rsid w:val="00FC4083"/>
    <w:rPr>
      <w:b/>
      <w:bCs/>
    </w:rPr>
  </w:style>
  <w:style w:type="character" w:customStyle="1" w:styleId="CommentSubjectChar">
    <w:name w:val="Comment Subject Char"/>
    <w:basedOn w:val="CommentTextChar"/>
    <w:link w:val="CommentSubject"/>
    <w:uiPriority w:val="99"/>
    <w:semiHidden/>
    <w:rsid w:val="00FC4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f3009e-32a6-4428-9d24-97a44ed5c911}" enabled="1" method="Privileged" siteId="{bb0f7126-b1c5-4f3e-8ca1-2b24f0f74620}"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1</Pages>
  <Words>339</Words>
  <Characters>1935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Philip Robins</cp:lastModifiedBy>
  <cp:revision>15</cp:revision>
  <dcterms:created xsi:type="dcterms:W3CDTF">2025-08-05T21:43:00Z</dcterms:created>
  <dcterms:modified xsi:type="dcterms:W3CDTF">2025-08-08T00:41:00Z</dcterms:modified>
</cp:coreProperties>
</file>