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E941E1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Connecting Communities</w:t>
      </w:r>
      <w:r w:rsidR="00BC1517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– A Fresh Approach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="00D71E60" w:rsidRDefault="00E17C60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Transport can be either an enabler or a barrier to how our communities live and grow.  Communities that exist along our busy arterial roads can be well served by a variety of transport choices, or they can be severed and constrained by uninviting road design, streams of cars and trucks and accompanying noise, safety worries and stressful journeys.</w:t>
      </w:r>
    </w:p>
    <w:p w:rsidR="00E17C60" w:rsidRDefault="00E17C60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E17C60" w:rsidRDefault="00E17C60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Auckland Transport’s “Connected Communities” project seeks to rebalance the des</w:t>
      </w:r>
      <w:r w:rsidR="00EE109E">
        <w:rPr>
          <w:rFonts w:ascii="Fakt Pro Bln" w:hAnsi="Fakt Pro Bln" w:cs="Circular Std Book"/>
        </w:rPr>
        <w:t>i</w:t>
      </w:r>
      <w:r>
        <w:rPr>
          <w:rFonts w:ascii="Fakt Pro Bln" w:hAnsi="Fakt Pro Bln" w:cs="Circular Std Book"/>
        </w:rPr>
        <w:t>g</w:t>
      </w:r>
      <w:r w:rsidR="00EE109E">
        <w:rPr>
          <w:rFonts w:ascii="Fakt Pro Bln" w:hAnsi="Fakt Pro Bln" w:cs="Circular Std Book"/>
        </w:rPr>
        <w:t>n</w:t>
      </w:r>
      <w:r>
        <w:rPr>
          <w:rFonts w:ascii="Fakt Pro Bln" w:hAnsi="Fakt Pro Bln" w:cs="Circular Std Book"/>
        </w:rPr>
        <w:t xml:space="preserve"> of 11 main roads connecting and bisecting the town centres, residential and commercial areas through</w:t>
      </w:r>
      <w:r w:rsidR="00EE109E">
        <w:rPr>
          <w:rFonts w:ascii="Fakt Pro Bln" w:hAnsi="Fakt Pro Bln" w:cs="Circular Std Book"/>
        </w:rPr>
        <w:t xml:space="preserve"> which they pass. Getting the right balance between throughput and safety of people using all transport modes with the needs</w:t>
      </w:r>
      <w:r w:rsidR="0091097C">
        <w:rPr>
          <w:rFonts w:ascii="Fakt Pro Bln" w:hAnsi="Fakt Pro Bln" w:cs="Circular Std Book"/>
        </w:rPr>
        <w:t>,</w:t>
      </w:r>
      <w:r w:rsidR="00EE109E">
        <w:rPr>
          <w:rFonts w:ascii="Fakt Pro Bln" w:hAnsi="Fakt Pro Bln" w:cs="Circular Std Book"/>
        </w:rPr>
        <w:t xml:space="preserve"> </w:t>
      </w:r>
      <w:r w:rsidR="00F54F09">
        <w:rPr>
          <w:rFonts w:ascii="Fakt Pro Bln" w:hAnsi="Fakt Pro Bln" w:cs="Circular Std Book"/>
        </w:rPr>
        <w:t>aspirations</w:t>
      </w:r>
      <w:r w:rsidR="00EE109E">
        <w:rPr>
          <w:rFonts w:ascii="Fakt Pro Bln" w:hAnsi="Fakt Pro Bln" w:cs="Circular Std Book"/>
        </w:rPr>
        <w:t xml:space="preserve"> and wellbeing of the adjacent communities requires an integrated approach to planning, consultation and design.</w:t>
      </w:r>
    </w:p>
    <w:p w:rsidR="00EE109E" w:rsidRDefault="00EE109E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EE109E" w:rsidRDefault="00F54F09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Effective community and stakeholder engagement </w:t>
      </w:r>
      <w:proofErr w:type="gramStart"/>
      <w:r>
        <w:rPr>
          <w:rFonts w:ascii="Fakt Pro Bln" w:hAnsi="Fakt Pro Bln" w:cs="Circular Std Book"/>
        </w:rPr>
        <w:t>is</w:t>
      </w:r>
      <w:proofErr w:type="gramEnd"/>
      <w:r>
        <w:rPr>
          <w:rFonts w:ascii="Fakt Pro Bln" w:hAnsi="Fakt Pro Bln" w:cs="Circular Std Book"/>
        </w:rPr>
        <w:t xml:space="preserve"> a key element of bringing the communities along on the journey to successful outcomes and this plays a large part of the strategy.</w:t>
      </w:r>
      <w:r w:rsidR="0091097C">
        <w:rPr>
          <w:rFonts w:ascii="Fakt Pro Bln" w:hAnsi="Fakt Pro Bln" w:cs="Circular Std Book"/>
        </w:rPr>
        <w:t xml:space="preserve">  Great outcomes will only be achieved by understanding the </w:t>
      </w:r>
      <w:r w:rsidR="00B521F0">
        <w:rPr>
          <w:rFonts w:ascii="Fakt Pro Bln" w:hAnsi="Fakt Pro Bln" w:cs="Circular Std Book"/>
        </w:rPr>
        <w:t xml:space="preserve">varied </w:t>
      </w:r>
      <w:r w:rsidR="0091097C">
        <w:rPr>
          <w:rFonts w:ascii="Fakt Pro Bln" w:hAnsi="Fakt Pro Bln" w:cs="Circular Std Book"/>
        </w:rPr>
        <w:t xml:space="preserve">mobility needs of the communities through which the corridors pass. </w:t>
      </w:r>
      <w:r w:rsidR="00B521F0">
        <w:rPr>
          <w:rFonts w:ascii="Fakt Pro Bln" w:hAnsi="Fakt Pro Bln" w:cs="Circular Std Book"/>
        </w:rPr>
        <w:t>Based on that understanding, r</w:t>
      </w:r>
      <w:r w:rsidR="0091097C">
        <w:rPr>
          <w:rFonts w:ascii="Fakt Pro Bln" w:hAnsi="Fakt Pro Bln" w:cs="Circular Std Book"/>
        </w:rPr>
        <w:t xml:space="preserve">emoving barriers to movement, be they physical or perceived, to enable people </w:t>
      </w:r>
      <w:r w:rsidR="00081093">
        <w:rPr>
          <w:rFonts w:ascii="Fakt Pro Bln" w:hAnsi="Fakt Pro Bln" w:cs="Circular Std Book"/>
        </w:rPr>
        <w:t xml:space="preserve">of all ages and abilities </w:t>
      </w:r>
      <w:r w:rsidR="0091097C">
        <w:rPr>
          <w:rFonts w:ascii="Fakt Pro Bln" w:hAnsi="Fakt Pro Bln" w:cs="Circular Std Book"/>
        </w:rPr>
        <w:t>to safely and efficiently connect with each other and with services and facilities, will help to improve the vitality and sustainability of our communities.</w:t>
      </w:r>
      <w:r w:rsidR="00B16EA4">
        <w:rPr>
          <w:rFonts w:ascii="Fakt Pro Bln" w:hAnsi="Fakt Pro Bln" w:cs="Circular Std Book"/>
        </w:rPr>
        <w:t xml:space="preserve"> </w:t>
      </w:r>
    </w:p>
    <w:p w:rsidR="00B16EA4" w:rsidRDefault="00B16EA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B16EA4" w:rsidRDefault="00B16EA4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Key to successful outcomes will be achieving the right balance between the ‘place’ and ‘movement’ function within the constraints of the existing space, while ensuring consistency across the 11 corridors.   </w:t>
      </w:r>
    </w:p>
    <w:p w:rsidR="00EE109E" w:rsidRDefault="00EE109E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EE109E" w:rsidRDefault="00EE109E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Auckland Transport and </w:t>
      </w:r>
      <w:r w:rsidR="00B10335">
        <w:rPr>
          <w:rFonts w:ascii="Fakt Pro Bln" w:hAnsi="Fakt Pro Bln" w:cs="Circular Std Book"/>
        </w:rPr>
        <w:t>consultants</w:t>
      </w:r>
      <w:r>
        <w:rPr>
          <w:rFonts w:ascii="Fakt Pro Bln" w:hAnsi="Fakt Pro Bln" w:cs="Circular Std Book"/>
        </w:rPr>
        <w:t xml:space="preserve"> will elaborate on the innovative working model, and the approach being taken to ensure that all opportunities to deliver excellent outcomes for the communities are identified</w:t>
      </w:r>
      <w:r w:rsidR="00F54F09">
        <w:rPr>
          <w:rFonts w:ascii="Fakt Pro Bln" w:hAnsi="Fakt Pro Bln" w:cs="Circular Std Book"/>
        </w:rPr>
        <w:t xml:space="preserve"> and captured.</w:t>
      </w:r>
      <w:r w:rsidR="00B16EA4">
        <w:rPr>
          <w:rFonts w:ascii="Fakt Pro Bln" w:hAnsi="Fakt Pro Bln" w:cs="Circular Std Book"/>
        </w:rPr>
        <w:t xml:space="preserve"> </w:t>
      </w:r>
    </w:p>
    <w:p w:rsidR="00B521F0" w:rsidRDefault="00B521F0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B521F0" w:rsidRPr="00657112" w:rsidRDefault="00B521F0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521F0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4A2" w:rsidRDefault="00B034A2">
      <w:r>
        <w:separator/>
      </w:r>
    </w:p>
  </w:endnote>
  <w:endnote w:type="continuationSeparator" w:id="0">
    <w:p w:rsidR="00B034A2" w:rsidRDefault="00B0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ircular Std Book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4A2" w:rsidRDefault="00B034A2">
      <w:r>
        <w:separator/>
      </w:r>
    </w:p>
  </w:footnote>
  <w:footnote w:type="continuationSeparator" w:id="0">
    <w:p w:rsidR="00B034A2" w:rsidRDefault="00B03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0.15pt;height:82.9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5.15pt" o:bullet="t">
        <v:imagedata r:id="rId3" o:title="Conf-Icon"/>
      </v:shape>
    </w:pict>
  </w:numPicBullet>
  <w:numPicBullet w:numPicBulletId="3">
    <w:pict>
      <v:shape id="_x0000_i1029" type="#_x0000_t75" style="width:122.6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6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1093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385D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C3FA2"/>
    <w:rsid w:val="004D3753"/>
    <w:rsid w:val="004D5D27"/>
    <w:rsid w:val="004D6306"/>
    <w:rsid w:val="004E3E11"/>
    <w:rsid w:val="004E4B6D"/>
    <w:rsid w:val="004F7FFB"/>
    <w:rsid w:val="00510DA6"/>
    <w:rsid w:val="00517ABB"/>
    <w:rsid w:val="00517EE6"/>
    <w:rsid w:val="00535FC6"/>
    <w:rsid w:val="00537FE9"/>
    <w:rsid w:val="005572C4"/>
    <w:rsid w:val="00566B84"/>
    <w:rsid w:val="00570EA5"/>
    <w:rsid w:val="005729BE"/>
    <w:rsid w:val="00575492"/>
    <w:rsid w:val="00575880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30A9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264D1"/>
    <w:rsid w:val="00733126"/>
    <w:rsid w:val="00745540"/>
    <w:rsid w:val="00755E06"/>
    <w:rsid w:val="00763C93"/>
    <w:rsid w:val="00775A9A"/>
    <w:rsid w:val="00794863"/>
    <w:rsid w:val="007958CF"/>
    <w:rsid w:val="00796AED"/>
    <w:rsid w:val="00797894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097C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43C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1729"/>
    <w:rsid w:val="00AC2F42"/>
    <w:rsid w:val="00AC472E"/>
    <w:rsid w:val="00AD0B66"/>
    <w:rsid w:val="00AD4FFD"/>
    <w:rsid w:val="00AE2126"/>
    <w:rsid w:val="00B034A2"/>
    <w:rsid w:val="00B10335"/>
    <w:rsid w:val="00B16EA4"/>
    <w:rsid w:val="00B248AE"/>
    <w:rsid w:val="00B257FB"/>
    <w:rsid w:val="00B34D63"/>
    <w:rsid w:val="00B51C59"/>
    <w:rsid w:val="00B521F0"/>
    <w:rsid w:val="00B745C8"/>
    <w:rsid w:val="00B76BF5"/>
    <w:rsid w:val="00B8097D"/>
    <w:rsid w:val="00B81ED2"/>
    <w:rsid w:val="00BA214A"/>
    <w:rsid w:val="00BA2F05"/>
    <w:rsid w:val="00BA3206"/>
    <w:rsid w:val="00BA4231"/>
    <w:rsid w:val="00BB26CE"/>
    <w:rsid w:val="00BC1517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40D9B"/>
    <w:rsid w:val="00D40DEE"/>
    <w:rsid w:val="00D63EA2"/>
    <w:rsid w:val="00D719B5"/>
    <w:rsid w:val="00D71E60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17C60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941E1"/>
    <w:rsid w:val="00EA03B0"/>
    <w:rsid w:val="00EA15DB"/>
    <w:rsid w:val="00EB147C"/>
    <w:rsid w:val="00EB278F"/>
    <w:rsid w:val="00EB2C70"/>
    <w:rsid w:val="00EE109E"/>
    <w:rsid w:val="00F16A60"/>
    <w:rsid w:val="00F17918"/>
    <w:rsid w:val="00F422F5"/>
    <w:rsid w:val="00F425DA"/>
    <w:rsid w:val="00F44BB9"/>
    <w:rsid w:val="00F54F0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AF39A-4F8D-4AEF-B9BD-45E8D80B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1871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jules@julianharding.co.nz</cp:lastModifiedBy>
  <cp:revision>2</cp:revision>
  <cp:lastPrinted>2017-09-24T23:53:00Z</cp:lastPrinted>
  <dcterms:created xsi:type="dcterms:W3CDTF">2019-10-10T20:23:00Z</dcterms:created>
  <dcterms:modified xsi:type="dcterms:W3CDTF">2019-10-10T20:23:00Z</dcterms:modified>
</cp:coreProperties>
</file>