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2792" w14:textId="77777777" w:rsidR="00A15960" w:rsidRDefault="00A15960">
      <w:pPr>
        <w:rPr>
          <w:rFonts w:ascii="Montserrat" w:hAnsi="Montserrat"/>
          <w:b/>
          <w:bCs/>
          <w:color w:val="0088C5"/>
          <w:sz w:val="28"/>
          <w:szCs w:val="28"/>
        </w:rPr>
      </w:pPr>
      <w:r w:rsidRPr="00A15960">
        <w:rPr>
          <w:rFonts w:ascii="Montserrat" w:hAnsi="Montserrat"/>
          <w:b/>
          <w:bCs/>
          <w:color w:val="0088C5"/>
          <w:sz w:val="28"/>
          <w:szCs w:val="28"/>
        </w:rPr>
        <w:t>Putting customers at the heart of Auckland Transport’s infrastructure; building a foundation of resilience for future generations</w:t>
      </w:r>
      <w:r w:rsidRPr="00A15960">
        <w:rPr>
          <w:rFonts w:ascii="Montserrat" w:hAnsi="Montserrat"/>
          <w:b/>
          <w:bCs/>
          <w:color w:val="0088C5"/>
          <w:sz w:val="28"/>
          <w:szCs w:val="28"/>
        </w:rPr>
        <w:t xml:space="preserve"> </w:t>
      </w:r>
    </w:p>
    <w:p w14:paraId="2890BB61" w14:textId="77777777" w:rsidR="00A15960" w:rsidRPr="00A15960" w:rsidRDefault="00A15960" w:rsidP="00A15960">
      <w:pPr>
        <w:rPr>
          <w:rFonts w:ascii="Montserrat" w:hAnsi="Montserrat"/>
        </w:rPr>
      </w:pPr>
      <w:r w:rsidRPr="00A15960">
        <w:rPr>
          <w:rFonts w:ascii="Montserrat" w:hAnsi="Montserrat"/>
        </w:rPr>
        <w:t xml:space="preserve">As a Council Controlled Organisation, Auckland Transport (AT) has a clear mandate to support development of the city’s infrastructure to prepare for the growth and expansion of </w:t>
      </w:r>
      <w:proofErr w:type="spellStart"/>
      <w:r w:rsidRPr="00A15960">
        <w:rPr>
          <w:rFonts w:ascii="Montserrat" w:hAnsi="Montserrat"/>
        </w:rPr>
        <w:t>Tāmaki</w:t>
      </w:r>
      <w:proofErr w:type="spellEnd"/>
      <w:r w:rsidRPr="00A15960">
        <w:rPr>
          <w:rFonts w:ascii="Montserrat" w:hAnsi="Montserrat"/>
        </w:rPr>
        <w:t xml:space="preserve"> Makaurau. Large infrastructure projects are underway that prioritise key transport solutions and while we build to the needs of our future city, AT is purposefully embedding the needs of customers and communities into the services being utilised and delivered today.</w:t>
      </w:r>
    </w:p>
    <w:p w14:paraId="53713441" w14:textId="77777777" w:rsidR="00A15960" w:rsidRPr="00A15960" w:rsidRDefault="00A15960" w:rsidP="00A15960">
      <w:pPr>
        <w:rPr>
          <w:rFonts w:ascii="Montserrat" w:hAnsi="Montserrat"/>
        </w:rPr>
      </w:pPr>
      <w:r w:rsidRPr="00A15960">
        <w:rPr>
          <w:rFonts w:ascii="Montserrat" w:hAnsi="Montserrat"/>
        </w:rPr>
        <w:t>It’s our responsibility as a local government organisation to leave a legacy of considered, thoughtful investment in our city and to build a foundation of resilience for future generations.</w:t>
      </w:r>
    </w:p>
    <w:p w14:paraId="38EE8E69" w14:textId="77777777" w:rsidR="00A15960" w:rsidRPr="00A15960" w:rsidRDefault="00A15960" w:rsidP="00A15960">
      <w:pPr>
        <w:rPr>
          <w:rFonts w:ascii="Montserrat" w:hAnsi="Montserrat"/>
        </w:rPr>
      </w:pPr>
      <w:r w:rsidRPr="00A15960">
        <w:rPr>
          <w:rFonts w:ascii="Montserrat" w:hAnsi="Montserrat"/>
        </w:rPr>
        <w:t xml:space="preserve">Research has shown an increased demand for AT to address Aucklanders' needs as they use the city's transport network. Approximately three out of ten Aucklanders believe that AT listens and responds, indicating an ongoing need to address both daily experiences and the future vision set by Council. Customers are telling us to prioritise what matters to them. </w:t>
      </w:r>
    </w:p>
    <w:p w14:paraId="32DA2218" w14:textId="77777777" w:rsidR="00A15960" w:rsidRPr="00A15960" w:rsidRDefault="00A15960" w:rsidP="00A15960">
      <w:pPr>
        <w:rPr>
          <w:rFonts w:ascii="Montserrat" w:hAnsi="Montserrat"/>
        </w:rPr>
      </w:pPr>
      <w:r w:rsidRPr="00A15960">
        <w:rPr>
          <w:rFonts w:ascii="Montserrat" w:hAnsi="Montserrat"/>
        </w:rPr>
        <w:t xml:space="preserve">In 2023, AT underwent significant transformation with the appointment of a new Chief Executive, Board, and a renewed focus to becoming a customer-centric, service-oriented organisation. </w:t>
      </w:r>
    </w:p>
    <w:p w14:paraId="755AC549" w14:textId="77777777" w:rsidR="00A15960" w:rsidRPr="00A15960" w:rsidRDefault="00A15960" w:rsidP="00A15960">
      <w:pPr>
        <w:rPr>
          <w:rFonts w:ascii="Montserrat" w:hAnsi="Montserrat"/>
        </w:rPr>
      </w:pPr>
      <w:r w:rsidRPr="00A15960">
        <w:rPr>
          <w:rFonts w:ascii="Montserrat" w:hAnsi="Montserrat"/>
        </w:rPr>
        <w:t>Soon after, a new Chief Customer Officer role was established with their remit being to develop a Customer Plan and roadmap to embedding the needs of customers and outlining the organisation’s commitment to Aucklanders. With a ‘customer promise’ setting expectations, the task for AT is to actively listen and respond to customer needs, engage frequently, and collaborate with key partners, Local Boards, and stakeholders to ensure customer outcomes are considered.</w:t>
      </w:r>
    </w:p>
    <w:p w14:paraId="364F882B" w14:textId="77777777" w:rsidR="00A15960" w:rsidRPr="00A15960" w:rsidRDefault="00A15960" w:rsidP="00A15960">
      <w:pPr>
        <w:rPr>
          <w:rFonts w:ascii="Montserrat" w:hAnsi="Montserrat"/>
        </w:rPr>
      </w:pPr>
      <w:r w:rsidRPr="00A15960">
        <w:rPr>
          <w:rFonts w:ascii="Montserrat" w:hAnsi="Montserrat"/>
        </w:rPr>
        <w:t>How does this translate into engineering standards and infrastructure projects? What does it mean for project managers, designers and engineers? How is AT changing to put customers and communities at the heart of infrastructure initiatives?</w:t>
      </w:r>
    </w:p>
    <w:p w14:paraId="636AD3AC" w14:textId="24279CD5" w:rsidR="00C11ED7" w:rsidRPr="00C11ED7" w:rsidRDefault="00A15960" w:rsidP="00A15960">
      <w:pPr>
        <w:rPr>
          <w:rFonts w:ascii="Montserrat" w:hAnsi="Montserrat"/>
        </w:rPr>
      </w:pPr>
      <w:r w:rsidRPr="00A15960">
        <w:rPr>
          <w:rFonts w:ascii="Montserrat" w:hAnsi="Montserrat"/>
        </w:rPr>
        <w:t>During this session we’ll unpack our “Customer First” journey, provide insights into what we’ve learnt and explore what’s next.</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A15960"/>
    <w:rsid w:val="00BB438B"/>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Kelly Skelton (AT)</cp:lastModifiedBy>
  <cp:revision>2</cp:revision>
  <dcterms:created xsi:type="dcterms:W3CDTF">2025-08-07T02:04:00Z</dcterms:created>
  <dcterms:modified xsi:type="dcterms:W3CDTF">2025-08-07T02:04:00Z</dcterms:modified>
</cp:coreProperties>
</file>