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A829E" w14:textId="020C0E9E" w:rsidR="00714297" w:rsidRPr="004F7FFB" w:rsidRDefault="00846719"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Women in Urbanism: Towards Transport Equity</w:t>
      </w:r>
    </w:p>
    <w:p w14:paraId="47C1E1D5" w14:textId="77777777" w:rsidR="00DF7B85" w:rsidRPr="00DA3906" w:rsidRDefault="00DF7B85" w:rsidP="00CA531A">
      <w:pPr>
        <w:ind w:left="45"/>
        <w:jc w:val="center"/>
        <w:rPr>
          <w:rFonts w:ascii="Fakt Pro Bln" w:hAnsi="Fakt Pro Bln" w:cs="Circular Std Book"/>
          <w:b/>
          <w:sz w:val="20"/>
          <w:szCs w:val="20"/>
        </w:rPr>
      </w:pPr>
    </w:p>
    <w:p w14:paraId="2E2ECD29" w14:textId="39A83C1D" w:rsidR="00846719" w:rsidRDefault="00846719" w:rsidP="00846719">
      <w:pPr>
        <w:autoSpaceDE w:val="0"/>
        <w:autoSpaceDN w:val="0"/>
        <w:adjustRightInd w:val="0"/>
        <w:rPr>
          <w:rFonts w:ascii="Fakt Pro Bln" w:hAnsi="Fakt Pro Bln" w:cs="Circular Std Book"/>
        </w:rPr>
      </w:pPr>
      <w:r>
        <w:rPr>
          <w:rFonts w:ascii="Fakt Pro Bln" w:hAnsi="Fakt Pro Bln" w:cs="Circular Std Book"/>
        </w:rPr>
        <w:t>There</w:t>
      </w:r>
      <w:r>
        <w:rPr>
          <w:rFonts w:ascii="Fakt Pro Bln" w:hAnsi="Fakt Pro Bln" w:cs="Circular Std Book"/>
        </w:rPr>
        <w:t xml:space="preserve"> are clear differences in how women and men travel. Women are more likely to be caregivers</w:t>
      </w:r>
      <w:r w:rsidR="00595913">
        <w:rPr>
          <w:rFonts w:ascii="Fakt Pro Bln" w:hAnsi="Fakt Pro Bln" w:cs="Circular Std Book"/>
        </w:rPr>
        <w:t xml:space="preserve"> and </w:t>
      </w:r>
      <w:r>
        <w:rPr>
          <w:rFonts w:ascii="Fakt Pro Bln" w:hAnsi="Fakt Pro Bln" w:cs="Circular Std Book"/>
        </w:rPr>
        <w:t xml:space="preserve">manage households, but also partake in work or study. This means they are more likely to make </w:t>
      </w:r>
      <w:r>
        <w:rPr>
          <w:rFonts w:ascii="Fakt Pro Bln" w:hAnsi="Fakt Pro Bln" w:cs="Circular Std Book"/>
        </w:rPr>
        <w:t>trips that are care-related, shorter and involve multi</w:t>
      </w:r>
      <w:r w:rsidR="00595913">
        <w:rPr>
          <w:rFonts w:ascii="Fakt Pro Bln" w:hAnsi="Fakt Pro Bln" w:cs="Circular Std Book"/>
        </w:rPr>
        <w:t xml:space="preserve">ple </w:t>
      </w:r>
      <w:r>
        <w:rPr>
          <w:rFonts w:ascii="Fakt Pro Bln" w:hAnsi="Fakt Pro Bln" w:cs="Circular Std Book"/>
        </w:rPr>
        <w:t xml:space="preserve">legs. </w:t>
      </w:r>
      <w:r w:rsidR="00595913">
        <w:rPr>
          <w:rFonts w:ascii="Fakt Pro Bln" w:hAnsi="Fakt Pro Bln" w:cs="Circular Std Book"/>
        </w:rPr>
        <w:t>Compared to men, they are</w:t>
      </w:r>
      <w:r>
        <w:rPr>
          <w:rFonts w:ascii="Fakt Pro Bln" w:hAnsi="Fakt Pro Bln" w:cs="Circular Std Book"/>
        </w:rPr>
        <w:t xml:space="preserve"> more likely to fee</w:t>
      </w:r>
      <w:r>
        <w:rPr>
          <w:rFonts w:ascii="Fakt Pro Bln" w:hAnsi="Fakt Pro Bln" w:cs="Circular Std Book"/>
        </w:rPr>
        <w:t>l</w:t>
      </w:r>
      <w:r>
        <w:rPr>
          <w:rFonts w:ascii="Fakt Pro Bln" w:hAnsi="Fakt Pro Bln" w:cs="Circular Std Book"/>
        </w:rPr>
        <w:t xml:space="preserve"> unsafe in public spaces and on public transport after dark. Women are also walk and use public transport </w:t>
      </w:r>
      <w:r w:rsidR="00595913">
        <w:rPr>
          <w:rFonts w:ascii="Fakt Pro Bln" w:hAnsi="Fakt Pro Bln" w:cs="Circular Std Book"/>
        </w:rPr>
        <w:t xml:space="preserve">more than men but </w:t>
      </w:r>
      <w:r>
        <w:rPr>
          <w:rFonts w:ascii="Fakt Pro Bln" w:hAnsi="Fakt Pro Bln" w:cs="Circular Std Book"/>
        </w:rPr>
        <w:t xml:space="preserve">are </w:t>
      </w:r>
      <w:r w:rsidR="00595913">
        <w:rPr>
          <w:rFonts w:ascii="Fakt Pro Bln" w:hAnsi="Fakt Pro Bln" w:cs="Circular Std Book"/>
        </w:rPr>
        <w:t>less</w:t>
      </w:r>
      <w:r>
        <w:rPr>
          <w:rFonts w:ascii="Fakt Pro Bln" w:hAnsi="Fakt Pro Bln" w:cs="Circular Std Book"/>
        </w:rPr>
        <w:t xml:space="preserve"> likely to cycle </w:t>
      </w:r>
      <w:r w:rsidR="00595913">
        <w:rPr>
          <w:rFonts w:ascii="Fakt Pro Bln" w:hAnsi="Fakt Pro Bln" w:cs="Circular Std Book"/>
        </w:rPr>
        <w:t>unless</w:t>
      </w:r>
      <w:r>
        <w:rPr>
          <w:rFonts w:ascii="Fakt Pro Bln" w:hAnsi="Fakt Pro Bln" w:cs="Circular Std Book"/>
        </w:rPr>
        <w:t xml:space="preserve"> safe and comfortable cycling facilities are provided.</w:t>
      </w:r>
    </w:p>
    <w:p w14:paraId="548163F4" w14:textId="77777777" w:rsidR="00846719" w:rsidRDefault="00846719" w:rsidP="00846719">
      <w:pPr>
        <w:autoSpaceDE w:val="0"/>
        <w:autoSpaceDN w:val="0"/>
        <w:adjustRightInd w:val="0"/>
        <w:rPr>
          <w:rFonts w:ascii="Fakt Pro Bln" w:hAnsi="Fakt Pro Bln" w:cs="Circular Std Book"/>
        </w:rPr>
      </w:pPr>
    </w:p>
    <w:p w14:paraId="02E45B1D" w14:textId="06AF000A" w:rsidR="00846719" w:rsidRDefault="00846719" w:rsidP="00846719">
      <w:pPr>
        <w:autoSpaceDE w:val="0"/>
        <w:autoSpaceDN w:val="0"/>
        <w:adjustRightInd w:val="0"/>
        <w:rPr>
          <w:rFonts w:ascii="Fakt Pro Bln" w:hAnsi="Fakt Pro Bln" w:cs="Circular Std Book"/>
        </w:rPr>
      </w:pPr>
      <w:r>
        <w:rPr>
          <w:rFonts w:ascii="Fakt Pro Bln" w:hAnsi="Fakt Pro Bln" w:cs="Circular Std Book"/>
        </w:rPr>
        <w:t xml:space="preserve">The provision of equitable transport services and infrastructure requires a diversity of thought </w:t>
      </w:r>
      <w:r w:rsidR="009748EB">
        <w:rPr>
          <w:rFonts w:ascii="Fakt Pro Bln" w:hAnsi="Fakt Pro Bln" w:cs="Circular Std Book"/>
        </w:rPr>
        <w:t xml:space="preserve">at a </w:t>
      </w:r>
      <w:r>
        <w:rPr>
          <w:rFonts w:ascii="Fakt Pro Bln" w:hAnsi="Fakt Pro Bln" w:cs="Circular Std Book"/>
        </w:rPr>
        <w:t>politic</w:t>
      </w:r>
      <w:r w:rsidR="009748EB">
        <w:rPr>
          <w:rFonts w:ascii="Fakt Pro Bln" w:hAnsi="Fakt Pro Bln" w:cs="Circular Std Book"/>
        </w:rPr>
        <w:t>al</w:t>
      </w:r>
      <w:r>
        <w:rPr>
          <w:rFonts w:ascii="Fakt Pro Bln" w:hAnsi="Fakt Pro Bln" w:cs="Circular Std Book"/>
        </w:rPr>
        <w:t xml:space="preserve"> and in the fields of transport engineering and planning. Unfortunately, women are </w:t>
      </w:r>
      <w:r w:rsidR="00704188">
        <w:rPr>
          <w:rFonts w:ascii="Fakt Pro Bln" w:hAnsi="Fakt Pro Bln" w:cs="Circular Std Book"/>
        </w:rPr>
        <w:t xml:space="preserve">currently </w:t>
      </w:r>
      <w:bookmarkStart w:id="0" w:name="_GoBack"/>
      <w:bookmarkEnd w:id="0"/>
      <w:r>
        <w:rPr>
          <w:rFonts w:ascii="Fakt Pro Bln" w:hAnsi="Fakt Pro Bln" w:cs="Circular Std Book"/>
        </w:rPr>
        <w:t>underrepresented in these realms.</w:t>
      </w:r>
    </w:p>
    <w:p w14:paraId="0D88285A" w14:textId="77777777" w:rsidR="00846719" w:rsidRDefault="00846719" w:rsidP="00846719">
      <w:pPr>
        <w:autoSpaceDE w:val="0"/>
        <w:autoSpaceDN w:val="0"/>
        <w:adjustRightInd w:val="0"/>
        <w:rPr>
          <w:rFonts w:ascii="Fakt Pro Bln" w:hAnsi="Fakt Pro Bln" w:cs="Circular Std Book"/>
        </w:rPr>
      </w:pPr>
    </w:p>
    <w:p w14:paraId="3B80BCBF" w14:textId="1A2D9252" w:rsidR="00846719" w:rsidRDefault="00846719" w:rsidP="00595913">
      <w:pPr>
        <w:autoSpaceDE w:val="0"/>
        <w:autoSpaceDN w:val="0"/>
        <w:adjustRightInd w:val="0"/>
        <w:rPr>
          <w:rFonts w:ascii="Fakt Pro Bln" w:hAnsi="Fakt Pro Bln" w:cs="Circular Std Book"/>
        </w:rPr>
      </w:pPr>
      <w:r>
        <w:rPr>
          <w:rFonts w:ascii="Fakt Pro Bln" w:hAnsi="Fakt Pro Bln" w:cs="Circular Std Book"/>
        </w:rPr>
        <w:t>This presentation will provide an overview of area of concern for women in transport, including safety, security, and access to the transport system.  This presentation will also reflect on gender diversity in the transport industry and the wider political context. Examples of where transport can lead to safer, more inclusive urban environments will be provided</w:t>
      </w:r>
      <w:r w:rsidR="00595913">
        <w:rPr>
          <w:rFonts w:ascii="Fakt Pro Bln" w:hAnsi="Fakt Pro Bln" w:cs="Circular Std Book"/>
        </w:rPr>
        <w:t>. This will demonstrate</w:t>
      </w:r>
      <w:r>
        <w:rPr>
          <w:rFonts w:ascii="Fakt Pro Bln" w:hAnsi="Fakt Pro Bln" w:cs="Circular Std Book"/>
        </w:rPr>
        <w:t xml:space="preserve"> </w:t>
      </w:r>
      <w:r w:rsidR="00595913">
        <w:rPr>
          <w:rFonts w:ascii="Fakt Pro Bln" w:hAnsi="Fakt Pro Bln" w:cs="Circular Std Book"/>
        </w:rPr>
        <w:t xml:space="preserve">that better transport outcomes for all users can be delivered by </w:t>
      </w:r>
      <w:r>
        <w:rPr>
          <w:rFonts w:ascii="Fakt Pro Bln" w:hAnsi="Fakt Pro Bln" w:cs="Circular Std Book"/>
        </w:rPr>
        <w:t>amplifying the voice for women in transport engineering and planning</w:t>
      </w:r>
      <w:r w:rsidR="00595913">
        <w:rPr>
          <w:rFonts w:ascii="Fakt Pro Bln" w:hAnsi="Fakt Pro Bln" w:cs="Circular Std Book"/>
        </w:rPr>
        <w:t>.</w:t>
      </w:r>
    </w:p>
    <w:p w14:paraId="1B1EECA8" w14:textId="0C69B3D0" w:rsidR="004743FC" w:rsidRDefault="004743FC" w:rsidP="00657112">
      <w:pPr>
        <w:autoSpaceDE w:val="0"/>
        <w:autoSpaceDN w:val="0"/>
        <w:adjustRightInd w:val="0"/>
        <w:rPr>
          <w:rFonts w:ascii="Fakt Pro Bln" w:hAnsi="Fakt Pro Bln" w:cs="Circular Std Book"/>
        </w:rPr>
      </w:pPr>
    </w:p>
    <w:p w14:paraId="4E23F0AD" w14:textId="77777777" w:rsidR="004743FC" w:rsidRDefault="004743FC" w:rsidP="00657112">
      <w:pPr>
        <w:autoSpaceDE w:val="0"/>
        <w:autoSpaceDN w:val="0"/>
        <w:adjustRightInd w:val="0"/>
        <w:rPr>
          <w:rFonts w:ascii="Fakt Pro Bln" w:hAnsi="Fakt Pro Bln" w:cs="Circular Std Book"/>
        </w:rPr>
      </w:pPr>
    </w:p>
    <w:p w14:paraId="05E2E94E" w14:textId="0C1FB3D9" w:rsidR="004743FC" w:rsidRPr="00657112" w:rsidRDefault="004743FC" w:rsidP="004743FC">
      <w:pPr>
        <w:autoSpaceDE w:val="0"/>
        <w:autoSpaceDN w:val="0"/>
        <w:adjustRightInd w:val="0"/>
        <w:rPr>
          <w:rFonts w:ascii="Fakt Pro Bln" w:hAnsi="Fakt Pro Bln" w:cs="Circular Std Book"/>
        </w:rPr>
      </w:pPr>
    </w:p>
    <w:sectPr w:rsidR="004743FC"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C6E4C" w14:textId="77777777" w:rsidR="00A96F82" w:rsidRDefault="00A96F82">
      <w:r>
        <w:separator/>
      </w:r>
    </w:p>
  </w:endnote>
  <w:endnote w:type="continuationSeparator" w:id="0">
    <w:p w14:paraId="703283F8" w14:textId="77777777" w:rsidR="00A96F82" w:rsidRDefault="00A9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C933"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7BFCA38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8AD9" w14:textId="77777777" w:rsidR="000036D2" w:rsidRDefault="009202AF" w:rsidP="009202AF">
    <w:pPr>
      <w:pStyle w:val="Footer"/>
      <w:ind w:left="-709"/>
      <w:jc w:val="right"/>
    </w:pPr>
    <w:r>
      <w:rPr>
        <w:noProof/>
      </w:rPr>
      <w:drawing>
        <wp:inline distT="0" distB="0" distL="0" distR="0" wp14:anchorId="40DC0109" wp14:editId="532089F7">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6FC6C" w14:textId="77777777" w:rsidR="00A96F82" w:rsidRDefault="00A96F82">
      <w:r>
        <w:separator/>
      </w:r>
    </w:p>
  </w:footnote>
  <w:footnote w:type="continuationSeparator" w:id="0">
    <w:p w14:paraId="080E7DC2" w14:textId="77777777" w:rsidR="00A96F82" w:rsidRDefault="00A9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6B082" w14:textId="77777777" w:rsidR="004F7FFB" w:rsidRDefault="000036D2">
    <w:pPr>
      <w:pStyle w:val="Header"/>
    </w:pPr>
    <w:r>
      <w:rPr>
        <w:noProof/>
      </w:rPr>
      <w:drawing>
        <wp:inline distT="0" distB="0" distL="0" distR="0" wp14:anchorId="15290A19" wp14:editId="6275160E">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7E8E09B8"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99.75pt;height:83.25pt" o:bullet="t">
        <v:imagedata r:id="rId1" o:title="Bullet Point"/>
      </v:shape>
    </w:pict>
  </w:numPicBullet>
  <w:numPicBullet w:numPicBulletId="1">
    <w:pict>
      <v:shape id="_x0000_i1082" type="#_x0000_t75" style="width:177pt;height:169.5pt" o:bullet="t">
        <v:imagedata r:id="rId2" o:title="Conf-Icon"/>
      </v:shape>
    </w:pict>
  </w:numPicBullet>
  <w:numPicBullet w:numPicBulletId="2">
    <w:pict>
      <v:shape id="_x0000_i1083" type="#_x0000_t75" style="width:151.5pt;height:144.75pt" o:bullet="t">
        <v:imagedata r:id="rId3" o:title="Conf-Icon"/>
      </v:shape>
    </w:pict>
  </w:numPicBullet>
  <w:numPicBullet w:numPicBulletId="3">
    <w:pict>
      <v:shape id="_x0000_i1084" type="#_x0000_t75" style="width:122.25pt;height:112.5pt" o:bullet="t">
        <v:imagedata r:id="rId4" o:title="Bullet Point"/>
      </v:shape>
    </w:pict>
  </w:numPicBullet>
  <w:numPicBullet w:numPicBulletId="4">
    <w:pict>
      <v:shape id="_x0000_i1085"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2571"/>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1419"/>
    <w:rsid w:val="003E27EF"/>
    <w:rsid w:val="00424CC0"/>
    <w:rsid w:val="00426508"/>
    <w:rsid w:val="00442674"/>
    <w:rsid w:val="00451684"/>
    <w:rsid w:val="004529D4"/>
    <w:rsid w:val="00455673"/>
    <w:rsid w:val="00457E30"/>
    <w:rsid w:val="004743FC"/>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5913"/>
    <w:rsid w:val="005964BA"/>
    <w:rsid w:val="005C31CE"/>
    <w:rsid w:val="005D75C6"/>
    <w:rsid w:val="005E35E4"/>
    <w:rsid w:val="005F69B7"/>
    <w:rsid w:val="0060147A"/>
    <w:rsid w:val="006029B3"/>
    <w:rsid w:val="0060402E"/>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04188"/>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719"/>
    <w:rsid w:val="00846CE2"/>
    <w:rsid w:val="00851929"/>
    <w:rsid w:val="00862192"/>
    <w:rsid w:val="00866141"/>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48E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96F82"/>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77787"/>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073D2"/>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BE364-C903-48DC-9C5F-8ABF50EE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1321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Dale Harris</cp:lastModifiedBy>
  <cp:revision>8</cp:revision>
  <cp:lastPrinted>2017-09-24T23:53:00Z</cp:lastPrinted>
  <dcterms:created xsi:type="dcterms:W3CDTF">2019-08-27T21:23:00Z</dcterms:created>
  <dcterms:modified xsi:type="dcterms:W3CDTF">2019-08-30T04:50:00Z</dcterms:modified>
</cp:coreProperties>
</file>