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716A6" w14:textId="55929783" w:rsidR="00DF7B85" w:rsidRPr="00DA3906" w:rsidRDefault="00F76307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  <w:r w:rsidRPr="00F76307">
        <w:rPr>
          <w:rFonts w:ascii="Circular Std Book" w:eastAsia="Times New Roman" w:hAnsi="Circular Std Book" w:cs="Circular Std Book"/>
          <w:b/>
          <w:color w:val="6B80AB"/>
          <w:kern w:val="32"/>
          <w:sz w:val="36"/>
          <w:szCs w:val="36"/>
          <w:lang w:val="en-NZ" w:eastAsia="en-NZ"/>
        </w:rPr>
        <w:t>Plateau Density Test Analysis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C812999" w14:textId="77777777" w:rsidR="00F0625E" w:rsidRDefault="00F0625E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3559AE51" w:rsidR="00F76307" w:rsidRPr="00AC2F42" w:rsidRDefault="00F7630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02DDF673" w:rsidR="00BE3A75" w:rsidRDefault="00F76307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This presentation focuses on Analysis of data obtained by Plateau density test. </w:t>
      </w:r>
      <w:r w:rsidR="00B1623B">
        <w:rPr>
          <w:rFonts w:ascii="Fakt Pro Bln" w:hAnsi="Fakt Pro Bln" w:cs="Circular Std Book"/>
        </w:rPr>
        <w:t>Prestation a</w:t>
      </w:r>
      <w:r>
        <w:rPr>
          <w:rFonts w:ascii="Fakt Pro Bln" w:hAnsi="Fakt Pro Bln" w:cs="Circular Std Book"/>
        </w:rPr>
        <w:t xml:space="preserve">lso proposes </w:t>
      </w:r>
      <w:r w:rsidR="00BD0481">
        <w:rPr>
          <w:rFonts w:ascii="Fakt Pro Bln" w:hAnsi="Fakt Pro Bln" w:cs="Circular Std Book"/>
        </w:rPr>
        <w:t xml:space="preserve">4 design parameters which can be </w:t>
      </w:r>
      <w:r w:rsidR="00B1623B">
        <w:rPr>
          <w:rFonts w:ascii="Fakt Pro Bln" w:hAnsi="Fakt Pro Bln" w:cs="Circular Std Book"/>
        </w:rPr>
        <w:t>recorded</w:t>
      </w:r>
      <w:r w:rsidR="00BD0481">
        <w:rPr>
          <w:rFonts w:ascii="Fakt Pro Bln" w:hAnsi="Fakt Pro Bln" w:cs="Circular Std Book"/>
        </w:rPr>
        <w:t xml:space="preserve"> and reported along with Plateau density test. </w:t>
      </w:r>
    </w:p>
    <w:p w14:paraId="1A9DD1D5" w14:textId="33878E41" w:rsidR="00BD0481" w:rsidRDefault="00BD048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72691E17" w14:textId="3D346724" w:rsidR="00BD0481" w:rsidRPr="00657112" w:rsidRDefault="00B1623B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Plateau density Test is not yet standardised throughout the testing industry. NZTA is working on standard procedure. If these 4 parameters included in standard </w:t>
      </w:r>
      <w:r w:rsidR="00EF7D22">
        <w:rPr>
          <w:rFonts w:ascii="Fakt Pro Bln" w:hAnsi="Fakt Pro Bln" w:cs="Circular Std Book"/>
        </w:rPr>
        <w:t>process,</w:t>
      </w:r>
      <w:r>
        <w:rPr>
          <w:rFonts w:ascii="Fakt Pro Bln" w:hAnsi="Fakt Pro Bln" w:cs="Circular Std Book"/>
        </w:rPr>
        <w:t xml:space="preserve"> we can extract more information out of this test to improve efficiency of material compaction </w:t>
      </w:r>
    </w:p>
    <w:sectPr w:rsidR="00BD0481" w:rsidRPr="00657112" w:rsidSect="00906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721D2" w14:textId="77777777" w:rsidR="00C73C33" w:rsidRDefault="00C73C33">
      <w:r>
        <w:separator/>
      </w:r>
    </w:p>
  </w:endnote>
  <w:endnote w:type="continuationSeparator" w:id="0">
    <w:p w14:paraId="13AF6E54" w14:textId="77777777" w:rsidR="00C73C33" w:rsidRDefault="00C7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3392DFCA" wp14:editId="43DF2EFD">
          <wp:simplePos x="0" y="0"/>
          <wp:positionH relativeFrom="page">
            <wp:posOffset>16510</wp:posOffset>
          </wp:positionH>
          <wp:positionV relativeFrom="paragraph">
            <wp:posOffset>-1039124</wp:posOffset>
          </wp:positionV>
          <wp:extent cx="7521575" cy="1036955"/>
          <wp:effectExtent l="0" t="0" r="317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1575" cy="1036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DF174" w14:textId="77777777" w:rsidR="00D66390" w:rsidRDefault="00D66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1A5E" w14:textId="77777777" w:rsidR="00C73C33" w:rsidRDefault="00C73C33">
      <w:r>
        <w:separator/>
      </w:r>
    </w:p>
  </w:footnote>
  <w:footnote w:type="continuationSeparator" w:id="0">
    <w:p w14:paraId="782E1483" w14:textId="77777777" w:rsidR="00C73C33" w:rsidRDefault="00C7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A6DB" w14:textId="69A70597" w:rsidR="00D66390" w:rsidRDefault="00D66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78E5EBA" wp14:editId="52A8FC9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9525"/>
              <wp:wrapSquare wrapText="bothSides"/>
              <wp:docPr id="3" name="Text Box 3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55994" w14:textId="5ECA68E4" w:rsidR="00D66390" w:rsidRPr="00D66390" w:rsidRDefault="00D663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663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E5E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Sensitivity: General" style="position:absolute;margin-left:0;margin-top:.05pt;width:34.95pt;height:34.95pt;z-index:25166336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68855994" w14:textId="5ECA68E4" w:rsidR="00D66390" w:rsidRPr="00D66390" w:rsidRDefault="00D663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6639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5F2450F3" w:rsidR="00A00C0B" w:rsidRDefault="00D66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F4269B3" wp14:editId="2C26D654">
              <wp:simplePos x="542925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9525"/>
              <wp:wrapSquare wrapText="bothSides"/>
              <wp:docPr id="5" name="Text Box 5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C48A95" w14:textId="1D056E77" w:rsidR="00D66390" w:rsidRPr="00D66390" w:rsidRDefault="00D663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663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269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Sensitivity: General" style="position:absolute;margin-left:0;margin-top:.05pt;width:34.95pt;height:34.95pt;z-index:25166438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66C48A95" w14:textId="1D056E77" w:rsidR="00D66390" w:rsidRPr="00D66390" w:rsidRDefault="00D663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6639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35B40">
      <w:rPr>
        <w:noProof/>
      </w:rPr>
      <w:drawing>
        <wp:anchor distT="0" distB="0" distL="114300" distR="114300" simplePos="0" relativeHeight="251660288" behindDoc="0" locked="0" layoutInCell="1" allowOverlap="1" wp14:anchorId="3BE85AE5" wp14:editId="677D9DA3">
          <wp:simplePos x="0" y="0"/>
          <wp:positionH relativeFrom="page">
            <wp:align>left</wp:align>
          </wp:positionH>
          <wp:positionV relativeFrom="paragraph">
            <wp:posOffset>5080</wp:posOffset>
          </wp:positionV>
          <wp:extent cx="7559197" cy="1889799"/>
          <wp:effectExtent l="0" t="0" r="381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97" cy="1889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1FC3" w14:textId="144C3035" w:rsidR="00D66390" w:rsidRDefault="00D66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9E21A20" wp14:editId="6066C46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9525"/>
              <wp:wrapSquare wrapText="bothSides"/>
              <wp:docPr id="2" name="Text Box 2" descr="Sensitivity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149DB" w14:textId="425B21F0" w:rsidR="00D66390" w:rsidRPr="00D66390" w:rsidRDefault="00D6639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663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21A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Sensitivity: General" style="position:absolute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2F6149DB" w14:textId="425B21F0" w:rsidR="00D66390" w:rsidRPr="00D66390" w:rsidRDefault="00D6639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6639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Sensitivity: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6" type="#_x0000_t75" style="width:99.9pt;height:83.55pt" o:bullet="t">
        <v:imagedata r:id="rId1" o:title="Bullet Point"/>
      </v:shape>
    </w:pict>
  </w:numPicBullet>
  <w:numPicBullet w:numPicBulletId="1">
    <w:pict>
      <v:shape id="_x0000_i1357" type="#_x0000_t75" style="width:177.4pt;height:169.8pt" o:bullet="t">
        <v:imagedata r:id="rId2" o:title="Conf-Icon"/>
      </v:shape>
    </w:pict>
  </w:numPicBullet>
  <w:numPicBullet w:numPicBulletId="2">
    <w:pict>
      <v:shape id="_x0000_i1358" type="#_x0000_t75" style="width:151.5pt;height:144.75pt" o:bullet="t">
        <v:imagedata r:id="rId3" o:title="Conf-Icon"/>
      </v:shape>
    </w:pict>
  </w:numPicBullet>
  <w:numPicBullet w:numPicBulletId="3">
    <w:pict>
      <v:shape id="_x0000_i1359" type="#_x0000_t75" style="width:122.25pt;height:112.8pt" o:bullet="t">
        <v:imagedata r:id="rId4" o:title="Bullet Point"/>
      </v:shape>
    </w:pict>
  </w:numPicBullet>
  <w:numPicBullet w:numPicBulletId="4">
    <w:pict>
      <v:shape id="_x0000_i1360" type="#_x0000_t75" style="width:109.3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8537125">
    <w:abstractNumId w:val="10"/>
  </w:num>
  <w:num w:numId="2" w16cid:durableId="1306935777">
    <w:abstractNumId w:val="5"/>
  </w:num>
  <w:num w:numId="3" w16cid:durableId="210112468">
    <w:abstractNumId w:val="6"/>
  </w:num>
  <w:num w:numId="4" w16cid:durableId="2032564282">
    <w:abstractNumId w:val="30"/>
  </w:num>
  <w:num w:numId="5" w16cid:durableId="377318414">
    <w:abstractNumId w:val="15"/>
  </w:num>
  <w:num w:numId="6" w16cid:durableId="663824032">
    <w:abstractNumId w:val="0"/>
  </w:num>
  <w:num w:numId="7" w16cid:durableId="1901793888">
    <w:abstractNumId w:val="3"/>
  </w:num>
  <w:num w:numId="8" w16cid:durableId="1939679292">
    <w:abstractNumId w:val="2"/>
  </w:num>
  <w:num w:numId="9" w16cid:durableId="1092434282">
    <w:abstractNumId w:val="29"/>
  </w:num>
  <w:num w:numId="10" w16cid:durableId="313918928">
    <w:abstractNumId w:val="16"/>
  </w:num>
  <w:num w:numId="11" w16cid:durableId="1620719787">
    <w:abstractNumId w:val="26"/>
  </w:num>
  <w:num w:numId="12" w16cid:durableId="1138033480">
    <w:abstractNumId w:val="13"/>
  </w:num>
  <w:num w:numId="13" w16cid:durableId="1889796226">
    <w:abstractNumId w:val="21"/>
  </w:num>
  <w:num w:numId="14" w16cid:durableId="1751586439">
    <w:abstractNumId w:val="1"/>
  </w:num>
  <w:num w:numId="15" w16cid:durableId="13117914">
    <w:abstractNumId w:val="24"/>
  </w:num>
  <w:num w:numId="16" w16cid:durableId="123886870">
    <w:abstractNumId w:val="18"/>
  </w:num>
  <w:num w:numId="17" w16cid:durableId="1307854508">
    <w:abstractNumId w:val="14"/>
  </w:num>
  <w:num w:numId="18" w16cid:durableId="610279446">
    <w:abstractNumId w:val="27"/>
  </w:num>
  <w:num w:numId="19" w16cid:durableId="1514606166">
    <w:abstractNumId w:val="9"/>
  </w:num>
  <w:num w:numId="20" w16cid:durableId="932514911">
    <w:abstractNumId w:val="23"/>
  </w:num>
  <w:num w:numId="21" w16cid:durableId="866526810">
    <w:abstractNumId w:val="11"/>
  </w:num>
  <w:num w:numId="22" w16cid:durableId="332028448">
    <w:abstractNumId w:val="17"/>
  </w:num>
  <w:num w:numId="23" w16cid:durableId="1026981747">
    <w:abstractNumId w:val="25"/>
  </w:num>
  <w:num w:numId="24" w16cid:durableId="1679889900">
    <w:abstractNumId w:val="4"/>
  </w:num>
  <w:num w:numId="25" w16cid:durableId="1878078058">
    <w:abstractNumId w:val="19"/>
  </w:num>
  <w:num w:numId="26" w16cid:durableId="86393898">
    <w:abstractNumId w:val="8"/>
  </w:num>
  <w:num w:numId="27" w16cid:durableId="408842750">
    <w:abstractNumId w:val="22"/>
  </w:num>
  <w:num w:numId="28" w16cid:durableId="1248536190">
    <w:abstractNumId w:val="20"/>
  </w:num>
  <w:num w:numId="29" w16cid:durableId="1897079912">
    <w:abstractNumId w:val="7"/>
  </w:num>
  <w:num w:numId="30" w16cid:durableId="1046762488">
    <w:abstractNumId w:val="12"/>
  </w:num>
  <w:num w:numId="31" w16cid:durableId="2397594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D76F1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145D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1623B"/>
    <w:rsid w:val="00B248AE"/>
    <w:rsid w:val="00B257FB"/>
    <w:rsid w:val="00B34D63"/>
    <w:rsid w:val="00B51C59"/>
    <w:rsid w:val="00B617BA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048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3C33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66390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F7D22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76307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1e8007d-0344-4ee5-bb02-8f24bdb7d471}" enabled="1" method="Standard" siteId="{bb0f7126-b1c5-4f3e-8ca1-2b24f0f7462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491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Pritpal Singh</cp:lastModifiedBy>
  <cp:revision>6</cp:revision>
  <cp:lastPrinted>2017-09-24T23:53:00Z</cp:lastPrinted>
  <dcterms:created xsi:type="dcterms:W3CDTF">2023-05-09T08:33:00Z</dcterms:created>
  <dcterms:modified xsi:type="dcterms:W3CDTF">2023-05-09T08:47:00Z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2,3,5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Sensitivity: General</vt:lpwstr>
  </property>
</Properties>
</file>