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23D38" w14:textId="77777777" w:rsidR="004D5032" w:rsidRDefault="004D5032" w:rsidP="00E31E45">
      <w:pPr>
        <w:rPr>
          <w:noProof/>
        </w:rPr>
      </w:pPr>
    </w:p>
    <w:p w14:paraId="0DF95F8C" w14:textId="7C2E9D75" w:rsidR="004D5032" w:rsidRDefault="004D5032" w:rsidP="00E31E45">
      <w:pPr>
        <w:rPr>
          <w:noProof/>
        </w:rPr>
      </w:pPr>
    </w:p>
    <w:p w14:paraId="235B9288" w14:textId="0B113D28" w:rsidR="00E31E45" w:rsidRDefault="00E31E45" w:rsidP="00E31E45">
      <w:pPr>
        <w:rPr>
          <w:noProof/>
        </w:rPr>
      </w:pPr>
    </w:p>
    <w:p w14:paraId="2F63E187" w14:textId="25CFC226" w:rsidR="00E31E45" w:rsidRDefault="00E31E45" w:rsidP="00E31E45">
      <w:pPr>
        <w:rPr>
          <w:noProof/>
        </w:rPr>
      </w:pPr>
    </w:p>
    <w:p w14:paraId="2E57F7EF" w14:textId="77777777" w:rsidR="00E31E45" w:rsidRDefault="00E31E45" w:rsidP="00E31E45">
      <w:pPr>
        <w:rPr>
          <w:noProof/>
        </w:rPr>
      </w:pPr>
    </w:p>
    <w:p w14:paraId="4C18F905" w14:textId="35335966" w:rsidR="009A7C14" w:rsidRDefault="009A7C14" w:rsidP="0010407C">
      <w:pPr>
        <w:spacing w:after="120"/>
        <w:rPr>
          <w:noProof/>
          <w:sz w:val="40"/>
          <w:szCs w:val="40"/>
        </w:rPr>
      </w:pPr>
      <w:r w:rsidRPr="0010407C">
        <w:rPr>
          <w:noProof/>
          <w:sz w:val="40"/>
          <w:szCs w:val="40"/>
        </w:rPr>
        <w:t>Road safety – Education or engagement?</w:t>
      </w:r>
    </w:p>
    <w:p w14:paraId="6B59CB77" w14:textId="69C64C84" w:rsidR="004D5032" w:rsidRDefault="004D5032" w:rsidP="00AF1E3E">
      <w:pPr>
        <w:rPr>
          <w:noProof/>
        </w:rPr>
      </w:pPr>
    </w:p>
    <w:p w14:paraId="1E941189" w14:textId="7FCF5447" w:rsidR="00AF1E3E" w:rsidRDefault="00AF1E3E" w:rsidP="00E31E45">
      <w:pPr>
        <w:rPr>
          <w:noProof/>
        </w:rPr>
      </w:pPr>
    </w:p>
    <w:p w14:paraId="4FE11A6F" w14:textId="09BFEADF" w:rsidR="00E31E45" w:rsidRDefault="00E31E45" w:rsidP="00E31E45">
      <w:pPr>
        <w:rPr>
          <w:noProof/>
        </w:rPr>
      </w:pPr>
    </w:p>
    <w:p w14:paraId="22A2189F" w14:textId="3F975AA9" w:rsidR="00E31E45" w:rsidRDefault="00E31E45" w:rsidP="00E31E45">
      <w:pPr>
        <w:rPr>
          <w:noProof/>
        </w:rPr>
      </w:pPr>
    </w:p>
    <w:p w14:paraId="2C7DE980" w14:textId="7573A0C0" w:rsidR="00E31E45" w:rsidRDefault="00E31E45" w:rsidP="00E31E45">
      <w:pPr>
        <w:rPr>
          <w:noProof/>
        </w:rPr>
      </w:pPr>
    </w:p>
    <w:p w14:paraId="6FEACA00" w14:textId="77777777" w:rsidR="00E31E45" w:rsidRDefault="00E31E45" w:rsidP="00E31E45">
      <w:pPr>
        <w:rPr>
          <w:noProof/>
        </w:rPr>
      </w:pPr>
    </w:p>
    <w:p w14:paraId="124B5847" w14:textId="77777777" w:rsidR="004D5032" w:rsidRPr="0010407C" w:rsidRDefault="004D5032" w:rsidP="00AF1E3E">
      <w:pPr>
        <w:rPr>
          <w:noProof/>
        </w:rPr>
      </w:pPr>
    </w:p>
    <w:p w14:paraId="75161A31" w14:textId="12986A31" w:rsidR="009A7C14" w:rsidRDefault="009A7C14" w:rsidP="00980842">
      <w:pPr>
        <w:spacing w:after="120"/>
        <w:ind w:left="5761"/>
      </w:pPr>
      <w:r w:rsidRPr="00E31E45">
        <w:rPr>
          <w:b/>
        </w:rPr>
        <w:t>David Brown</w:t>
      </w:r>
      <w:r>
        <w:t xml:space="preserve"> BE (Hons) </w:t>
      </w:r>
      <w:r w:rsidR="00E31E45">
        <w:t>- UNSW</w:t>
      </w:r>
    </w:p>
    <w:p w14:paraId="69AE5235" w14:textId="2A24F8A9" w:rsidR="004D5032" w:rsidRDefault="004D5032" w:rsidP="00980842">
      <w:pPr>
        <w:spacing w:after="120"/>
        <w:ind w:left="5761"/>
      </w:pPr>
      <w:r>
        <w:t>Life Member AITPM</w:t>
      </w:r>
    </w:p>
    <w:p w14:paraId="6BF7C0C9" w14:textId="6BC133A3" w:rsidR="00E85442" w:rsidRDefault="00D57130" w:rsidP="00980842">
      <w:pPr>
        <w:spacing w:after="120"/>
        <w:ind w:left="5761"/>
      </w:pPr>
      <w:r>
        <w:t xml:space="preserve">Director - </w:t>
      </w:r>
      <w:r w:rsidR="00E85442">
        <w:t xml:space="preserve">Driven Media </w:t>
      </w:r>
      <w:r w:rsidR="00AF1E3E">
        <w:t>Pty Ltd</w:t>
      </w:r>
    </w:p>
    <w:p w14:paraId="1AABC9F2" w14:textId="0A065FE6" w:rsidR="00E85442" w:rsidRDefault="00090640" w:rsidP="00980842">
      <w:pPr>
        <w:spacing w:after="120"/>
        <w:ind w:left="5761"/>
        <w:rPr>
          <w:rStyle w:val="Hyperlink"/>
        </w:rPr>
      </w:pPr>
      <w:hyperlink r:id="rId8" w:history="1">
        <w:r w:rsidR="00E85442" w:rsidRPr="00815F49">
          <w:rPr>
            <w:rStyle w:val="Hyperlink"/>
          </w:rPr>
          <w:t>david@drivenmedia.com.au</w:t>
        </w:r>
      </w:hyperlink>
    </w:p>
    <w:p w14:paraId="0F5873A0" w14:textId="2422AB9F" w:rsidR="004D5032" w:rsidRDefault="004D5032" w:rsidP="00980842">
      <w:pPr>
        <w:spacing w:after="120"/>
        <w:ind w:left="5761"/>
      </w:pPr>
      <w:r>
        <w:t>P: +61 (0) 2 9871 8262</w:t>
      </w:r>
    </w:p>
    <w:p w14:paraId="3199B18E" w14:textId="7A8805E4" w:rsidR="004D5032" w:rsidRDefault="004D5032" w:rsidP="00980842">
      <w:pPr>
        <w:spacing w:after="120"/>
        <w:ind w:left="5761"/>
      </w:pPr>
      <w:r>
        <w:t>M: +61 (0) 402 143 920</w:t>
      </w:r>
    </w:p>
    <w:p w14:paraId="64E68A94" w14:textId="143C8377" w:rsidR="004D5032" w:rsidRDefault="00090640" w:rsidP="00980842">
      <w:pPr>
        <w:spacing w:after="120"/>
        <w:ind w:left="5761"/>
      </w:pPr>
      <w:hyperlink r:id="rId9" w:history="1">
        <w:r w:rsidR="004D5032" w:rsidRPr="005316DA">
          <w:rPr>
            <w:rStyle w:val="Hyperlink"/>
          </w:rPr>
          <w:t>www.drivenmedia.com.au</w:t>
        </w:r>
      </w:hyperlink>
      <w:r w:rsidR="004D5032">
        <w:t xml:space="preserve"> </w:t>
      </w:r>
    </w:p>
    <w:p w14:paraId="2AA93A30" w14:textId="392A04ED" w:rsidR="0031662E" w:rsidRDefault="0031662E" w:rsidP="00980842">
      <w:pPr>
        <w:spacing w:after="120"/>
        <w:ind w:left="5761"/>
      </w:pPr>
      <w:r>
        <w:t>Board member FM 99.3.</w:t>
      </w:r>
    </w:p>
    <w:p w14:paraId="25FAA041" w14:textId="4DAAC08A" w:rsidR="00AF1E3E" w:rsidRDefault="00AF1E3E" w:rsidP="00980842">
      <w:pPr>
        <w:spacing w:after="120"/>
        <w:ind w:left="5761"/>
      </w:pPr>
      <w:r>
        <w:t>Newsletter editor and video production for Australian Institute of Traffic Planning and Management (AITPM).</w:t>
      </w:r>
    </w:p>
    <w:p w14:paraId="48261F23" w14:textId="6DE6DBFD" w:rsidR="00AF1E3E" w:rsidRDefault="00AF1E3E" w:rsidP="00980842">
      <w:pPr>
        <w:spacing w:after="120"/>
        <w:ind w:left="5761"/>
      </w:pPr>
      <w:r>
        <w:t xml:space="preserve">Written and video material for Sydney University Institute of Transport and logistics Studies. </w:t>
      </w:r>
    </w:p>
    <w:p w14:paraId="708C1F1B" w14:textId="0C52F6E7" w:rsidR="00AF1E3E" w:rsidRDefault="00AF1E3E" w:rsidP="00980842">
      <w:pPr>
        <w:spacing w:after="120"/>
        <w:ind w:left="5761"/>
      </w:pPr>
      <w:r>
        <w:t>Commentator on ABC Radio, Radio Lifestyle Radio (2UE) and the Community Radio Network.</w:t>
      </w:r>
    </w:p>
    <w:p w14:paraId="4801F161" w14:textId="570D1A11" w:rsidR="00AF1E3E" w:rsidRDefault="00AF1E3E" w:rsidP="00895BB7">
      <w:pPr>
        <w:spacing w:after="0"/>
        <w:ind w:left="5761"/>
      </w:pPr>
    </w:p>
    <w:p w14:paraId="3101CEF9" w14:textId="77777777" w:rsidR="004D5032" w:rsidRDefault="004D5032">
      <w:pPr>
        <w:spacing w:after="160" w:line="259" w:lineRule="auto"/>
        <w:rPr>
          <w:rFonts w:asciiTheme="majorHAnsi" w:eastAsiaTheme="majorEastAsia" w:hAnsiTheme="majorHAnsi" w:cstheme="majorBidi"/>
          <w:b/>
          <w:bCs/>
          <w:sz w:val="28"/>
          <w:szCs w:val="28"/>
        </w:rPr>
      </w:pPr>
      <w:r>
        <w:br w:type="page"/>
      </w:r>
    </w:p>
    <w:p w14:paraId="7D004C8C" w14:textId="5F253226" w:rsidR="001B1852" w:rsidRDefault="001B1852" w:rsidP="004D5032">
      <w:pPr>
        <w:pStyle w:val="Heading1"/>
      </w:pPr>
      <w:r>
        <w:lastRenderedPageBreak/>
        <w:t>Abstract</w:t>
      </w:r>
    </w:p>
    <w:p w14:paraId="11F2DEB8" w14:textId="32E4D778" w:rsidR="001B1852" w:rsidRPr="00943A6A" w:rsidRDefault="001B1852" w:rsidP="000E27EC">
      <w:pPr>
        <w:rPr>
          <w:noProof/>
        </w:rPr>
      </w:pPr>
      <w:r w:rsidRPr="005A5227">
        <w:t>Recent increases in the road toll, particularly in first world countries, ha</w:t>
      </w:r>
      <w:r w:rsidR="004C3DFD">
        <w:t>ve</w:t>
      </w:r>
      <w:r w:rsidRPr="005A5227">
        <w:t xml:space="preserve"> produced a renewed concern and desire to tackle this social issue.</w:t>
      </w:r>
      <w:r w:rsidR="009A7C04">
        <w:t xml:space="preserve"> </w:t>
      </w:r>
      <w:r w:rsidRPr="005A5227">
        <w:t>More education is usually called for and politicians are often keen to run publicity campaigns.</w:t>
      </w:r>
      <w:r w:rsidR="00130F00">
        <w:t xml:space="preserve"> </w:t>
      </w:r>
      <w:r w:rsidRPr="00943A6A">
        <w:rPr>
          <w:noProof/>
        </w:rPr>
        <w:t xml:space="preserve">Community road safety campaigns are genuine in their intent but in terms of maximising success, </w:t>
      </w:r>
      <w:r w:rsidR="000E27EC">
        <w:rPr>
          <w:noProof/>
        </w:rPr>
        <w:t>quite</w:t>
      </w:r>
      <w:r w:rsidR="000E27EC" w:rsidRPr="00943A6A">
        <w:rPr>
          <w:noProof/>
        </w:rPr>
        <w:t xml:space="preserve"> </w:t>
      </w:r>
      <w:r w:rsidRPr="00943A6A">
        <w:rPr>
          <w:noProof/>
        </w:rPr>
        <w:t>a number are questionable.</w:t>
      </w:r>
    </w:p>
    <w:p w14:paraId="7C3EA5BD" w14:textId="102AE905" w:rsidR="001B1852" w:rsidRPr="00943A6A" w:rsidRDefault="001B1852" w:rsidP="001B1852">
      <w:pPr>
        <w:rPr>
          <w:noProof/>
        </w:rPr>
      </w:pPr>
      <w:r w:rsidRPr="00943A6A">
        <w:rPr>
          <w:noProof/>
        </w:rPr>
        <w:t>In the past the method of changing behaviour could best be described as being in the style of “</w:t>
      </w:r>
      <w:r w:rsidR="00793942">
        <w:rPr>
          <w:noProof/>
        </w:rPr>
        <w:t>p</w:t>
      </w:r>
      <w:r w:rsidRPr="00943A6A">
        <w:rPr>
          <w:noProof/>
        </w:rPr>
        <w:t>arent-to-child” communication.</w:t>
      </w:r>
      <w:r w:rsidR="009A7C04">
        <w:rPr>
          <w:noProof/>
        </w:rPr>
        <w:t xml:space="preserve"> </w:t>
      </w:r>
      <w:r w:rsidRPr="00943A6A">
        <w:rPr>
          <w:noProof/>
        </w:rPr>
        <w:t>The stern lecture about how you must “change your ways”.</w:t>
      </w:r>
    </w:p>
    <w:p w14:paraId="0A694E48" w14:textId="2DE62834" w:rsidR="001B1852" w:rsidRPr="00943A6A" w:rsidRDefault="00F206A9" w:rsidP="001B1852">
      <w:pPr>
        <w:rPr>
          <w:noProof/>
        </w:rPr>
      </w:pPr>
      <w:r w:rsidRPr="00943A6A">
        <w:rPr>
          <w:noProof/>
        </w:rPr>
        <w:t>This paper reviews the authoritarian approach of early road safety campaigns and</w:t>
      </w:r>
      <w:r>
        <w:rPr>
          <w:noProof/>
        </w:rPr>
        <w:t xml:space="preserve"> outlines an alternative approach which is not just about </w:t>
      </w:r>
      <w:r w:rsidR="00B208AE">
        <w:rPr>
          <w:noProof/>
        </w:rPr>
        <w:t xml:space="preserve">making </w:t>
      </w:r>
      <w:r w:rsidR="00BF3C31">
        <w:rPr>
          <w:noProof/>
        </w:rPr>
        <w:t>better one-off messages</w:t>
      </w:r>
      <w:r>
        <w:rPr>
          <w:noProof/>
        </w:rPr>
        <w:t>.</w:t>
      </w:r>
      <w:r w:rsidR="009A7C04">
        <w:rPr>
          <w:noProof/>
        </w:rPr>
        <w:t xml:space="preserve"> </w:t>
      </w:r>
      <w:r>
        <w:rPr>
          <w:noProof/>
        </w:rPr>
        <w:t>It embaces an active list</w:t>
      </w:r>
      <w:r w:rsidR="00C60453">
        <w:rPr>
          <w:noProof/>
        </w:rPr>
        <w:t>en</w:t>
      </w:r>
      <w:r>
        <w:rPr>
          <w:noProof/>
        </w:rPr>
        <w:t xml:space="preserve">ing, on-going approach that accepts that people must </w:t>
      </w:r>
      <w:r w:rsidR="00C60453">
        <w:rPr>
          <w:noProof/>
        </w:rPr>
        <w:t xml:space="preserve">discover and </w:t>
      </w:r>
      <w:r>
        <w:rPr>
          <w:noProof/>
        </w:rPr>
        <w:t>own their solutions.</w:t>
      </w:r>
    </w:p>
    <w:p w14:paraId="3BB05628" w14:textId="112790ED" w:rsidR="001D0D06" w:rsidRDefault="004D5032" w:rsidP="00F06F86">
      <w:pPr>
        <w:pStyle w:val="Heading1"/>
        <w:rPr>
          <w:shd w:val="clear" w:color="auto" w:fill="FFFFFF"/>
        </w:rPr>
      </w:pPr>
      <w:r>
        <w:rPr>
          <w:shd w:val="clear" w:color="auto" w:fill="FFFFFF"/>
        </w:rPr>
        <w:t xml:space="preserve">Introduction - </w:t>
      </w:r>
      <w:r w:rsidR="001D0D06">
        <w:rPr>
          <w:shd w:val="clear" w:color="auto" w:fill="FFFFFF"/>
        </w:rPr>
        <w:t xml:space="preserve">Threats, </w:t>
      </w:r>
      <w:r w:rsidR="00832E3B">
        <w:rPr>
          <w:shd w:val="clear" w:color="auto" w:fill="FFFFFF"/>
        </w:rPr>
        <w:t>Urgings</w:t>
      </w:r>
      <w:r w:rsidR="001D0D06">
        <w:rPr>
          <w:shd w:val="clear" w:color="auto" w:fill="FFFFFF"/>
        </w:rPr>
        <w:t xml:space="preserve"> and behaviour change</w:t>
      </w:r>
    </w:p>
    <w:p w14:paraId="76E60A3B" w14:textId="35B6A095" w:rsidR="001D0D06" w:rsidRPr="00D86ADE" w:rsidRDefault="001D0D06" w:rsidP="00832E3B">
      <w:pPr>
        <w:rPr>
          <w:color w:val="000000" w:themeColor="text1"/>
        </w:rPr>
      </w:pPr>
      <w:r w:rsidRPr="004D68F1">
        <w:rPr>
          <w:color w:val="000000" w:themeColor="text1"/>
        </w:rPr>
        <w:t>If you are caught drink-driving with a blood alcohol concentration over 0.15</w:t>
      </w:r>
      <w:r w:rsidR="004D68F1">
        <w:rPr>
          <w:color w:val="000000" w:themeColor="text1"/>
        </w:rPr>
        <w:t>,</w:t>
      </w:r>
      <w:r w:rsidRPr="004D68F1">
        <w:rPr>
          <w:color w:val="000000" w:themeColor="text1"/>
        </w:rPr>
        <w:t xml:space="preserve"> you are likely to have a drinking problem rather than </w:t>
      </w:r>
      <w:r w:rsidR="00E26CC2" w:rsidRPr="004D68F1">
        <w:rPr>
          <w:color w:val="000000" w:themeColor="text1"/>
        </w:rPr>
        <w:t xml:space="preserve">this being </w:t>
      </w:r>
      <w:r w:rsidRPr="004D68F1">
        <w:rPr>
          <w:color w:val="000000" w:themeColor="text1"/>
        </w:rPr>
        <w:t>just a one-off aberration.</w:t>
      </w:r>
      <w:r w:rsidR="009A7C04" w:rsidRPr="004D68F1">
        <w:rPr>
          <w:color w:val="000000" w:themeColor="text1"/>
        </w:rPr>
        <w:t xml:space="preserve"> </w:t>
      </w:r>
      <w:proofErr w:type="spellStart"/>
      <w:r w:rsidR="00FC31D8" w:rsidRPr="004D68F1">
        <w:rPr>
          <w:color w:val="000000" w:themeColor="text1"/>
        </w:rPr>
        <w:t>Hingson</w:t>
      </w:r>
      <w:proofErr w:type="spellEnd"/>
      <w:r w:rsidR="00FC31D8" w:rsidRPr="004D68F1">
        <w:rPr>
          <w:color w:val="000000" w:themeColor="text1"/>
        </w:rPr>
        <w:t xml:space="preserve">, R and Winter, M (2003) said </w:t>
      </w:r>
      <w:proofErr w:type="gramStart"/>
      <w:r w:rsidR="00FC31D8" w:rsidRPr="004D68F1">
        <w:rPr>
          <w:color w:val="000000" w:themeColor="text1"/>
        </w:rPr>
        <w:t>“..</w:t>
      </w:r>
      <w:proofErr w:type="gramEnd"/>
      <w:r w:rsidR="00FC31D8" w:rsidRPr="004D68F1">
        <w:rPr>
          <w:color w:val="000000" w:themeColor="text1"/>
          <w:shd w:val="clear" w:color="auto" w:fill="FFFFFF"/>
        </w:rPr>
        <w:t xml:space="preserve">fatally injured drivers with </w:t>
      </w:r>
      <w:proofErr w:type="spellStart"/>
      <w:r w:rsidR="00FC31D8" w:rsidRPr="004D68F1">
        <w:rPr>
          <w:color w:val="000000" w:themeColor="text1"/>
          <w:shd w:val="clear" w:color="auto" w:fill="FFFFFF"/>
        </w:rPr>
        <w:t>BACs</w:t>
      </w:r>
      <w:proofErr w:type="spellEnd"/>
      <w:r w:rsidR="00FC31D8" w:rsidRPr="004D68F1">
        <w:rPr>
          <w:color w:val="000000" w:themeColor="text1"/>
          <w:shd w:val="clear" w:color="auto" w:fill="FFFFFF"/>
        </w:rPr>
        <w:t xml:space="preserve"> of 0.15 percent and higher were twice as likely to drive after drinking at least weekly (40 percent vs. 20 percent), and three times more likely to be rated as a problem drinker (31 percent vs. 10 percent)”.</w:t>
      </w:r>
      <w:r w:rsidR="00374499" w:rsidRPr="004D68F1">
        <w:rPr>
          <w:color w:val="000000" w:themeColor="text1"/>
        </w:rPr>
        <w:t xml:space="preserve"> If this is the case, then a series of threats and pleas to “do the right thing” are unlikely to bring about </w:t>
      </w:r>
      <w:r w:rsidR="00374499">
        <w:t xml:space="preserve">change. You will need to understand and address the underlying </w:t>
      </w:r>
      <w:r w:rsidR="00374499" w:rsidRPr="00D86ADE">
        <w:rPr>
          <w:color w:val="000000" w:themeColor="text1"/>
        </w:rPr>
        <w:t>problems.</w:t>
      </w:r>
    </w:p>
    <w:p w14:paraId="72236122" w14:textId="11D97001" w:rsidR="001D0D06" w:rsidRDefault="001D0D06" w:rsidP="001D0D06">
      <w:r>
        <w:t>While other driving offen</w:t>
      </w:r>
      <w:r w:rsidR="004C3DFD">
        <w:t>c</w:t>
      </w:r>
      <w:r>
        <w:t>e</w:t>
      </w:r>
      <w:r w:rsidR="00793942">
        <w:t>s</w:t>
      </w:r>
      <w:r>
        <w:t xml:space="preserve"> may not have the stigma of dr</w:t>
      </w:r>
      <w:r w:rsidR="00793942">
        <w:t>i</w:t>
      </w:r>
      <w:r>
        <w:t>nk-driving, the issue remain</w:t>
      </w:r>
      <w:r w:rsidR="00E26CC2">
        <w:t>s</w:t>
      </w:r>
      <w:r>
        <w:t xml:space="preserve"> that the</w:t>
      </w:r>
      <w:r w:rsidR="00793942">
        <w:t xml:space="preserve"> behaviours </w:t>
      </w:r>
      <w:r>
        <w:t xml:space="preserve">are </w:t>
      </w:r>
      <w:r w:rsidR="00AF356E">
        <w:t>often</w:t>
      </w:r>
      <w:r w:rsidR="00E26CC2">
        <w:t xml:space="preserve"> </w:t>
      </w:r>
      <w:r>
        <w:t xml:space="preserve">a result of </w:t>
      </w:r>
      <w:bookmarkStart w:id="0" w:name="_Hlk505252639"/>
      <w:r>
        <w:t>imbedded</w:t>
      </w:r>
      <w:bookmarkEnd w:id="0"/>
      <w:r>
        <w:t xml:space="preserve"> attitudes and </w:t>
      </w:r>
      <w:r w:rsidR="00395233">
        <w:t xml:space="preserve">behavioural </w:t>
      </w:r>
      <w:r>
        <w:t>patterns.</w:t>
      </w:r>
      <w:r w:rsidR="009A7C04">
        <w:t xml:space="preserve"> </w:t>
      </w:r>
      <w:r w:rsidR="00E26CC2">
        <w:t>A person whose phone rings while they are driving</w:t>
      </w:r>
      <w:r w:rsidR="00B208AE">
        <w:t>, for example,</w:t>
      </w:r>
      <w:r w:rsidR="00E26CC2">
        <w:t xml:space="preserve"> is unlikely to think about a generalise</w:t>
      </w:r>
      <w:r w:rsidR="00793942">
        <w:t>d</w:t>
      </w:r>
      <w:r w:rsidR="00E26CC2">
        <w:t xml:space="preserve"> warning on road safety and is more likely to be motivated by </w:t>
      </w:r>
      <w:r w:rsidR="009A7C04">
        <w:t xml:space="preserve">FOMO - </w:t>
      </w:r>
      <w:r w:rsidR="00E26CC2">
        <w:t>the fear of missing out.</w:t>
      </w:r>
      <w:r w:rsidR="009A7C04">
        <w:t xml:space="preserve"> </w:t>
      </w:r>
      <w:r w:rsidR="00E26CC2">
        <w:t xml:space="preserve">Furthermore, the person </w:t>
      </w:r>
      <w:r w:rsidR="00395233">
        <w:t xml:space="preserve">on the other end of the line is </w:t>
      </w:r>
      <w:r w:rsidR="00E26CC2">
        <w:t xml:space="preserve">indifferent to the situation of the </w:t>
      </w:r>
      <w:r w:rsidR="00395233">
        <w:t>driver.</w:t>
      </w:r>
      <w:r w:rsidR="009A7C04">
        <w:t xml:space="preserve"> </w:t>
      </w:r>
      <w:r w:rsidR="00E26CC2">
        <w:t>This is true of all drivers</w:t>
      </w:r>
      <w:r w:rsidR="00793942">
        <w:t>,</w:t>
      </w:r>
      <w:r w:rsidR="00E26CC2">
        <w:t xml:space="preserve"> not just the young.</w:t>
      </w:r>
    </w:p>
    <w:p w14:paraId="681BAE13" w14:textId="757AD0D3" w:rsidR="0025003B" w:rsidRPr="004D68F1" w:rsidRDefault="0025003B" w:rsidP="0025003B">
      <w:pPr>
        <w:rPr>
          <w:color w:val="000000" w:themeColor="text1"/>
          <w:shd w:val="clear" w:color="auto" w:fill="FFFFFF"/>
        </w:rPr>
      </w:pPr>
      <w:r>
        <w:rPr>
          <w:shd w:val="clear" w:color="auto" w:fill="FFFFFF"/>
        </w:rPr>
        <w:t xml:space="preserve">There is an </w:t>
      </w:r>
      <w:r w:rsidR="0010407C">
        <w:rPr>
          <w:shd w:val="clear" w:color="auto" w:fill="FFFFFF"/>
        </w:rPr>
        <w:t>ever-evolving</w:t>
      </w:r>
      <w:r>
        <w:rPr>
          <w:shd w:val="clear" w:color="auto" w:fill="FFFFFF"/>
        </w:rPr>
        <w:t xml:space="preserve"> acceptance among health professional</w:t>
      </w:r>
      <w:r w:rsidR="004C3DFD">
        <w:rPr>
          <w:shd w:val="clear" w:color="auto" w:fill="FFFFFF"/>
        </w:rPr>
        <w:t>s</w:t>
      </w:r>
      <w:r>
        <w:rPr>
          <w:shd w:val="clear" w:color="auto" w:fill="FFFFFF"/>
        </w:rPr>
        <w:t xml:space="preserve"> that problems such as </w:t>
      </w:r>
      <w:r w:rsidRPr="004D68F1">
        <w:rPr>
          <w:color w:val="000000" w:themeColor="text1"/>
          <w:shd w:val="clear" w:color="auto" w:fill="FFFFFF"/>
        </w:rPr>
        <w:t>addiction, obesity and depression are not resolved with a “</w:t>
      </w:r>
      <w:r w:rsidR="00793942" w:rsidRPr="004D68F1">
        <w:rPr>
          <w:color w:val="000000" w:themeColor="text1"/>
          <w:shd w:val="clear" w:color="auto" w:fill="FFFFFF"/>
        </w:rPr>
        <w:t>s</w:t>
      </w:r>
      <w:r w:rsidRPr="004D68F1">
        <w:rPr>
          <w:color w:val="000000" w:themeColor="text1"/>
          <w:shd w:val="clear" w:color="auto" w:fill="FFFFFF"/>
        </w:rPr>
        <w:t>it down, shut up and listen” approach to the sufferer.</w:t>
      </w:r>
      <w:r w:rsidR="009A7C04" w:rsidRPr="004D68F1">
        <w:rPr>
          <w:color w:val="000000" w:themeColor="text1"/>
          <w:shd w:val="clear" w:color="auto" w:fill="FFFFFF"/>
        </w:rPr>
        <w:t xml:space="preserve"> </w:t>
      </w:r>
      <w:r w:rsidR="00BE6CB6" w:rsidRPr="004D68F1">
        <w:rPr>
          <w:color w:val="000000" w:themeColor="text1"/>
          <w:shd w:val="clear" w:color="auto" w:fill="FFFFFF"/>
        </w:rPr>
        <w:t>Reporting on the opioid crisis in America</w:t>
      </w:r>
      <w:r w:rsidR="0070419E" w:rsidRPr="004D68F1">
        <w:rPr>
          <w:color w:val="000000" w:themeColor="text1"/>
          <w:shd w:val="clear" w:color="auto" w:fill="FFFFFF"/>
        </w:rPr>
        <w:t>,</w:t>
      </w:r>
      <w:r w:rsidR="00BE6CB6" w:rsidRPr="004D68F1">
        <w:rPr>
          <w:color w:val="000000" w:themeColor="text1"/>
          <w:shd w:val="clear" w:color="auto" w:fill="FFFFFF"/>
        </w:rPr>
        <w:t xml:space="preserve"> </w:t>
      </w:r>
      <w:proofErr w:type="spellStart"/>
      <w:r w:rsidR="00BE6CB6" w:rsidRPr="004D68F1">
        <w:rPr>
          <w:color w:val="000000" w:themeColor="text1"/>
          <w:shd w:val="clear" w:color="auto" w:fill="FFFFFF"/>
        </w:rPr>
        <w:t>CBSN</w:t>
      </w:r>
      <w:proofErr w:type="spellEnd"/>
      <w:r w:rsidR="00BE6CB6" w:rsidRPr="004D68F1">
        <w:rPr>
          <w:color w:val="000000" w:themeColor="text1"/>
          <w:shd w:val="clear" w:color="auto" w:fill="FFFFFF"/>
        </w:rPr>
        <w:t xml:space="preserve"> </w:t>
      </w:r>
      <w:r w:rsidR="00492827" w:rsidRPr="004D68F1">
        <w:rPr>
          <w:color w:val="000000" w:themeColor="text1"/>
          <w:shd w:val="clear" w:color="auto" w:fill="FFFFFF"/>
        </w:rPr>
        <w:t xml:space="preserve">had an article </w:t>
      </w:r>
      <w:r w:rsidR="00BE6CB6" w:rsidRPr="004D68F1">
        <w:rPr>
          <w:color w:val="000000" w:themeColor="text1"/>
          <w:shd w:val="clear" w:color="auto" w:fill="FFFFFF"/>
        </w:rPr>
        <w:t>titled “</w:t>
      </w:r>
      <w:r w:rsidR="0070419E" w:rsidRPr="004D68F1">
        <w:rPr>
          <w:color w:val="000000" w:themeColor="text1"/>
          <w:shd w:val="clear" w:color="auto" w:fill="FFFFFF"/>
        </w:rPr>
        <w:t>Health experts to Trump administration: treat addiction like a disease”</w:t>
      </w:r>
      <w:r w:rsidR="00DE64D8" w:rsidRPr="004D68F1">
        <w:rPr>
          <w:color w:val="000000" w:themeColor="text1"/>
          <w:shd w:val="clear" w:color="auto" w:fill="FFFFFF"/>
        </w:rPr>
        <w:t xml:space="preserve"> </w:t>
      </w:r>
      <w:r w:rsidR="0070419E" w:rsidRPr="004D68F1">
        <w:rPr>
          <w:color w:val="000000" w:themeColor="text1"/>
          <w:shd w:val="clear" w:color="auto" w:fill="FFFFFF"/>
        </w:rPr>
        <w:t>(</w:t>
      </w:r>
      <w:proofErr w:type="spellStart"/>
      <w:r w:rsidR="0070419E" w:rsidRPr="004D68F1">
        <w:rPr>
          <w:color w:val="000000" w:themeColor="text1"/>
          <w:shd w:val="clear" w:color="auto" w:fill="FFFFFF"/>
        </w:rPr>
        <w:t>CBSN</w:t>
      </w:r>
      <w:proofErr w:type="spellEnd"/>
      <w:r w:rsidR="0070419E" w:rsidRPr="004D68F1">
        <w:rPr>
          <w:color w:val="000000" w:themeColor="text1"/>
          <w:shd w:val="clear" w:color="auto" w:fill="FFFFFF"/>
        </w:rPr>
        <w:t xml:space="preserve"> 2018). There is still </w:t>
      </w:r>
      <w:r w:rsidR="004F5F39" w:rsidRPr="004D68F1">
        <w:rPr>
          <w:color w:val="000000" w:themeColor="text1"/>
          <w:shd w:val="clear" w:color="auto" w:fill="FFFFFF"/>
        </w:rPr>
        <w:t xml:space="preserve">some </w:t>
      </w:r>
      <w:r w:rsidR="0070419E" w:rsidRPr="004D68F1">
        <w:rPr>
          <w:color w:val="000000" w:themeColor="text1"/>
          <w:shd w:val="clear" w:color="auto" w:fill="FFFFFF"/>
        </w:rPr>
        <w:t xml:space="preserve">debate about </w:t>
      </w:r>
      <w:r w:rsidR="00DE64D8" w:rsidRPr="004D68F1">
        <w:rPr>
          <w:color w:val="000000" w:themeColor="text1"/>
          <w:shd w:val="clear" w:color="auto" w:fill="FFFFFF"/>
        </w:rPr>
        <w:t>calling it a ‘disease’</w:t>
      </w:r>
      <w:r w:rsidR="0070419E" w:rsidRPr="004D68F1">
        <w:rPr>
          <w:color w:val="000000" w:themeColor="text1"/>
          <w:shd w:val="clear" w:color="auto" w:fill="FFFFFF"/>
        </w:rPr>
        <w:t xml:space="preserve"> (Centre on Addiction</w:t>
      </w:r>
      <w:r w:rsidR="009E0B06" w:rsidRPr="004D68F1">
        <w:rPr>
          <w:color w:val="000000" w:themeColor="text1"/>
          <w:shd w:val="clear" w:color="auto" w:fill="FFFFFF"/>
        </w:rPr>
        <w:t xml:space="preserve"> -</w:t>
      </w:r>
      <w:r w:rsidR="00DE64D8" w:rsidRPr="004D68F1">
        <w:rPr>
          <w:color w:val="000000" w:themeColor="text1"/>
          <w:shd w:val="clear" w:color="auto" w:fill="FFFFFF"/>
        </w:rPr>
        <w:t xml:space="preserve"> </w:t>
      </w:r>
      <w:r w:rsidR="009E0B06" w:rsidRPr="004D68F1">
        <w:rPr>
          <w:color w:val="000000" w:themeColor="text1"/>
          <w:shd w:val="clear" w:color="auto" w:fill="FFFFFF"/>
        </w:rPr>
        <w:t>undated)</w:t>
      </w:r>
      <w:r w:rsidR="0070419E" w:rsidRPr="004D68F1">
        <w:rPr>
          <w:color w:val="000000" w:themeColor="text1"/>
          <w:shd w:val="clear" w:color="auto" w:fill="FFFFFF"/>
        </w:rPr>
        <w:t xml:space="preserve"> and </w:t>
      </w:r>
      <w:r w:rsidR="00FC31D8" w:rsidRPr="004D68F1">
        <w:rPr>
          <w:color w:val="000000" w:themeColor="text1"/>
          <w:shd w:val="clear" w:color="auto" w:fill="FFFFFF"/>
        </w:rPr>
        <w:t xml:space="preserve">we should not ignore </w:t>
      </w:r>
      <w:r w:rsidR="0070419E" w:rsidRPr="004D68F1">
        <w:rPr>
          <w:color w:val="000000" w:themeColor="text1"/>
          <w:shd w:val="clear" w:color="auto" w:fill="FFFFFF"/>
        </w:rPr>
        <w:t>shor</w:t>
      </w:r>
      <w:r w:rsidR="00492827" w:rsidRPr="004D68F1">
        <w:rPr>
          <w:color w:val="000000" w:themeColor="text1"/>
          <w:shd w:val="clear" w:color="auto" w:fill="FFFFFF"/>
        </w:rPr>
        <w:t>t</w:t>
      </w:r>
      <w:r w:rsidR="0070419E" w:rsidRPr="004D68F1">
        <w:rPr>
          <w:color w:val="000000" w:themeColor="text1"/>
          <w:shd w:val="clear" w:color="auto" w:fill="FFFFFF"/>
        </w:rPr>
        <w:t xml:space="preserve"> term </w:t>
      </w:r>
      <w:r w:rsidRPr="004D68F1">
        <w:rPr>
          <w:color w:val="000000" w:themeColor="text1"/>
          <w:shd w:val="clear" w:color="auto" w:fill="FFFFFF"/>
        </w:rPr>
        <w:t>fac</w:t>
      </w:r>
      <w:r w:rsidR="00793942" w:rsidRPr="004D68F1">
        <w:rPr>
          <w:color w:val="000000" w:themeColor="text1"/>
          <w:shd w:val="clear" w:color="auto" w:fill="FFFFFF"/>
        </w:rPr>
        <w:t>t-</w:t>
      </w:r>
      <w:r w:rsidRPr="004D68F1">
        <w:rPr>
          <w:color w:val="000000" w:themeColor="text1"/>
          <w:shd w:val="clear" w:color="auto" w:fill="FFFFFF"/>
        </w:rPr>
        <w:t>based warnings</w:t>
      </w:r>
      <w:r w:rsidR="00DE64D8" w:rsidRPr="004D68F1">
        <w:rPr>
          <w:color w:val="000000" w:themeColor="text1"/>
          <w:shd w:val="clear" w:color="auto" w:fill="FFFFFF"/>
        </w:rPr>
        <w:t>,</w:t>
      </w:r>
      <w:r w:rsidRPr="004D68F1">
        <w:rPr>
          <w:color w:val="000000" w:themeColor="text1"/>
          <w:shd w:val="clear" w:color="auto" w:fill="FFFFFF"/>
        </w:rPr>
        <w:t xml:space="preserve"> but a successful, holistic approach must have an understanding of the factors that lead to the problem and the recipient must </w:t>
      </w:r>
      <w:r w:rsidR="00130F00" w:rsidRPr="004D68F1">
        <w:rPr>
          <w:color w:val="000000" w:themeColor="text1"/>
          <w:shd w:val="clear" w:color="auto" w:fill="FFFFFF"/>
        </w:rPr>
        <w:t>‘</w:t>
      </w:r>
      <w:r w:rsidRPr="004D68F1">
        <w:rPr>
          <w:color w:val="000000" w:themeColor="text1"/>
          <w:shd w:val="clear" w:color="auto" w:fill="FFFFFF"/>
        </w:rPr>
        <w:t>own</w:t>
      </w:r>
      <w:r w:rsidR="00130F00" w:rsidRPr="004D68F1">
        <w:rPr>
          <w:color w:val="000000" w:themeColor="text1"/>
          <w:shd w:val="clear" w:color="auto" w:fill="FFFFFF"/>
        </w:rPr>
        <w:t>’</w:t>
      </w:r>
      <w:r w:rsidRPr="004D68F1">
        <w:rPr>
          <w:color w:val="000000" w:themeColor="text1"/>
          <w:shd w:val="clear" w:color="auto" w:fill="FFFFFF"/>
        </w:rPr>
        <w:t xml:space="preserve"> the</w:t>
      </w:r>
      <w:r w:rsidR="00130F00" w:rsidRPr="004D68F1">
        <w:rPr>
          <w:color w:val="000000" w:themeColor="text1"/>
          <w:shd w:val="clear" w:color="auto" w:fill="FFFFFF"/>
        </w:rPr>
        <w:t xml:space="preserve"> </w:t>
      </w:r>
      <w:r w:rsidRPr="004D68F1">
        <w:rPr>
          <w:color w:val="000000" w:themeColor="text1"/>
          <w:shd w:val="clear" w:color="auto" w:fill="FFFFFF"/>
        </w:rPr>
        <w:t>solutions.</w:t>
      </w:r>
    </w:p>
    <w:p w14:paraId="3A3AB4F4" w14:textId="0893C98F" w:rsidR="005A52AC" w:rsidRPr="004D68F1" w:rsidRDefault="005A52AC" w:rsidP="00047092">
      <w:pPr>
        <w:rPr>
          <w:color w:val="000000" w:themeColor="text1"/>
          <w:shd w:val="clear" w:color="auto" w:fill="FFFFFF"/>
        </w:rPr>
      </w:pPr>
      <w:r w:rsidRPr="004D68F1">
        <w:rPr>
          <w:color w:val="000000" w:themeColor="text1"/>
          <w:shd w:val="clear" w:color="auto" w:fill="FFFFFF"/>
        </w:rPr>
        <w:t xml:space="preserve">In 2016 </w:t>
      </w:r>
      <w:r w:rsidR="0025003B" w:rsidRPr="004D68F1">
        <w:rPr>
          <w:color w:val="000000" w:themeColor="text1"/>
          <w:shd w:val="clear" w:color="auto" w:fill="FFFFFF"/>
        </w:rPr>
        <w:t>the</w:t>
      </w:r>
      <w:r w:rsidRPr="004D68F1">
        <w:rPr>
          <w:color w:val="000000" w:themeColor="text1"/>
          <w:shd w:val="clear" w:color="auto" w:fill="FFFFFF"/>
        </w:rPr>
        <w:t xml:space="preserve"> I</w:t>
      </w:r>
      <w:r w:rsidRPr="004D68F1">
        <w:rPr>
          <w:rFonts w:hint="eastAsia"/>
          <w:color w:val="000000" w:themeColor="text1"/>
          <w:shd w:val="clear" w:color="auto" w:fill="FFFFFF"/>
        </w:rPr>
        <w:t>n</w:t>
      </w:r>
      <w:r w:rsidRPr="004D68F1">
        <w:rPr>
          <w:color w:val="000000" w:themeColor="text1"/>
          <w:shd w:val="clear" w:color="auto" w:fill="FFFFFF"/>
        </w:rPr>
        <w:t>ternational C</w:t>
      </w:r>
      <w:r w:rsidRPr="004D68F1">
        <w:rPr>
          <w:rFonts w:hint="eastAsia"/>
          <w:color w:val="000000" w:themeColor="text1"/>
          <w:shd w:val="clear" w:color="auto" w:fill="FFFFFF"/>
        </w:rPr>
        <w:t>o</w:t>
      </w:r>
      <w:r w:rsidRPr="004D68F1">
        <w:rPr>
          <w:color w:val="000000" w:themeColor="text1"/>
          <w:shd w:val="clear" w:color="auto" w:fill="FFFFFF"/>
        </w:rPr>
        <w:t>ngress of Behavioura</w:t>
      </w:r>
      <w:r w:rsidRPr="004D68F1">
        <w:rPr>
          <w:rFonts w:hint="eastAsia"/>
          <w:color w:val="000000" w:themeColor="text1"/>
          <w:shd w:val="clear" w:color="auto" w:fill="FFFFFF"/>
        </w:rPr>
        <w:t>l</w:t>
      </w:r>
      <w:r w:rsidRPr="004D68F1">
        <w:rPr>
          <w:color w:val="000000" w:themeColor="text1"/>
          <w:shd w:val="clear" w:color="auto" w:fill="FFFFFF"/>
        </w:rPr>
        <w:t xml:space="preserve"> Medicine</w:t>
      </w:r>
      <w:r w:rsidR="0025003B" w:rsidRPr="004D68F1">
        <w:rPr>
          <w:color w:val="000000" w:themeColor="text1"/>
          <w:shd w:val="clear" w:color="auto" w:fill="FFFFFF"/>
        </w:rPr>
        <w:t xml:space="preserve"> was held in Australia </w:t>
      </w:r>
      <w:r w:rsidR="00D86ADE">
        <w:rPr>
          <w:color w:val="000000" w:themeColor="text1"/>
          <w:shd w:val="clear" w:color="auto" w:fill="FFFFFF"/>
        </w:rPr>
        <w:t xml:space="preserve">under the auspices of the International Society of Behavioural Medicine (ISBM undated) </w:t>
      </w:r>
      <w:r w:rsidR="0025003B" w:rsidRPr="004D68F1">
        <w:rPr>
          <w:color w:val="000000" w:themeColor="text1"/>
          <w:shd w:val="clear" w:color="auto" w:fill="FFFFFF"/>
        </w:rPr>
        <w:t xml:space="preserve">and </w:t>
      </w:r>
      <w:r w:rsidR="0070419E" w:rsidRPr="004D68F1">
        <w:rPr>
          <w:color w:val="000000" w:themeColor="text1"/>
          <w:shd w:val="clear" w:color="auto" w:fill="FFFFFF"/>
        </w:rPr>
        <w:t xml:space="preserve">I spoke to some </w:t>
      </w:r>
      <w:r w:rsidR="00492827" w:rsidRPr="004D68F1">
        <w:rPr>
          <w:color w:val="000000" w:themeColor="text1"/>
          <w:shd w:val="clear" w:color="auto" w:fill="FFFFFF"/>
        </w:rPr>
        <w:t xml:space="preserve">of the </w:t>
      </w:r>
      <w:r w:rsidR="0070419E" w:rsidRPr="004D68F1">
        <w:rPr>
          <w:color w:val="000000" w:themeColor="text1"/>
          <w:shd w:val="clear" w:color="auto" w:fill="FFFFFF"/>
        </w:rPr>
        <w:t>participants</w:t>
      </w:r>
      <w:r w:rsidR="00492827" w:rsidRPr="004D68F1">
        <w:rPr>
          <w:color w:val="000000" w:themeColor="text1"/>
          <w:shd w:val="clear" w:color="auto" w:fill="FFFFFF"/>
        </w:rPr>
        <w:t>.  T</w:t>
      </w:r>
      <w:r w:rsidR="0025003B" w:rsidRPr="004D68F1">
        <w:rPr>
          <w:color w:val="000000" w:themeColor="text1"/>
          <w:shd w:val="clear" w:color="auto" w:fill="FFFFFF"/>
        </w:rPr>
        <w:t>he papers and discussions</w:t>
      </w:r>
      <w:r w:rsidRPr="004D68F1">
        <w:rPr>
          <w:color w:val="000000" w:themeColor="text1"/>
          <w:shd w:val="clear" w:color="auto" w:fill="FFFFFF"/>
        </w:rPr>
        <w:t xml:space="preserve"> resonated </w:t>
      </w:r>
      <w:r w:rsidR="0025003B" w:rsidRPr="004D68F1">
        <w:rPr>
          <w:color w:val="000000" w:themeColor="text1"/>
          <w:shd w:val="clear" w:color="auto" w:fill="FFFFFF"/>
        </w:rPr>
        <w:t xml:space="preserve">with some of the more recent developments in </w:t>
      </w:r>
      <w:r w:rsidRPr="004D68F1">
        <w:rPr>
          <w:color w:val="000000" w:themeColor="text1"/>
          <w:shd w:val="clear" w:color="auto" w:fill="FFFFFF"/>
        </w:rPr>
        <w:t>road safety.</w:t>
      </w:r>
      <w:r w:rsidR="009A7C04" w:rsidRPr="004D68F1">
        <w:rPr>
          <w:color w:val="000000" w:themeColor="text1"/>
          <w:shd w:val="clear" w:color="auto" w:fill="FFFFFF"/>
        </w:rPr>
        <w:t xml:space="preserve"> </w:t>
      </w:r>
      <w:r w:rsidR="0025003B" w:rsidRPr="004D68F1">
        <w:rPr>
          <w:color w:val="000000" w:themeColor="text1"/>
          <w:shd w:val="clear" w:color="auto" w:fill="FFFFFF"/>
        </w:rPr>
        <w:t>These recent developments need to be embrace</w:t>
      </w:r>
      <w:r w:rsidR="009A7C04" w:rsidRPr="004D68F1">
        <w:rPr>
          <w:color w:val="000000" w:themeColor="text1"/>
          <w:shd w:val="clear" w:color="auto" w:fill="FFFFFF"/>
        </w:rPr>
        <w:t>d</w:t>
      </w:r>
      <w:r w:rsidR="0025003B" w:rsidRPr="004D68F1">
        <w:rPr>
          <w:color w:val="000000" w:themeColor="text1"/>
          <w:shd w:val="clear" w:color="auto" w:fill="FFFFFF"/>
        </w:rPr>
        <w:t xml:space="preserve"> by the public, parents and politicians because we will not reduce the road toll by an </w:t>
      </w:r>
      <w:r w:rsidR="00F206A9" w:rsidRPr="004D68F1">
        <w:rPr>
          <w:color w:val="000000" w:themeColor="text1"/>
          <w:shd w:val="clear" w:color="auto" w:fill="FFFFFF"/>
        </w:rPr>
        <w:t>old-style</w:t>
      </w:r>
      <w:r w:rsidR="0025003B" w:rsidRPr="004D68F1">
        <w:rPr>
          <w:color w:val="000000" w:themeColor="text1"/>
          <w:shd w:val="clear" w:color="auto" w:fill="FFFFFF"/>
        </w:rPr>
        <w:t xml:space="preserve"> approach of one-off threats and</w:t>
      </w:r>
      <w:r w:rsidR="00832E3B" w:rsidRPr="004D68F1">
        <w:rPr>
          <w:color w:val="000000" w:themeColor="text1"/>
          <w:shd w:val="clear" w:color="auto" w:fill="FFFFFF"/>
        </w:rPr>
        <w:t xml:space="preserve"> urgings to do the right thing</w:t>
      </w:r>
      <w:r w:rsidR="0025003B" w:rsidRPr="004D68F1">
        <w:rPr>
          <w:color w:val="000000" w:themeColor="text1"/>
          <w:shd w:val="clear" w:color="auto" w:fill="FFFFFF"/>
        </w:rPr>
        <w:t>.</w:t>
      </w:r>
    </w:p>
    <w:p w14:paraId="37C2B23E" w14:textId="4F0ECEA2" w:rsidR="00FC31D8" w:rsidRPr="004D68F1" w:rsidRDefault="00FC31D8" w:rsidP="00047092">
      <w:pPr>
        <w:rPr>
          <w:color w:val="000000" w:themeColor="text1"/>
          <w:shd w:val="clear" w:color="auto" w:fill="FFFFFF"/>
        </w:rPr>
      </w:pPr>
      <w:r w:rsidRPr="004D68F1">
        <w:rPr>
          <w:color w:val="000000" w:themeColor="text1"/>
          <w:shd w:val="clear" w:color="auto" w:fill="FFFFFF"/>
        </w:rPr>
        <w:t xml:space="preserve">This paper addresses the need for a major shift, across all stakeholders, in accepting </w:t>
      </w:r>
      <w:r w:rsidR="004F5F39" w:rsidRPr="004D68F1">
        <w:rPr>
          <w:color w:val="000000" w:themeColor="text1"/>
          <w:shd w:val="clear" w:color="auto" w:fill="FFFFFF"/>
        </w:rPr>
        <w:t xml:space="preserve">and applying </w:t>
      </w:r>
      <w:r w:rsidRPr="004D68F1">
        <w:rPr>
          <w:color w:val="000000" w:themeColor="text1"/>
          <w:shd w:val="clear" w:color="auto" w:fill="FFFFFF"/>
        </w:rPr>
        <w:t xml:space="preserve">the science of </w:t>
      </w:r>
      <w:r w:rsidR="004F5F39" w:rsidRPr="004D68F1">
        <w:rPr>
          <w:color w:val="000000" w:themeColor="text1"/>
          <w:shd w:val="clear" w:color="auto" w:fill="FFFFFF"/>
        </w:rPr>
        <w:t>behavioural</w:t>
      </w:r>
      <w:r w:rsidRPr="004D68F1">
        <w:rPr>
          <w:color w:val="000000" w:themeColor="text1"/>
          <w:shd w:val="clear" w:color="auto" w:fill="FFFFFF"/>
        </w:rPr>
        <w:t xml:space="preserve"> change</w:t>
      </w:r>
      <w:r w:rsidR="004F5F39" w:rsidRPr="004D68F1">
        <w:rPr>
          <w:color w:val="000000" w:themeColor="text1"/>
          <w:shd w:val="clear" w:color="auto" w:fill="FFFFFF"/>
        </w:rPr>
        <w:t xml:space="preserve"> rather than the all too frequent righteous indignation.</w:t>
      </w:r>
    </w:p>
    <w:p w14:paraId="0980DA29" w14:textId="0687DA0D" w:rsidR="00B208AE" w:rsidRDefault="00B208AE" w:rsidP="0010407C">
      <w:pPr>
        <w:pStyle w:val="Heading1"/>
        <w:rPr>
          <w:shd w:val="clear" w:color="auto" w:fill="FFFFFF"/>
        </w:rPr>
      </w:pPr>
      <w:r>
        <w:rPr>
          <w:shd w:val="clear" w:color="auto" w:fill="FFFFFF"/>
        </w:rPr>
        <w:lastRenderedPageBreak/>
        <w:t>Extreme example of the old approach</w:t>
      </w:r>
      <w:r w:rsidR="00895BB7">
        <w:rPr>
          <w:shd w:val="clear" w:color="auto" w:fill="FFFFFF"/>
        </w:rPr>
        <w:t xml:space="preserve"> to road safety</w:t>
      </w:r>
    </w:p>
    <w:p w14:paraId="786BC3D7" w14:textId="172185DC" w:rsidR="00B208AE" w:rsidRDefault="00B208AE" w:rsidP="00B208AE">
      <w:pPr>
        <w:rPr>
          <w:shd w:val="clear" w:color="auto" w:fill="FFFFFF"/>
        </w:rPr>
      </w:pPr>
      <w:r>
        <w:rPr>
          <w:shd w:val="clear" w:color="auto" w:fill="FFFFFF"/>
        </w:rPr>
        <w:t xml:space="preserve">In 1947 The NSW government released a </w:t>
      </w:r>
      <w:hyperlink r:id="rId10" w:history="1">
        <w:r w:rsidRPr="008D0AC5">
          <w:rPr>
            <w:rStyle w:val="Hyperlink"/>
            <w:shd w:val="clear" w:color="auto" w:fill="FFFFFF"/>
          </w:rPr>
          <w:t>short film on a road safety</w:t>
        </w:r>
      </w:hyperlink>
      <w:r>
        <w:rPr>
          <w:shd w:val="clear" w:color="auto" w:fill="FFFFFF"/>
        </w:rPr>
        <w:t xml:space="preserve"> (</w:t>
      </w:r>
      <w:r w:rsidRPr="00A227F4">
        <w:rPr>
          <w:rFonts w:cs="FreeSans"/>
          <w:sz w:val="20"/>
          <w:szCs w:val="24"/>
        </w:rPr>
        <w:t>Road Safety Council of NSW (1947)</w:t>
      </w:r>
      <w:r>
        <w:rPr>
          <w:rFonts w:cs="FreeSans"/>
          <w:sz w:val="20"/>
          <w:szCs w:val="24"/>
        </w:rPr>
        <w:t>.</w:t>
      </w:r>
      <w:r w:rsidR="009A7C04">
        <w:rPr>
          <w:rFonts w:cs="FreeSans"/>
          <w:sz w:val="20"/>
          <w:szCs w:val="24"/>
        </w:rPr>
        <w:t xml:space="preserve"> </w:t>
      </w:r>
      <w:r>
        <w:rPr>
          <w:shd w:val="clear" w:color="auto" w:fill="FFFFFF"/>
        </w:rPr>
        <w:t xml:space="preserve">It was called Alice in </w:t>
      </w:r>
      <w:proofErr w:type="spellStart"/>
      <w:r>
        <w:rPr>
          <w:shd w:val="clear" w:color="auto" w:fill="FFFFFF"/>
        </w:rPr>
        <w:t>Blunderland</w:t>
      </w:r>
      <w:proofErr w:type="spellEnd"/>
      <w:r>
        <w:rPr>
          <w:shd w:val="clear" w:color="auto" w:fill="FFFFFF"/>
        </w:rPr>
        <w:t xml:space="preserve"> and was a classic example </w:t>
      </w:r>
      <w:r w:rsidR="008544F0">
        <w:rPr>
          <w:shd w:val="clear" w:color="auto" w:fill="FFFFFF"/>
        </w:rPr>
        <w:t xml:space="preserve">of </w:t>
      </w:r>
      <w:r>
        <w:rPr>
          <w:shd w:val="clear" w:color="auto" w:fill="FFFFFF"/>
        </w:rPr>
        <w:t xml:space="preserve">communication in the “adult to the child” style even though the characters were of driving age. The film can be seen on YouTube and can be found by entering “1947 NSW sexist road safety ad” in any search engine. </w:t>
      </w:r>
    </w:p>
    <w:p w14:paraId="5944F515" w14:textId="0FA12EF8" w:rsidR="00B208AE" w:rsidRDefault="00B208AE" w:rsidP="00B208AE">
      <w:pPr>
        <w:rPr>
          <w:shd w:val="clear" w:color="auto" w:fill="FFFFFF"/>
        </w:rPr>
      </w:pPr>
      <w:r>
        <w:rPr>
          <w:shd w:val="clear" w:color="auto" w:fill="FFFFFF"/>
        </w:rPr>
        <w:t>The premise of the film is that Alice is a scatt</w:t>
      </w:r>
      <w:r>
        <w:rPr>
          <w:rFonts w:hint="eastAsia"/>
          <w:shd w:val="clear" w:color="auto" w:fill="FFFFFF"/>
        </w:rPr>
        <w:t>y</w:t>
      </w:r>
      <w:r>
        <w:rPr>
          <w:shd w:val="clear" w:color="auto" w:fill="FFFFFF"/>
        </w:rPr>
        <w:t xml:space="preserve"> blonde who goes to the city to buy a new hat and is much more concerned about the hat than she is about </w:t>
      </w:r>
      <w:r w:rsidR="00130F00">
        <w:rPr>
          <w:shd w:val="clear" w:color="auto" w:fill="FFFFFF"/>
        </w:rPr>
        <w:t>driving safely</w:t>
      </w:r>
      <w:r>
        <w:rPr>
          <w:shd w:val="clear" w:color="auto" w:fill="FFFFFF"/>
        </w:rPr>
        <w:t>.</w:t>
      </w:r>
      <w:r w:rsidR="009A7C04">
        <w:rPr>
          <w:shd w:val="clear" w:color="auto" w:fill="FFFFFF"/>
        </w:rPr>
        <w:t xml:space="preserve"> </w:t>
      </w:r>
      <w:r>
        <w:rPr>
          <w:shd w:val="clear" w:color="auto" w:fill="FFFFFF"/>
        </w:rPr>
        <w:t>At one stage Alice pulls out from the kerb without looking and another driver blows their horn.</w:t>
      </w:r>
      <w:r w:rsidR="009A7C04">
        <w:rPr>
          <w:shd w:val="clear" w:color="auto" w:fill="FFFFFF"/>
        </w:rPr>
        <w:t xml:space="preserve"> </w:t>
      </w:r>
      <w:r>
        <w:rPr>
          <w:shd w:val="clear" w:color="auto" w:fill="FFFFFF"/>
        </w:rPr>
        <w:t>The voice over says that Alice would “</w:t>
      </w:r>
      <w:r w:rsidRPr="00A0474E">
        <w:rPr>
          <w:shd w:val="clear" w:color="auto" w:fill="FFFFFF"/>
        </w:rPr>
        <w:t>give that driver a piece of her mind... if she had any!</w:t>
      </w:r>
      <w:r w:rsidR="008544F0">
        <w:rPr>
          <w:shd w:val="clear" w:color="auto" w:fill="FFFFFF"/>
        </w:rPr>
        <w:t>”</w:t>
      </w:r>
      <w:r>
        <w:rPr>
          <w:shd w:val="clear" w:color="auto" w:fill="FFFFFF"/>
        </w:rPr>
        <w:t xml:space="preserve"> </w:t>
      </w:r>
    </w:p>
    <w:p w14:paraId="457B08B6" w14:textId="58F8D68F" w:rsidR="00B208AE" w:rsidRDefault="00B208AE" w:rsidP="00B208AE">
      <w:pPr>
        <w:rPr>
          <w:shd w:val="clear" w:color="auto" w:fill="FFFFFF"/>
        </w:rPr>
      </w:pPr>
      <w:r>
        <w:rPr>
          <w:shd w:val="clear" w:color="auto" w:fill="FFFFFF"/>
        </w:rPr>
        <w:t>W</w:t>
      </w:r>
      <w:r>
        <w:rPr>
          <w:rFonts w:hint="eastAsia"/>
          <w:shd w:val="clear" w:color="auto" w:fill="FFFFFF"/>
        </w:rPr>
        <w:t>h</w:t>
      </w:r>
      <w:r>
        <w:rPr>
          <w:shd w:val="clear" w:color="auto" w:fill="FFFFFF"/>
        </w:rPr>
        <w:t xml:space="preserve">ile the sexism of the film now gets most attention, it is the style of communication that that needs closer consideration because, to some degree, we are </w:t>
      </w:r>
      <w:r w:rsidR="00492827">
        <w:rPr>
          <w:shd w:val="clear" w:color="auto" w:fill="FFFFFF"/>
        </w:rPr>
        <w:t xml:space="preserve">persisting </w:t>
      </w:r>
      <w:r>
        <w:rPr>
          <w:shd w:val="clear" w:color="auto" w:fill="FFFFFF"/>
        </w:rPr>
        <w:t>in this approach.</w:t>
      </w:r>
    </w:p>
    <w:p w14:paraId="1C09FF0B" w14:textId="1750DD10" w:rsidR="00B208AE" w:rsidRDefault="00B208AE" w:rsidP="00B208AE">
      <w:pPr>
        <w:rPr>
          <w:shd w:val="clear" w:color="auto" w:fill="FFFFFF"/>
        </w:rPr>
      </w:pPr>
      <w:r>
        <w:rPr>
          <w:shd w:val="clear" w:color="auto" w:fill="FFFFFF"/>
        </w:rPr>
        <w:t xml:space="preserve">In the film, Alice then goes and meets her boyfriend who </w:t>
      </w:r>
      <w:r w:rsidR="00C60453">
        <w:rPr>
          <w:shd w:val="clear" w:color="auto" w:fill="FFFFFF"/>
        </w:rPr>
        <w:t xml:space="preserve">also </w:t>
      </w:r>
      <w:r>
        <w:rPr>
          <w:shd w:val="clear" w:color="auto" w:fill="FFFFFF"/>
        </w:rPr>
        <w:t>suffers from inattention</w:t>
      </w:r>
      <w:r w:rsidR="002205D6">
        <w:rPr>
          <w:shd w:val="clear" w:color="auto" w:fill="FFFFFF"/>
        </w:rPr>
        <w:t xml:space="preserve"> when driving</w:t>
      </w:r>
      <w:r>
        <w:rPr>
          <w:shd w:val="clear" w:color="auto" w:fill="FFFFFF"/>
        </w:rPr>
        <w:t>. They have a</w:t>
      </w:r>
      <w:r w:rsidR="008544F0">
        <w:rPr>
          <w:shd w:val="clear" w:color="auto" w:fill="FFFFFF"/>
        </w:rPr>
        <w:t xml:space="preserve"> crash</w:t>
      </w:r>
      <w:r>
        <w:rPr>
          <w:shd w:val="clear" w:color="auto" w:fill="FFFFFF"/>
        </w:rPr>
        <w:t xml:space="preserve"> and are taken away in an ambulance.</w:t>
      </w:r>
      <w:r w:rsidR="009A7C04">
        <w:rPr>
          <w:shd w:val="clear" w:color="auto" w:fill="FFFFFF"/>
        </w:rPr>
        <w:t xml:space="preserve"> </w:t>
      </w:r>
      <w:r>
        <w:rPr>
          <w:shd w:val="clear" w:color="auto" w:fill="FFFFFF"/>
        </w:rPr>
        <w:t xml:space="preserve">Subsequently they are given a lecture </w:t>
      </w:r>
      <w:r w:rsidR="002205D6">
        <w:rPr>
          <w:shd w:val="clear" w:color="auto" w:fill="FFFFFF"/>
        </w:rPr>
        <w:t xml:space="preserve">by a </w:t>
      </w:r>
      <w:r>
        <w:rPr>
          <w:shd w:val="clear" w:color="auto" w:fill="FFFFFF"/>
        </w:rPr>
        <w:t>policeman in academic gown and hat, writing on a blackboard</w:t>
      </w:r>
      <w:r w:rsidR="00C60453">
        <w:rPr>
          <w:shd w:val="clear" w:color="auto" w:fill="FFFFFF"/>
        </w:rPr>
        <w:t>. T</w:t>
      </w:r>
      <w:r>
        <w:rPr>
          <w:shd w:val="clear" w:color="auto" w:fill="FFFFFF"/>
        </w:rPr>
        <w:t>he young adults sit in a classroom</w:t>
      </w:r>
      <w:r w:rsidR="00130F00">
        <w:rPr>
          <w:shd w:val="clear" w:color="auto" w:fill="FFFFFF"/>
        </w:rPr>
        <w:t>,</w:t>
      </w:r>
      <w:r>
        <w:rPr>
          <w:shd w:val="clear" w:color="auto" w:fill="FFFFFF"/>
        </w:rPr>
        <w:t xml:space="preserve"> at times </w:t>
      </w:r>
      <w:r w:rsidR="00C60453">
        <w:rPr>
          <w:shd w:val="clear" w:color="auto" w:fill="FFFFFF"/>
        </w:rPr>
        <w:t xml:space="preserve">wearing </w:t>
      </w:r>
      <w:r>
        <w:rPr>
          <w:shd w:val="clear" w:color="auto" w:fill="FFFFFF"/>
        </w:rPr>
        <w:t>a dunce's hat.</w:t>
      </w:r>
      <w:r w:rsidR="009A7C04">
        <w:rPr>
          <w:shd w:val="clear" w:color="auto" w:fill="FFFFFF"/>
        </w:rPr>
        <w:t xml:space="preserve"> </w:t>
      </w:r>
      <w:r>
        <w:rPr>
          <w:shd w:val="clear" w:color="auto" w:fill="FFFFFF"/>
        </w:rPr>
        <w:t>This is a classic example of a patronising</w:t>
      </w:r>
      <w:r w:rsidR="008B02BA">
        <w:rPr>
          <w:shd w:val="clear" w:color="auto" w:fill="FFFFFF"/>
        </w:rPr>
        <w:t>,</w:t>
      </w:r>
      <w:r w:rsidR="00C669E2">
        <w:rPr>
          <w:shd w:val="clear" w:color="auto" w:fill="FFFFFF"/>
        </w:rPr>
        <w:t xml:space="preserve"> </w:t>
      </w:r>
      <w:r w:rsidR="008B02BA">
        <w:rPr>
          <w:shd w:val="clear" w:color="auto" w:fill="FFFFFF"/>
        </w:rPr>
        <w:t xml:space="preserve">moralising </w:t>
      </w:r>
      <w:r>
        <w:rPr>
          <w:shd w:val="clear" w:color="auto" w:fill="FFFFFF"/>
        </w:rPr>
        <w:t>approach where the authority figure has all the wisdom</w:t>
      </w:r>
      <w:r w:rsidR="00C60453">
        <w:rPr>
          <w:shd w:val="clear" w:color="auto" w:fill="FFFFFF"/>
        </w:rPr>
        <w:t xml:space="preserve"> which </w:t>
      </w:r>
      <w:r>
        <w:rPr>
          <w:shd w:val="clear" w:color="auto" w:fill="FFFFFF"/>
        </w:rPr>
        <w:t>they have to instil in young people even if that means belittling them</w:t>
      </w:r>
      <w:r w:rsidR="00492827">
        <w:rPr>
          <w:shd w:val="clear" w:color="auto" w:fill="FFFFFF"/>
        </w:rPr>
        <w:t>.</w:t>
      </w:r>
    </w:p>
    <w:p w14:paraId="22CF6B33" w14:textId="5EDF9CF7" w:rsidR="00B208AE" w:rsidRPr="003C565F" w:rsidRDefault="00B208AE" w:rsidP="00B208AE">
      <w:pPr>
        <w:pStyle w:val="Heading1"/>
      </w:pPr>
      <w:r>
        <w:t>Other f</w:t>
      </w:r>
      <w:r w:rsidRPr="003C565F">
        <w:t>laws in the approach</w:t>
      </w:r>
    </w:p>
    <w:p w14:paraId="7013048B" w14:textId="6B250005" w:rsidR="00F22A3D" w:rsidRDefault="00B208AE" w:rsidP="00F22A3D">
      <w:pPr>
        <w:rPr>
          <w:shd w:val="clear" w:color="auto" w:fill="FFFFFF"/>
        </w:rPr>
      </w:pPr>
      <w:r>
        <w:rPr>
          <w:shd w:val="clear" w:color="auto" w:fill="FFFFFF"/>
        </w:rPr>
        <w:t>The problem of the old-style approach is more than just sexism and a patronising approach.</w:t>
      </w:r>
      <w:r w:rsidR="009A7C04">
        <w:rPr>
          <w:shd w:val="clear" w:color="auto" w:fill="FFFFFF"/>
        </w:rPr>
        <w:t xml:space="preserve"> </w:t>
      </w:r>
    </w:p>
    <w:p w14:paraId="24A23F42" w14:textId="085025EC" w:rsidR="00F22A3D" w:rsidRDefault="009A7C04" w:rsidP="00F22A3D">
      <w:pPr>
        <w:rPr>
          <w:shd w:val="clear" w:color="auto" w:fill="FFFFFF"/>
        </w:rPr>
      </w:pPr>
      <w:r>
        <w:rPr>
          <w:shd w:val="clear" w:color="auto" w:fill="FFFFFF"/>
        </w:rPr>
        <w:t xml:space="preserve">We have made important improvements to our </w:t>
      </w:r>
      <w:r w:rsidR="00F22A3D">
        <w:rPr>
          <w:shd w:val="clear" w:color="auto" w:fill="FFFFFF"/>
        </w:rPr>
        <w:t>approach</w:t>
      </w:r>
      <w:r w:rsidR="004C3DFD">
        <w:rPr>
          <w:shd w:val="clear" w:color="auto" w:fill="FFFFFF"/>
        </w:rPr>
        <w:t xml:space="preserve"> but</w:t>
      </w:r>
      <w:r w:rsidR="002205D6">
        <w:rPr>
          <w:shd w:val="clear" w:color="auto" w:fill="FFFFFF"/>
        </w:rPr>
        <w:t xml:space="preserve"> </w:t>
      </w:r>
      <w:r>
        <w:rPr>
          <w:shd w:val="clear" w:color="auto" w:fill="FFFFFF"/>
        </w:rPr>
        <w:t xml:space="preserve">the </w:t>
      </w:r>
      <w:r w:rsidR="002205D6">
        <w:rPr>
          <w:shd w:val="clear" w:color="auto" w:fill="FFFFFF"/>
        </w:rPr>
        <w:t xml:space="preserve">typical </w:t>
      </w:r>
      <w:r>
        <w:rPr>
          <w:shd w:val="clear" w:color="auto" w:fill="FFFFFF"/>
        </w:rPr>
        <w:t>media reports of bad crashes or the road toll trend are the usual hand-wringing</w:t>
      </w:r>
      <w:r w:rsidR="00C60453">
        <w:rPr>
          <w:shd w:val="clear" w:color="auto" w:fill="FFFFFF"/>
        </w:rPr>
        <w:t xml:space="preserve"> which make the following mistakes</w:t>
      </w:r>
      <w:r>
        <w:rPr>
          <w:shd w:val="clear" w:color="auto" w:fill="FFFFFF"/>
        </w:rPr>
        <w:t>:</w:t>
      </w:r>
    </w:p>
    <w:p w14:paraId="4717FC76" w14:textId="0E74636A" w:rsidR="00B208AE" w:rsidRDefault="00B208AE" w:rsidP="0010407C">
      <w:pPr>
        <w:pStyle w:val="Heading2"/>
      </w:pPr>
      <w:r>
        <w:t>Fixing the act</w:t>
      </w:r>
      <w:r w:rsidR="00C669E2">
        <w:t>ion</w:t>
      </w:r>
      <w:r>
        <w:t xml:space="preserve"> </w:t>
      </w:r>
      <w:r w:rsidR="00367618">
        <w:t>rather than the root cause</w:t>
      </w:r>
    </w:p>
    <w:p w14:paraId="5AEC4A53" w14:textId="5D4C0915" w:rsidR="00367618" w:rsidRPr="004D68F1" w:rsidRDefault="00B208AE" w:rsidP="004D10BE">
      <w:pPr>
        <w:rPr>
          <w:color w:val="000000" w:themeColor="text1"/>
        </w:rPr>
      </w:pPr>
      <w:r>
        <w:t xml:space="preserve">Road safety </w:t>
      </w:r>
      <w:r w:rsidR="00130F00">
        <w:t xml:space="preserve">community promotions </w:t>
      </w:r>
      <w:r>
        <w:t>are usually based on what researchers have found to be the specific factors at the time of the crash. One of the consequences of this approach has been to try</w:t>
      </w:r>
      <w:r w:rsidR="008544F0">
        <w:t xml:space="preserve"> to</w:t>
      </w:r>
      <w:r>
        <w:t xml:space="preserve"> teach people how to control the vehicle once </w:t>
      </w:r>
      <w:r w:rsidR="00130F00">
        <w:t xml:space="preserve">they </w:t>
      </w:r>
      <w:r>
        <w:t xml:space="preserve">find themselves in a </w:t>
      </w:r>
      <w:r w:rsidRPr="004D68F1">
        <w:rPr>
          <w:color w:val="000000" w:themeColor="text1"/>
        </w:rPr>
        <w:t>dangerous situation.</w:t>
      </w:r>
      <w:r w:rsidR="009A7C04" w:rsidRPr="004D68F1">
        <w:rPr>
          <w:color w:val="000000" w:themeColor="text1"/>
        </w:rPr>
        <w:t xml:space="preserve"> </w:t>
      </w:r>
      <w:r w:rsidRPr="004D68F1">
        <w:rPr>
          <w:color w:val="000000" w:themeColor="text1"/>
        </w:rPr>
        <w:t>‘Advance</w:t>
      </w:r>
      <w:r w:rsidR="008544F0" w:rsidRPr="004D68F1">
        <w:rPr>
          <w:color w:val="000000" w:themeColor="text1"/>
        </w:rPr>
        <w:t>d</w:t>
      </w:r>
      <w:r w:rsidRPr="004D68F1">
        <w:rPr>
          <w:color w:val="000000" w:themeColor="text1"/>
        </w:rPr>
        <w:t xml:space="preserve"> driver training’ has proved</w:t>
      </w:r>
      <w:r w:rsidR="004D10BE" w:rsidRPr="004D68F1">
        <w:rPr>
          <w:color w:val="000000" w:themeColor="text1"/>
        </w:rPr>
        <w:t>, on average,</w:t>
      </w:r>
      <w:r w:rsidRPr="004D68F1">
        <w:rPr>
          <w:color w:val="000000" w:themeColor="text1"/>
        </w:rPr>
        <w:t xml:space="preserve"> to have</w:t>
      </w:r>
      <w:r w:rsidR="004D10BE" w:rsidRPr="004D68F1">
        <w:rPr>
          <w:color w:val="000000" w:themeColor="text1"/>
        </w:rPr>
        <w:t xml:space="preserve"> </w:t>
      </w:r>
      <w:r w:rsidRPr="004D68F1">
        <w:rPr>
          <w:color w:val="000000" w:themeColor="text1"/>
        </w:rPr>
        <w:t>negative consequences because it gives people more confidence to travel at higher speeds</w:t>
      </w:r>
      <w:r w:rsidR="00492827" w:rsidRPr="004D68F1">
        <w:rPr>
          <w:color w:val="000000" w:themeColor="text1"/>
        </w:rPr>
        <w:t xml:space="preserve"> </w:t>
      </w:r>
      <w:r w:rsidR="009E0B06" w:rsidRPr="004D68F1">
        <w:rPr>
          <w:color w:val="000000" w:themeColor="text1"/>
        </w:rPr>
        <w:t>(</w:t>
      </w:r>
      <w:proofErr w:type="spellStart"/>
      <w:r w:rsidR="00492827" w:rsidRPr="004D68F1">
        <w:rPr>
          <w:color w:val="000000" w:themeColor="text1"/>
        </w:rPr>
        <w:t>Beanland</w:t>
      </w:r>
      <w:proofErr w:type="spellEnd"/>
      <w:r w:rsidR="00492827" w:rsidRPr="004D68F1">
        <w:rPr>
          <w:color w:val="000000" w:themeColor="text1"/>
        </w:rPr>
        <w:t xml:space="preserve"> et al 2011)</w:t>
      </w:r>
    </w:p>
    <w:p w14:paraId="7CCBBAA7" w14:textId="3A8C5F35" w:rsidR="00367618" w:rsidRPr="00367618" w:rsidRDefault="00367618" w:rsidP="004D10BE">
      <w:r w:rsidRPr="004D68F1">
        <w:rPr>
          <w:color w:val="000000" w:themeColor="text1"/>
          <w:shd w:val="clear" w:color="auto" w:fill="FFFFFF"/>
        </w:rPr>
        <w:t>Research from MIT suggests that a crash is rarely just one sudden mistake</w:t>
      </w:r>
      <w:r w:rsidR="00DE64D8" w:rsidRPr="004D68F1">
        <w:rPr>
          <w:color w:val="000000" w:themeColor="text1"/>
          <w:shd w:val="clear" w:color="auto" w:fill="FFFFFF"/>
        </w:rPr>
        <w:t xml:space="preserve"> </w:t>
      </w:r>
      <w:r w:rsidR="00D51ACD" w:rsidRPr="004D68F1">
        <w:rPr>
          <w:color w:val="000000" w:themeColor="text1"/>
          <w:shd w:val="clear" w:color="auto" w:fill="FFFFFF"/>
        </w:rPr>
        <w:t>(</w:t>
      </w:r>
      <w:r w:rsidR="00DE64D8" w:rsidRPr="004D68F1">
        <w:rPr>
          <w:color w:val="000000" w:themeColor="text1"/>
          <w:lang w:val="en-US" w:eastAsia="zh-CN" w:bidi="hi-IN"/>
        </w:rPr>
        <w:t>AITPM 2017b)</w:t>
      </w:r>
      <w:r w:rsidRPr="004D68F1">
        <w:rPr>
          <w:color w:val="000000" w:themeColor="text1"/>
          <w:shd w:val="clear" w:color="auto" w:fill="FFFFFF"/>
        </w:rPr>
        <w:t xml:space="preserve">. By filming many drivers over a long period of time they could recognise tell-tale signs before </w:t>
      </w:r>
      <w:r>
        <w:rPr>
          <w:shd w:val="clear" w:color="auto" w:fill="FFFFFF"/>
        </w:rPr>
        <w:t>the final mistake.</w:t>
      </w:r>
      <w:r w:rsidR="009A7C04">
        <w:rPr>
          <w:shd w:val="clear" w:color="auto" w:fill="FFFFFF"/>
        </w:rPr>
        <w:t xml:space="preserve"> </w:t>
      </w:r>
      <w:r>
        <w:rPr>
          <w:shd w:val="clear" w:color="auto" w:fill="FFFFFF"/>
        </w:rPr>
        <w:t>Fatigue, for example, is not just the final act of falling asleep, it is the lifestyle and recent decisions you have made that put you in that situation.</w:t>
      </w:r>
    </w:p>
    <w:p w14:paraId="06564C31" w14:textId="221694B4" w:rsidR="00B208AE" w:rsidRDefault="00B208AE" w:rsidP="00B208AE">
      <w:pPr>
        <w:pStyle w:val="Heading2"/>
      </w:pPr>
      <w:r>
        <w:t xml:space="preserve">‘Shock and Horror’ images </w:t>
      </w:r>
    </w:p>
    <w:p w14:paraId="37B5A362" w14:textId="5BCAF177" w:rsidR="00B208AE" w:rsidRDefault="00B208AE" w:rsidP="00B208AE">
      <w:r>
        <w:rPr>
          <w:shd w:val="clear" w:color="auto" w:fill="FFFFFF"/>
        </w:rPr>
        <w:t>There has been a strong push to show the consequences of dangerous driving – so called “</w:t>
      </w:r>
      <w:r w:rsidR="008544F0">
        <w:rPr>
          <w:shd w:val="clear" w:color="auto" w:fill="FFFFFF"/>
        </w:rPr>
        <w:t>s</w:t>
      </w:r>
      <w:r>
        <w:rPr>
          <w:shd w:val="clear" w:color="auto" w:fill="FFFFFF"/>
        </w:rPr>
        <w:t xml:space="preserve">hock and </w:t>
      </w:r>
      <w:r w:rsidR="008544F0">
        <w:rPr>
          <w:shd w:val="clear" w:color="auto" w:fill="FFFFFF"/>
        </w:rPr>
        <w:t>h</w:t>
      </w:r>
      <w:r>
        <w:rPr>
          <w:shd w:val="clear" w:color="auto" w:fill="FFFFFF"/>
        </w:rPr>
        <w:t xml:space="preserve">orror” ads. </w:t>
      </w:r>
      <w:r w:rsidR="009E0B06">
        <w:rPr>
          <w:shd w:val="clear" w:color="auto" w:fill="FFFFFF"/>
        </w:rPr>
        <w:t xml:space="preserve">There have been wide spread reports that this type of advertising, while memorable, does not work (The Times 2003). </w:t>
      </w:r>
      <w:r>
        <w:rPr>
          <w:shd w:val="clear" w:color="auto" w:fill="FFFFFF"/>
        </w:rPr>
        <w:t>Sadly, while people remember the ads they don’t think it applies to them and there has been little changing of behaviour</w:t>
      </w:r>
      <w:r w:rsidR="00DE64D8">
        <w:rPr>
          <w:shd w:val="clear" w:color="auto" w:fill="FFFFFF"/>
        </w:rPr>
        <w:t xml:space="preserve"> (Parry, S. et al 2013).</w:t>
      </w:r>
    </w:p>
    <w:p w14:paraId="4E49A730" w14:textId="112F5D06" w:rsidR="00B208AE" w:rsidRPr="006B6C98" w:rsidRDefault="00130F00" w:rsidP="00C669E2">
      <w:pPr>
        <w:pStyle w:val="Heading2"/>
      </w:pPr>
      <w:r>
        <w:lastRenderedPageBreak/>
        <w:t xml:space="preserve">Point-the-finger </w:t>
      </w:r>
      <w:r w:rsidR="00C669E2">
        <w:t>l</w:t>
      </w:r>
      <w:r w:rsidR="00B208AE" w:rsidRPr="006B6C98">
        <w:t>ectures</w:t>
      </w:r>
    </w:p>
    <w:p w14:paraId="7A9FCC4D" w14:textId="67F032C3" w:rsidR="00B208AE" w:rsidRDefault="002B3DB6" w:rsidP="00B208AE">
      <w:pPr>
        <w:rPr>
          <w:shd w:val="clear" w:color="auto" w:fill="FFFFFF"/>
        </w:rPr>
      </w:pPr>
      <w:r>
        <w:rPr>
          <w:shd w:val="clear" w:color="auto" w:fill="FFFFFF"/>
        </w:rPr>
        <w:t xml:space="preserve">How often do we start a road safety talk by blaming </w:t>
      </w:r>
      <w:r w:rsidR="00B208AE">
        <w:rPr>
          <w:shd w:val="clear" w:color="auto" w:fill="FFFFFF"/>
        </w:rPr>
        <w:t>people</w:t>
      </w:r>
      <w:r>
        <w:rPr>
          <w:shd w:val="clear" w:color="auto" w:fill="FFFFFF"/>
        </w:rPr>
        <w:t xml:space="preserve"> for their behaviour?</w:t>
      </w:r>
      <w:r w:rsidR="009A7C04">
        <w:rPr>
          <w:shd w:val="clear" w:color="auto" w:fill="FFFFFF"/>
        </w:rPr>
        <w:t xml:space="preserve"> </w:t>
      </w:r>
      <w:r w:rsidR="00C669E2">
        <w:rPr>
          <w:shd w:val="clear" w:color="auto" w:fill="FFFFFF"/>
        </w:rPr>
        <w:t xml:space="preserve">In their video titled </w:t>
      </w:r>
      <w:bookmarkStart w:id="1" w:name="_Hlk505287190"/>
      <w:r w:rsidR="00C669E2">
        <w:rPr>
          <w:shd w:val="clear" w:color="auto" w:fill="FFFFFF"/>
        </w:rPr>
        <w:t>‘</w:t>
      </w:r>
      <w:r w:rsidR="00C669E2">
        <w:t xml:space="preserve">The difference between life and death’ </w:t>
      </w:r>
      <w:bookmarkEnd w:id="1"/>
      <w:r w:rsidR="004D10BE">
        <w:t>(</w:t>
      </w:r>
      <w:r w:rsidR="002205D6">
        <w:rPr>
          <w:shd w:val="clear" w:color="auto" w:fill="FFFFFF"/>
        </w:rPr>
        <w:t>Safe Journeys</w:t>
      </w:r>
      <w:r w:rsidR="004D10BE">
        <w:t xml:space="preserve"> 2015)</w:t>
      </w:r>
      <w:r w:rsidR="008544F0">
        <w:t>,</w:t>
      </w:r>
      <w:r w:rsidR="004D10BE">
        <w:t xml:space="preserve"> </w:t>
      </w:r>
      <w:r w:rsidR="00C669E2">
        <w:t xml:space="preserve">the </w:t>
      </w:r>
      <w:r w:rsidR="00C669E2" w:rsidRPr="003C565F">
        <w:rPr>
          <w:shd w:val="clear" w:color="auto" w:fill="FFFFFF"/>
        </w:rPr>
        <w:t xml:space="preserve">NZ Government’s Safer Journeys </w:t>
      </w:r>
      <w:r w:rsidR="00C669E2">
        <w:rPr>
          <w:shd w:val="clear" w:color="auto" w:fill="FFFFFF"/>
        </w:rPr>
        <w:t>strategy refers to this as the ‘point-the-finger’ approach.</w:t>
      </w:r>
      <w:r>
        <w:rPr>
          <w:shd w:val="clear" w:color="auto" w:fill="FFFFFF"/>
        </w:rPr>
        <w:t xml:space="preserve"> I have done a considerable number of interviews on radio where the interviewer starts out by pointing out all the wrongs young people are doing when driving, but often ends up admitting they have done similar things.</w:t>
      </w:r>
    </w:p>
    <w:p w14:paraId="5F6DAD71" w14:textId="6D28B443" w:rsidR="00B208AE" w:rsidRPr="00B71F37" w:rsidRDefault="00B208AE" w:rsidP="00B208AE">
      <w:pPr>
        <w:pStyle w:val="Heading2"/>
      </w:pPr>
      <w:r>
        <w:t>Vague Messages</w:t>
      </w:r>
    </w:p>
    <w:p w14:paraId="0DA3B17A" w14:textId="7CF74661" w:rsidR="00B208AE" w:rsidRDefault="00B208AE" w:rsidP="00B208AE">
      <w:pPr>
        <w:rPr>
          <w:shd w:val="clear" w:color="auto" w:fill="FFFFFF"/>
        </w:rPr>
      </w:pPr>
      <w:r>
        <w:rPr>
          <w:shd w:val="clear" w:color="auto" w:fill="FFFFFF"/>
        </w:rPr>
        <w:t>W</w:t>
      </w:r>
      <w:r>
        <w:rPr>
          <w:rFonts w:hint="eastAsia"/>
          <w:shd w:val="clear" w:color="auto" w:fill="FFFFFF"/>
        </w:rPr>
        <w:t>h</w:t>
      </w:r>
      <w:r w:rsidR="00130F00">
        <w:rPr>
          <w:shd w:val="clear" w:color="auto" w:fill="FFFFFF"/>
        </w:rPr>
        <w:t>en</w:t>
      </w:r>
      <w:r>
        <w:rPr>
          <w:shd w:val="clear" w:color="auto" w:fill="FFFFFF"/>
        </w:rPr>
        <w:t xml:space="preserve"> advertising campaigns have focused on issues such as speeding and drink-driving</w:t>
      </w:r>
      <w:r w:rsidR="00130F00">
        <w:rPr>
          <w:shd w:val="clear" w:color="auto" w:fill="FFFFFF"/>
        </w:rPr>
        <w:t xml:space="preserve">, </w:t>
      </w:r>
      <w:r>
        <w:rPr>
          <w:shd w:val="clear" w:color="auto" w:fill="FFFFFF"/>
        </w:rPr>
        <w:t>quite often they are surrounded by vague advice such as “drive safely”</w:t>
      </w:r>
      <w:r w:rsidR="002205D6">
        <w:rPr>
          <w:shd w:val="clear" w:color="auto" w:fill="FFFFFF"/>
        </w:rPr>
        <w:t xml:space="preserve"> which along with messages such as </w:t>
      </w:r>
      <w:r>
        <w:rPr>
          <w:shd w:val="clear" w:color="auto" w:fill="FFFFFF"/>
        </w:rPr>
        <w:t>“</w:t>
      </w:r>
      <w:r w:rsidR="008544F0">
        <w:rPr>
          <w:shd w:val="clear" w:color="auto" w:fill="FFFFFF"/>
        </w:rPr>
        <w:t>d</w:t>
      </w:r>
      <w:r>
        <w:rPr>
          <w:shd w:val="clear" w:color="auto" w:fill="FFFFFF"/>
        </w:rPr>
        <w:t>on’t speed”</w:t>
      </w:r>
      <w:r w:rsidR="002205D6">
        <w:rPr>
          <w:shd w:val="clear" w:color="auto" w:fill="FFFFFF"/>
        </w:rPr>
        <w:t>,</w:t>
      </w:r>
      <w:r>
        <w:rPr>
          <w:shd w:val="clear" w:color="auto" w:fill="FFFFFF"/>
        </w:rPr>
        <w:t xml:space="preserve"> can mean different things to different people.</w:t>
      </w:r>
    </w:p>
    <w:p w14:paraId="30260626" w14:textId="77777777" w:rsidR="00B208AE" w:rsidRDefault="00B208AE" w:rsidP="00B208AE">
      <w:pPr>
        <w:pStyle w:val="Heading2"/>
      </w:pPr>
      <w:r>
        <w:t xml:space="preserve">The approach assumes we have malicious intent </w:t>
      </w:r>
    </w:p>
    <w:p w14:paraId="3DC6AF3B" w14:textId="45A36595" w:rsidR="00B208AE" w:rsidRDefault="00B208AE" w:rsidP="00B208AE">
      <w:pPr>
        <w:rPr>
          <w:shd w:val="clear" w:color="auto" w:fill="FFFFFF"/>
        </w:rPr>
      </w:pPr>
      <w:r>
        <w:rPr>
          <w:shd w:val="clear" w:color="auto" w:fill="FFFFFF"/>
        </w:rPr>
        <w:t>W</w:t>
      </w:r>
      <w:r>
        <w:rPr>
          <w:rFonts w:hint="eastAsia"/>
          <w:shd w:val="clear" w:color="auto" w:fill="FFFFFF"/>
        </w:rPr>
        <w:t>h</w:t>
      </w:r>
      <w:r>
        <w:rPr>
          <w:shd w:val="clear" w:color="auto" w:fill="FFFFFF"/>
        </w:rPr>
        <w:t>ile we have to accept that our driving behaviour can be wrong, it is often assumed in the public mind</w:t>
      </w:r>
      <w:r w:rsidR="002205D6">
        <w:rPr>
          <w:shd w:val="clear" w:color="auto" w:fill="FFFFFF"/>
        </w:rPr>
        <w:t xml:space="preserve">, </w:t>
      </w:r>
      <w:r>
        <w:rPr>
          <w:shd w:val="clear" w:color="auto" w:fill="FFFFFF"/>
        </w:rPr>
        <w:t>especially toward young people, that ‘they’ are wilfully, even malevolentl</w:t>
      </w:r>
      <w:r>
        <w:rPr>
          <w:rFonts w:hint="eastAsia"/>
          <w:shd w:val="clear" w:color="auto" w:fill="FFFFFF"/>
        </w:rPr>
        <w:t>y</w:t>
      </w:r>
      <w:r>
        <w:rPr>
          <w:shd w:val="clear" w:color="auto" w:fill="FFFFFF"/>
        </w:rPr>
        <w:t>, breaking the law.</w:t>
      </w:r>
      <w:r w:rsidR="009A7C04">
        <w:rPr>
          <w:shd w:val="clear" w:color="auto" w:fill="FFFFFF"/>
        </w:rPr>
        <w:t xml:space="preserve"> </w:t>
      </w:r>
    </w:p>
    <w:p w14:paraId="0A3D3298" w14:textId="64C1DA2A" w:rsidR="00B208AE" w:rsidRDefault="00B208AE" w:rsidP="00B208AE">
      <w:pPr>
        <w:rPr>
          <w:shd w:val="clear" w:color="auto" w:fill="FFFFFF"/>
        </w:rPr>
      </w:pPr>
      <w:r>
        <w:rPr>
          <w:shd w:val="clear" w:color="auto" w:fill="FFFFFF"/>
        </w:rPr>
        <w:t>Driving on the road is a derived task arising from the culmination of many factors.</w:t>
      </w:r>
      <w:r w:rsidR="009A7C04">
        <w:rPr>
          <w:shd w:val="clear" w:color="auto" w:fill="FFFFFF"/>
        </w:rPr>
        <w:t xml:space="preserve"> </w:t>
      </w:r>
      <w:r>
        <w:rPr>
          <w:shd w:val="clear" w:color="auto" w:fill="FFFFFF"/>
        </w:rPr>
        <w:t>Consequently, we have many things on our mind, not just steering a vehicle. They can all affect our judgement on what we do and why we do it.</w:t>
      </w:r>
    </w:p>
    <w:p w14:paraId="68CAA19F" w14:textId="05BB09A3" w:rsidR="00B208AE" w:rsidRDefault="00B208AE" w:rsidP="00B208AE">
      <w:pPr>
        <w:rPr>
          <w:shd w:val="clear" w:color="auto" w:fill="FFFFFF"/>
        </w:rPr>
      </w:pPr>
      <w:r w:rsidRPr="003C565F">
        <w:rPr>
          <w:shd w:val="clear" w:color="auto" w:fill="FFFFFF"/>
        </w:rPr>
        <w:t xml:space="preserve">The </w:t>
      </w:r>
      <w:r w:rsidR="004D10BE">
        <w:rPr>
          <w:shd w:val="clear" w:color="auto" w:fill="FFFFFF"/>
        </w:rPr>
        <w:t>S</w:t>
      </w:r>
      <w:r w:rsidRPr="003C565F">
        <w:rPr>
          <w:shd w:val="clear" w:color="auto" w:fill="FFFFFF"/>
        </w:rPr>
        <w:t xml:space="preserve">afe </w:t>
      </w:r>
      <w:r w:rsidR="004D10BE">
        <w:rPr>
          <w:shd w:val="clear" w:color="auto" w:fill="FFFFFF"/>
        </w:rPr>
        <w:t>S</w:t>
      </w:r>
      <w:r w:rsidRPr="003C565F">
        <w:rPr>
          <w:shd w:val="clear" w:color="auto" w:fill="FFFFFF"/>
        </w:rPr>
        <w:t xml:space="preserve">ystem approach, which is the cornerstone of the NZ Government’s Safer Journeys strategy, </w:t>
      </w:r>
      <w:r>
        <w:rPr>
          <w:shd w:val="clear" w:color="auto" w:fill="FFFFFF"/>
        </w:rPr>
        <w:t>recognises the interaction of many factors and professions that need to be incorporated in reducing the road toll. This is not just a matter of physical infrastructure. It is the social context in which we live.</w:t>
      </w:r>
      <w:r w:rsidR="009A7C04">
        <w:rPr>
          <w:shd w:val="clear" w:color="auto" w:fill="FFFFFF"/>
        </w:rPr>
        <w:t xml:space="preserve"> </w:t>
      </w:r>
      <w:r>
        <w:rPr>
          <w:shd w:val="clear" w:color="auto" w:fill="FFFFFF"/>
        </w:rPr>
        <w:t xml:space="preserve">We </w:t>
      </w:r>
      <w:r w:rsidR="002B3DB6">
        <w:rPr>
          <w:shd w:val="clear" w:color="auto" w:fill="FFFFFF"/>
        </w:rPr>
        <w:t xml:space="preserve">all </w:t>
      </w:r>
      <w:r>
        <w:rPr>
          <w:shd w:val="clear" w:color="auto" w:fill="FFFFFF"/>
        </w:rPr>
        <w:t xml:space="preserve">make wrong decisions on the road, </w:t>
      </w:r>
      <w:r w:rsidR="002B3DB6">
        <w:rPr>
          <w:shd w:val="clear" w:color="auto" w:fill="FFFFFF"/>
        </w:rPr>
        <w:t xml:space="preserve">but </w:t>
      </w:r>
      <w:r w:rsidR="002205D6">
        <w:rPr>
          <w:shd w:val="clear" w:color="auto" w:fill="FFFFFF"/>
        </w:rPr>
        <w:t xml:space="preserve">not all </w:t>
      </w:r>
      <w:r>
        <w:rPr>
          <w:shd w:val="clear" w:color="auto" w:fill="FFFFFF"/>
        </w:rPr>
        <w:t xml:space="preserve">are malicious. The problem is </w:t>
      </w:r>
      <w:r w:rsidR="002205D6">
        <w:rPr>
          <w:shd w:val="clear" w:color="auto" w:fill="FFFFFF"/>
        </w:rPr>
        <w:t xml:space="preserve">clouded, however, </w:t>
      </w:r>
      <w:r w:rsidR="00130F00">
        <w:rPr>
          <w:shd w:val="clear" w:color="auto" w:fill="FFFFFF"/>
        </w:rPr>
        <w:t xml:space="preserve">when </w:t>
      </w:r>
      <w:r>
        <w:rPr>
          <w:shd w:val="clear" w:color="auto" w:fill="FFFFFF"/>
        </w:rPr>
        <w:t>we judge actions that are high risk or involve some anti-social behaviour such as road rage, as being justified because of our driving skill or the actions of other people.</w:t>
      </w:r>
    </w:p>
    <w:p w14:paraId="40A737A3" w14:textId="77777777" w:rsidR="00B208AE" w:rsidRDefault="00B208AE" w:rsidP="00B208AE">
      <w:pPr>
        <w:pStyle w:val="Heading2"/>
      </w:pPr>
      <w:r>
        <w:t>One-off messages</w:t>
      </w:r>
    </w:p>
    <w:p w14:paraId="6A0E511D" w14:textId="7C0E3E64" w:rsidR="00B208AE" w:rsidRDefault="00B208AE" w:rsidP="00B208AE">
      <w:pPr>
        <w:rPr>
          <w:shd w:val="clear" w:color="auto" w:fill="FFFFFF"/>
        </w:rPr>
      </w:pPr>
      <w:r>
        <w:rPr>
          <w:shd w:val="clear" w:color="auto" w:fill="FFFFFF"/>
        </w:rPr>
        <w:t xml:space="preserve">This approach is </w:t>
      </w:r>
      <w:r w:rsidR="00C669E2">
        <w:rPr>
          <w:shd w:val="clear" w:color="auto" w:fill="FFFFFF"/>
        </w:rPr>
        <w:t>based on the old</w:t>
      </w:r>
      <w:r w:rsidR="008544F0">
        <w:rPr>
          <w:shd w:val="clear" w:color="auto" w:fill="FFFFFF"/>
        </w:rPr>
        <w:t>-</w:t>
      </w:r>
      <w:r w:rsidR="00C669E2">
        <w:rPr>
          <w:shd w:val="clear" w:color="auto" w:fill="FFFFFF"/>
        </w:rPr>
        <w:t>fashion</w:t>
      </w:r>
      <w:r w:rsidR="008544F0">
        <w:rPr>
          <w:shd w:val="clear" w:color="auto" w:fill="FFFFFF"/>
        </w:rPr>
        <w:t>ed</w:t>
      </w:r>
      <w:r w:rsidR="00C669E2">
        <w:rPr>
          <w:shd w:val="clear" w:color="auto" w:fill="FFFFFF"/>
        </w:rPr>
        <w:t xml:space="preserve"> concept of a class</w:t>
      </w:r>
      <w:r w:rsidR="005F26E2">
        <w:rPr>
          <w:shd w:val="clear" w:color="auto" w:fill="FFFFFF"/>
        </w:rPr>
        <w:t>r</w:t>
      </w:r>
      <w:r w:rsidR="00C669E2">
        <w:rPr>
          <w:shd w:val="clear" w:color="auto" w:fill="FFFFFF"/>
        </w:rPr>
        <w:t xml:space="preserve">oom where pupils are </w:t>
      </w:r>
      <w:r>
        <w:rPr>
          <w:shd w:val="clear" w:color="auto" w:fill="FFFFFF"/>
        </w:rPr>
        <w:t xml:space="preserve">told something (with the occasional revision) </w:t>
      </w:r>
      <w:r w:rsidR="008544F0">
        <w:rPr>
          <w:shd w:val="clear" w:color="auto" w:fill="FFFFFF"/>
        </w:rPr>
        <w:t>in</w:t>
      </w:r>
      <w:r w:rsidR="005F26E2">
        <w:rPr>
          <w:shd w:val="clear" w:color="auto" w:fill="FFFFFF"/>
        </w:rPr>
        <w:t xml:space="preserve"> the </w:t>
      </w:r>
      <w:r>
        <w:rPr>
          <w:shd w:val="clear" w:color="auto" w:fill="FFFFFF"/>
        </w:rPr>
        <w:t xml:space="preserve">belief </w:t>
      </w:r>
      <w:r w:rsidR="00C669E2">
        <w:rPr>
          <w:shd w:val="clear" w:color="auto" w:fill="FFFFFF"/>
        </w:rPr>
        <w:t xml:space="preserve">that they </w:t>
      </w:r>
      <w:r>
        <w:rPr>
          <w:shd w:val="clear" w:color="auto" w:fill="FFFFFF"/>
        </w:rPr>
        <w:t xml:space="preserve">will remember the information and apply the message in all </w:t>
      </w:r>
      <w:r w:rsidR="008544F0">
        <w:rPr>
          <w:shd w:val="clear" w:color="auto" w:fill="FFFFFF"/>
        </w:rPr>
        <w:t xml:space="preserve">future </w:t>
      </w:r>
      <w:r>
        <w:rPr>
          <w:shd w:val="clear" w:color="auto" w:fill="FFFFFF"/>
        </w:rPr>
        <w:t>situations.</w:t>
      </w:r>
    </w:p>
    <w:p w14:paraId="76C76159" w14:textId="6648EA5B" w:rsidR="00F06F86" w:rsidRDefault="003347C6" w:rsidP="0010407C">
      <w:pPr>
        <w:pStyle w:val="Heading1"/>
        <w:rPr>
          <w:shd w:val="clear" w:color="auto" w:fill="FFFFFF"/>
        </w:rPr>
      </w:pPr>
      <w:r>
        <w:rPr>
          <w:shd w:val="clear" w:color="auto" w:fill="FFFFFF"/>
        </w:rPr>
        <w:t>If we listen, youth culture has something to say</w:t>
      </w:r>
    </w:p>
    <w:p w14:paraId="2DFE1EC8" w14:textId="0CAE3F65" w:rsidR="00F06F86" w:rsidRDefault="00F06F86" w:rsidP="00A81A43">
      <w:r>
        <w:rPr>
          <w:shd w:val="clear" w:color="auto" w:fill="FFFFFF"/>
        </w:rPr>
        <w:t>In 1970</w:t>
      </w:r>
      <w:r w:rsidR="008544F0">
        <w:rPr>
          <w:shd w:val="clear" w:color="auto" w:fill="FFFFFF"/>
        </w:rPr>
        <w:t>,</w:t>
      </w:r>
      <w:r>
        <w:rPr>
          <w:shd w:val="clear" w:color="auto" w:fill="FFFFFF"/>
        </w:rPr>
        <w:t xml:space="preserve"> the artist then known as Cat Stevens released a seminal album titled “Tea for the Tillerman”</w:t>
      </w:r>
      <w:r w:rsidR="00D150C6">
        <w:rPr>
          <w:shd w:val="clear" w:color="auto" w:fill="FFFFFF"/>
        </w:rPr>
        <w:t xml:space="preserve"> </w:t>
      </w:r>
      <w:r w:rsidR="002205D6">
        <w:rPr>
          <w:shd w:val="clear" w:color="auto" w:fill="FFFFFF"/>
        </w:rPr>
        <w:t>(</w:t>
      </w:r>
      <w:r w:rsidR="00D150C6">
        <w:rPr>
          <w:shd w:val="clear" w:color="auto" w:fill="FFFFFF"/>
        </w:rPr>
        <w:t>Stevens 1970)</w:t>
      </w:r>
      <w:r>
        <w:rPr>
          <w:shd w:val="clear" w:color="auto" w:fill="FFFFFF"/>
        </w:rPr>
        <w:t>. One of the most successful songs from that album was titled “Father and Son”.</w:t>
      </w:r>
    </w:p>
    <w:p w14:paraId="08EF9DE6" w14:textId="66BE1809" w:rsidR="00F06F86" w:rsidRDefault="00F06F86" w:rsidP="00A81A43">
      <w:r>
        <w:rPr>
          <w:shd w:val="clear" w:color="auto" w:fill="FFFFFF"/>
        </w:rPr>
        <w:t xml:space="preserve">In the song the father offers </w:t>
      </w:r>
      <w:r w:rsidR="002205D6">
        <w:rPr>
          <w:shd w:val="clear" w:color="auto" w:fill="FFFFFF"/>
        </w:rPr>
        <w:t xml:space="preserve">generalised </w:t>
      </w:r>
      <w:r>
        <w:rPr>
          <w:shd w:val="clear" w:color="auto" w:fill="FFFFFF"/>
        </w:rPr>
        <w:t>advice to his son. He tells him to settle down and take it easy, his fault is that he is still young and he still has a lot to go through and things to find out.</w:t>
      </w:r>
      <w:r w:rsidR="009A7C04">
        <w:rPr>
          <w:shd w:val="clear" w:color="auto" w:fill="FFFFFF"/>
        </w:rPr>
        <w:t xml:space="preserve"> </w:t>
      </w:r>
      <w:r>
        <w:rPr>
          <w:shd w:val="clear" w:color="auto" w:fill="FFFFFF"/>
        </w:rPr>
        <w:t>The father does try to be “modern”</w:t>
      </w:r>
      <w:r w:rsidR="00A81A43">
        <w:rPr>
          <w:shd w:val="clear" w:color="auto" w:fill="FFFFFF"/>
        </w:rPr>
        <w:t>,</w:t>
      </w:r>
      <w:r>
        <w:rPr>
          <w:shd w:val="clear" w:color="auto" w:fill="FFFFFF"/>
        </w:rPr>
        <w:t xml:space="preserve"> telling the son that he should settle down with a girl but he doesn't necessarily have to get married</w:t>
      </w:r>
      <w:r w:rsidR="00D150C6">
        <w:rPr>
          <w:shd w:val="clear" w:color="auto" w:fill="FFFFFF"/>
        </w:rPr>
        <w:t>.</w:t>
      </w:r>
      <w:r w:rsidR="009A7C04">
        <w:rPr>
          <w:shd w:val="clear" w:color="auto" w:fill="FFFFFF"/>
        </w:rPr>
        <w:t xml:space="preserve"> </w:t>
      </w:r>
    </w:p>
    <w:p w14:paraId="6B893FB8" w14:textId="7C1675BA" w:rsidR="00A81A43" w:rsidRDefault="00F06F86" w:rsidP="00A81A43">
      <w:r>
        <w:rPr>
          <w:shd w:val="clear" w:color="auto" w:fill="FFFFFF"/>
        </w:rPr>
        <w:t>The son’s reply is one of frustration that he has received a lecture which does not address his particular situation.</w:t>
      </w:r>
      <w:r w:rsidR="009A7C04">
        <w:rPr>
          <w:shd w:val="clear" w:color="auto" w:fill="FFFFFF"/>
        </w:rPr>
        <w:t xml:space="preserve"> </w:t>
      </w:r>
      <w:r>
        <w:rPr>
          <w:shd w:val="clear" w:color="auto" w:fill="FFFFFF"/>
        </w:rPr>
        <w:t>In part he sa</w:t>
      </w:r>
      <w:r w:rsidR="002205D6">
        <w:rPr>
          <w:shd w:val="clear" w:color="auto" w:fill="FFFFFF"/>
        </w:rPr>
        <w:t>ys</w:t>
      </w:r>
      <w:r>
        <w:rPr>
          <w:shd w:val="clear" w:color="auto" w:fill="FFFFFF"/>
        </w:rPr>
        <w:t xml:space="preserve"> “From the moment I could talk, I was ordered to listen”.</w:t>
      </w:r>
      <w:r w:rsidR="009A7C04">
        <w:rPr>
          <w:shd w:val="clear" w:color="auto" w:fill="FFFFFF"/>
        </w:rPr>
        <w:t xml:space="preserve"> </w:t>
      </w:r>
      <w:r>
        <w:rPr>
          <w:shd w:val="clear" w:color="auto" w:fill="FFFFFF"/>
        </w:rPr>
        <w:t>He then goes on to say “If they were right I'd agree but it's them they know not me”.</w:t>
      </w:r>
      <w:r w:rsidR="009A7C04">
        <w:rPr>
          <w:shd w:val="clear" w:color="auto" w:fill="FFFFFF"/>
        </w:rPr>
        <w:t xml:space="preserve"> </w:t>
      </w:r>
      <w:r w:rsidR="000C3077">
        <w:rPr>
          <w:shd w:val="clear" w:color="auto" w:fill="FFFFFF"/>
        </w:rPr>
        <w:t xml:space="preserve"> </w:t>
      </w:r>
      <w:r w:rsidR="00A81A43">
        <w:t xml:space="preserve">Clearly the </w:t>
      </w:r>
      <w:r w:rsidR="000C3077">
        <w:t xml:space="preserve">story is of a </w:t>
      </w:r>
      <w:r w:rsidR="00A81A43">
        <w:t xml:space="preserve">son </w:t>
      </w:r>
      <w:r w:rsidR="000C3077">
        <w:t xml:space="preserve">who </w:t>
      </w:r>
      <w:r w:rsidR="00A81A43">
        <w:t xml:space="preserve">has received a continual stream of information that he does </w:t>
      </w:r>
      <w:r w:rsidR="00A81A43">
        <w:lastRenderedPageBreak/>
        <w:t>not relate to.</w:t>
      </w:r>
      <w:r w:rsidR="009A7C04">
        <w:t xml:space="preserve"> </w:t>
      </w:r>
      <w:r w:rsidR="00A81A43">
        <w:t>Ultimately, he has to go away to develop his own solutions to his own problems.</w:t>
      </w:r>
    </w:p>
    <w:p w14:paraId="5D8366C0" w14:textId="77777777" w:rsidR="001B1852" w:rsidRDefault="001B1852" w:rsidP="0010407C">
      <w:pPr>
        <w:pStyle w:val="Heading1"/>
        <w:rPr>
          <w:shd w:val="clear" w:color="auto" w:fill="FFFFFF"/>
        </w:rPr>
      </w:pPr>
      <w:r>
        <w:rPr>
          <w:shd w:val="clear" w:color="auto" w:fill="FFFFFF"/>
        </w:rPr>
        <w:t>A more complete approach</w:t>
      </w:r>
    </w:p>
    <w:p w14:paraId="3F98CCB3" w14:textId="7BF7C243" w:rsidR="00C669E2" w:rsidRDefault="00C669E2" w:rsidP="00D15360">
      <w:pPr>
        <w:rPr>
          <w:lang w:val="en-US"/>
        </w:rPr>
      </w:pPr>
      <w:r>
        <w:rPr>
          <w:lang w:val="en-US"/>
        </w:rPr>
        <w:t>There have been some significant steps in road safety communication but we need to make a more dramatic advance, a quantum leap.</w:t>
      </w:r>
    </w:p>
    <w:p w14:paraId="1509C259" w14:textId="6F256531" w:rsidR="001B1852" w:rsidRPr="000A7D37" w:rsidRDefault="001B1852" w:rsidP="00D15360">
      <w:pPr>
        <w:rPr>
          <w:lang w:val="en-US"/>
        </w:rPr>
      </w:pPr>
      <w:bookmarkStart w:id="2" w:name="_Hlk505290499"/>
      <w:r>
        <w:rPr>
          <w:lang w:val="en-US"/>
        </w:rPr>
        <w:t xml:space="preserve">Liz </w:t>
      </w:r>
      <w:proofErr w:type="spellStart"/>
      <w:r>
        <w:rPr>
          <w:lang w:val="en-US"/>
        </w:rPr>
        <w:t>Ampt</w:t>
      </w:r>
      <w:proofErr w:type="spellEnd"/>
      <w:r>
        <w:rPr>
          <w:lang w:val="en-US"/>
        </w:rPr>
        <w:t xml:space="preserve"> is an international expert on transport survey methods and practices.</w:t>
      </w:r>
      <w:r w:rsidR="009A7C04">
        <w:rPr>
          <w:lang w:val="en-US"/>
        </w:rPr>
        <w:t xml:space="preserve"> </w:t>
      </w:r>
      <w:r>
        <w:rPr>
          <w:lang w:val="en-US"/>
        </w:rPr>
        <w:t>She was the project manager on the first Sydney Household Survey in the early 1980s and has developed techniques in this area for many years.</w:t>
      </w:r>
      <w:r w:rsidR="009A7C04">
        <w:rPr>
          <w:lang w:val="en-US"/>
        </w:rPr>
        <w:t xml:space="preserve"> </w:t>
      </w:r>
      <w:r w:rsidRPr="000A7D37">
        <w:rPr>
          <w:lang w:val="en-US"/>
        </w:rPr>
        <w:t>These surveys identify the trips peopl</w:t>
      </w:r>
      <w:r w:rsidRPr="000A7D37">
        <w:rPr>
          <w:rFonts w:hint="eastAsia"/>
          <w:lang w:val="en-US"/>
        </w:rPr>
        <w:t>e</w:t>
      </w:r>
      <w:r w:rsidRPr="000A7D37">
        <w:rPr>
          <w:lang w:val="en-US"/>
        </w:rPr>
        <w:t xml:space="preserve"> are making and most importantly</w:t>
      </w:r>
      <w:r>
        <w:rPr>
          <w:lang w:val="en-US"/>
        </w:rPr>
        <w:t>,</w:t>
      </w:r>
      <w:r w:rsidRPr="000A7D37">
        <w:rPr>
          <w:lang w:val="en-US"/>
        </w:rPr>
        <w:t xml:space="preserve"> the reasons why they are making them.</w:t>
      </w:r>
    </w:p>
    <w:p w14:paraId="327187B5" w14:textId="08A7F6B9" w:rsidR="001B1852" w:rsidRPr="000A7D37" w:rsidRDefault="001B1852" w:rsidP="001B1852">
      <w:pPr>
        <w:rPr>
          <w:lang w:val="en-US"/>
        </w:rPr>
      </w:pPr>
      <w:r w:rsidRPr="000A7D37">
        <w:rPr>
          <w:lang w:val="en-US"/>
        </w:rPr>
        <w:t>This deep understanding of the motives behind travel has led Liz to establish a second string to her professional activities.</w:t>
      </w:r>
      <w:r w:rsidR="009A7C04">
        <w:rPr>
          <w:lang w:val="en-US"/>
        </w:rPr>
        <w:t xml:space="preserve"> </w:t>
      </w:r>
      <w:r w:rsidRPr="000A7D37">
        <w:rPr>
          <w:lang w:val="en-US"/>
        </w:rPr>
        <w:t xml:space="preserve">She has founded a company called </w:t>
      </w:r>
      <w:hyperlink r:id="rId11" w:history="1">
        <w:r w:rsidRPr="00491E1D">
          <w:rPr>
            <w:rStyle w:val="Hyperlink"/>
            <w:lang w:val="en-US"/>
          </w:rPr>
          <w:t>Concepts of Change</w:t>
        </w:r>
      </w:hyperlink>
      <w:r>
        <w:rPr>
          <w:lang w:val="en-US"/>
        </w:rPr>
        <w:t xml:space="preserve"> which has an approach of </w:t>
      </w:r>
      <w:r w:rsidRPr="00420AC4">
        <w:rPr>
          <w:lang w:val="en-US"/>
        </w:rPr>
        <w:t>focusing on the person, not the problem.</w:t>
      </w:r>
      <w:r w:rsidR="009A7C04">
        <w:rPr>
          <w:lang w:val="en-US"/>
        </w:rPr>
        <w:t xml:space="preserve"> </w:t>
      </w:r>
      <w:r w:rsidRPr="000A7D37">
        <w:rPr>
          <w:lang w:val="en-US"/>
        </w:rPr>
        <w:t xml:space="preserve">Liz is an innovator in using voluntary </w:t>
      </w:r>
      <w:proofErr w:type="spellStart"/>
      <w:r w:rsidRPr="000A7D37">
        <w:rPr>
          <w:lang w:val="en-US"/>
        </w:rPr>
        <w:t>behaviour</w:t>
      </w:r>
      <w:proofErr w:type="spellEnd"/>
      <w:r w:rsidRPr="000A7D37">
        <w:rPr>
          <w:lang w:val="en-US"/>
        </w:rPr>
        <w:t xml:space="preserve"> change thinking and practices to change individuals, organisations and communities. She is sought after to teach and enthuse others</w:t>
      </w:r>
      <w:r w:rsidR="007908E4">
        <w:rPr>
          <w:lang w:val="en-US"/>
        </w:rPr>
        <w:t xml:space="preserve"> on</w:t>
      </w:r>
      <w:r w:rsidRPr="000A7D37">
        <w:rPr>
          <w:lang w:val="en-US"/>
        </w:rPr>
        <w:t xml:space="preserve"> how to run their own programs.</w:t>
      </w:r>
    </w:p>
    <w:bookmarkEnd w:id="2"/>
    <w:p w14:paraId="486FE725" w14:textId="77777777" w:rsidR="001B1852" w:rsidRPr="00420AC4" w:rsidRDefault="001B1852" w:rsidP="001B1852">
      <w:pPr>
        <w:rPr>
          <w:lang w:val="en-US"/>
        </w:rPr>
      </w:pPr>
      <w:r w:rsidRPr="00420AC4">
        <w:rPr>
          <w:lang w:val="en-US"/>
        </w:rPr>
        <w:t>Her</w:t>
      </w:r>
      <w:r>
        <w:rPr>
          <w:lang w:val="en-US"/>
        </w:rPr>
        <w:t xml:space="preserve"> community </w:t>
      </w:r>
      <w:r w:rsidRPr="00420AC4">
        <w:rPr>
          <w:lang w:val="en-US"/>
        </w:rPr>
        <w:t xml:space="preserve">projects </w:t>
      </w:r>
      <w:r>
        <w:rPr>
          <w:lang w:val="en-US"/>
        </w:rPr>
        <w:t xml:space="preserve">have resulted in </w:t>
      </w:r>
      <w:r w:rsidRPr="00420AC4">
        <w:rPr>
          <w:lang w:val="en-US"/>
        </w:rPr>
        <w:t>reduced water use by 19-21% compared to the control group and reduced car use by 18% when the control group increased by 6%.</w:t>
      </w:r>
    </w:p>
    <w:p w14:paraId="08035FB8" w14:textId="677BE0B3" w:rsidR="001B1852" w:rsidRDefault="001B1852" w:rsidP="001B1852">
      <w:pPr>
        <w:rPr>
          <w:shd w:val="clear" w:color="auto" w:fill="FFFFFF"/>
        </w:rPr>
      </w:pPr>
      <w:r>
        <w:rPr>
          <w:shd w:val="clear" w:color="auto" w:fill="FFFFFF"/>
        </w:rPr>
        <w:t>The very core of this approach is not just to occasionally ask people “do you have any comments” or “how do you think my approach will apply to you”.</w:t>
      </w:r>
      <w:r w:rsidR="009A7C04">
        <w:rPr>
          <w:shd w:val="clear" w:color="auto" w:fill="FFFFFF"/>
        </w:rPr>
        <w:t xml:space="preserve"> </w:t>
      </w:r>
      <w:r>
        <w:rPr>
          <w:shd w:val="clear" w:color="auto" w:fill="FFFFFF"/>
        </w:rPr>
        <w:t>Specifically, interviewers do not offer solutions.</w:t>
      </w:r>
    </w:p>
    <w:p w14:paraId="047BD131" w14:textId="33CD6F46" w:rsidR="001B1852" w:rsidRDefault="001B1852" w:rsidP="001B1852">
      <w:pPr>
        <w:rPr>
          <w:shd w:val="clear" w:color="auto" w:fill="FFFFFF"/>
        </w:rPr>
      </w:pPr>
      <w:r>
        <w:rPr>
          <w:shd w:val="clear" w:color="auto" w:fill="FFFFFF"/>
        </w:rPr>
        <w:t xml:space="preserve">In an </w:t>
      </w:r>
      <w:hyperlink r:id="rId12" w:history="1">
        <w:r w:rsidRPr="00491E1D">
          <w:rPr>
            <w:rStyle w:val="Hyperlink"/>
            <w:shd w:val="clear" w:color="auto" w:fill="FFFFFF"/>
          </w:rPr>
          <w:t>interview for radio</w:t>
        </w:r>
      </w:hyperlink>
      <w:r>
        <w:rPr>
          <w:shd w:val="clear" w:color="auto" w:fill="FFFFFF"/>
        </w:rPr>
        <w:t xml:space="preserve">, </w:t>
      </w:r>
      <w:r w:rsidR="00D150C6">
        <w:rPr>
          <w:shd w:val="clear" w:color="auto" w:fill="FFFFFF"/>
        </w:rPr>
        <w:t>(</w:t>
      </w:r>
      <w:proofErr w:type="spellStart"/>
      <w:r w:rsidR="00D150C6">
        <w:rPr>
          <w:shd w:val="clear" w:color="auto" w:fill="FFFFFF"/>
        </w:rPr>
        <w:t>Ampt</w:t>
      </w:r>
      <w:proofErr w:type="spellEnd"/>
      <w:r w:rsidR="00D150C6">
        <w:rPr>
          <w:shd w:val="clear" w:color="auto" w:fill="FFFFFF"/>
        </w:rPr>
        <w:t xml:space="preserve"> 2016)</w:t>
      </w:r>
      <w:r w:rsidR="00A64EBC">
        <w:rPr>
          <w:shd w:val="clear" w:color="auto" w:fill="FFFFFF"/>
        </w:rPr>
        <w:t>,</w:t>
      </w:r>
      <w:r w:rsidR="00D150C6">
        <w:rPr>
          <w:shd w:val="clear" w:color="auto" w:fill="FFFFFF"/>
        </w:rPr>
        <w:t xml:space="preserve"> </w:t>
      </w:r>
      <w:r>
        <w:rPr>
          <w:shd w:val="clear" w:color="auto" w:fill="FFFFFF"/>
        </w:rPr>
        <w:t xml:space="preserve">Liz described her approach </w:t>
      </w:r>
      <w:r w:rsidR="00A64EBC">
        <w:rPr>
          <w:shd w:val="clear" w:color="auto" w:fill="FFFFFF"/>
        </w:rPr>
        <w:t xml:space="preserve">in a project to </w:t>
      </w:r>
      <w:r>
        <w:rPr>
          <w:shd w:val="clear" w:color="auto" w:fill="FFFFFF"/>
        </w:rPr>
        <w:t>encourag</w:t>
      </w:r>
      <w:r w:rsidR="00A64EBC">
        <w:rPr>
          <w:shd w:val="clear" w:color="auto" w:fill="FFFFFF"/>
        </w:rPr>
        <w:t xml:space="preserve">e </w:t>
      </w:r>
      <w:r>
        <w:rPr>
          <w:shd w:val="clear" w:color="auto" w:fill="FFFFFF"/>
        </w:rPr>
        <w:t>less car travel.</w:t>
      </w:r>
      <w:r w:rsidR="009A7C04">
        <w:rPr>
          <w:shd w:val="clear" w:color="auto" w:fill="FFFFFF"/>
        </w:rPr>
        <w:t xml:space="preserve"> </w:t>
      </w:r>
      <w:r>
        <w:rPr>
          <w:shd w:val="clear" w:color="auto" w:fill="FFFFFF"/>
        </w:rPr>
        <w:t>In part she said</w:t>
      </w:r>
      <w:r w:rsidR="00A64EBC">
        <w:rPr>
          <w:shd w:val="clear" w:color="auto" w:fill="FFFFFF"/>
        </w:rPr>
        <w:t>:</w:t>
      </w:r>
      <w:r>
        <w:rPr>
          <w:shd w:val="clear" w:color="auto" w:fill="FFFFFF"/>
        </w:rPr>
        <w:t xml:space="preserve"> </w:t>
      </w:r>
    </w:p>
    <w:p w14:paraId="1D14F2E2" w14:textId="2DD96BE9" w:rsidR="001B1852" w:rsidRPr="00420AC4" w:rsidRDefault="006103C5" w:rsidP="006103C5">
      <w:pPr>
        <w:ind w:left="720"/>
        <w:rPr>
          <w:i/>
        </w:rPr>
      </w:pPr>
      <w:r>
        <w:rPr>
          <w:i/>
        </w:rPr>
        <w:t xml:space="preserve"> - - - b</w:t>
      </w:r>
      <w:r w:rsidR="001B1852" w:rsidRPr="00420AC4">
        <w:rPr>
          <w:i/>
        </w:rPr>
        <w:t>ut if you really want to change behaviour and achieve those results that you mentioned earlier</w:t>
      </w:r>
      <w:r w:rsidR="006F4A1A">
        <w:rPr>
          <w:i/>
        </w:rPr>
        <w:t>,</w:t>
      </w:r>
      <w:r w:rsidR="001B1852" w:rsidRPr="00420AC4">
        <w:rPr>
          <w:i/>
        </w:rPr>
        <w:t xml:space="preserve"> the best way to do it is to ask them if they want to change </w:t>
      </w:r>
      <w:r w:rsidR="006F4A1A">
        <w:rPr>
          <w:i/>
        </w:rPr>
        <w:t>a</w:t>
      </w:r>
      <w:r w:rsidR="001B1852" w:rsidRPr="00420AC4">
        <w:rPr>
          <w:i/>
        </w:rPr>
        <w:t xml:space="preserve">nd that way you'll get a completely different solution. </w:t>
      </w:r>
      <w:proofErr w:type="gramStart"/>
      <w:r w:rsidR="001B1852" w:rsidRPr="00420AC4">
        <w:rPr>
          <w:i/>
        </w:rPr>
        <w:t>So</w:t>
      </w:r>
      <w:proofErr w:type="gramEnd"/>
      <w:r w:rsidR="001B1852" w:rsidRPr="00420AC4">
        <w:rPr>
          <w:i/>
        </w:rPr>
        <w:t xml:space="preserve"> the method that we use</w:t>
      </w:r>
      <w:r w:rsidR="001B1852">
        <w:rPr>
          <w:i/>
        </w:rPr>
        <w:t>,</w:t>
      </w:r>
      <w:r w:rsidR="001B1852" w:rsidRPr="00420AC4">
        <w:rPr>
          <w:i/>
        </w:rPr>
        <w:t xml:space="preserve"> for example</w:t>
      </w:r>
      <w:r w:rsidR="001B1852">
        <w:rPr>
          <w:i/>
        </w:rPr>
        <w:t>,</w:t>
      </w:r>
      <w:r w:rsidR="001B1852" w:rsidRPr="00420AC4">
        <w:rPr>
          <w:i/>
        </w:rPr>
        <w:t xml:space="preserve"> </w:t>
      </w:r>
      <w:r>
        <w:rPr>
          <w:i/>
        </w:rPr>
        <w:t xml:space="preserve">is </w:t>
      </w:r>
      <w:r w:rsidR="001B1852" w:rsidRPr="00420AC4">
        <w:rPr>
          <w:i/>
        </w:rPr>
        <w:t xml:space="preserve">to say </w:t>
      </w:r>
      <w:r w:rsidR="001B1852">
        <w:rPr>
          <w:i/>
        </w:rPr>
        <w:t>“W</w:t>
      </w:r>
      <w:r w:rsidR="001B1852" w:rsidRPr="00420AC4">
        <w:rPr>
          <w:i/>
        </w:rPr>
        <w:t>hen was the last time you were in a car and wished that you weren't</w:t>
      </w:r>
      <w:r w:rsidR="001B1852">
        <w:rPr>
          <w:i/>
        </w:rPr>
        <w:t>”. E</w:t>
      </w:r>
      <w:r w:rsidR="001B1852" w:rsidRPr="00420AC4">
        <w:rPr>
          <w:i/>
        </w:rPr>
        <w:t xml:space="preserve">veryone has an answer for that </w:t>
      </w:r>
      <w:r>
        <w:rPr>
          <w:i/>
        </w:rPr>
        <w:t>a</w:t>
      </w:r>
      <w:r w:rsidRPr="00420AC4">
        <w:rPr>
          <w:i/>
        </w:rPr>
        <w:t xml:space="preserve">nd </w:t>
      </w:r>
      <w:r w:rsidR="001B1852" w:rsidRPr="00420AC4">
        <w:rPr>
          <w:i/>
        </w:rPr>
        <w:t xml:space="preserve">our next step is usually to say </w:t>
      </w:r>
      <w:r w:rsidR="001B1852">
        <w:rPr>
          <w:i/>
        </w:rPr>
        <w:t>“</w:t>
      </w:r>
      <w:r>
        <w:rPr>
          <w:i/>
        </w:rPr>
        <w:t>a</w:t>
      </w:r>
      <w:r w:rsidRPr="00420AC4">
        <w:rPr>
          <w:i/>
        </w:rPr>
        <w:t xml:space="preserve">nd </w:t>
      </w:r>
      <w:r w:rsidR="001B1852" w:rsidRPr="00420AC4">
        <w:rPr>
          <w:i/>
        </w:rPr>
        <w:t>have you thought of a way of solving that</w:t>
      </w:r>
      <w:r>
        <w:rPr>
          <w:i/>
        </w:rPr>
        <w:t>”</w:t>
      </w:r>
      <w:r w:rsidR="001B1852" w:rsidRPr="00420AC4">
        <w:rPr>
          <w:i/>
        </w:rPr>
        <w:t xml:space="preserve"> and doing it that way</w:t>
      </w:r>
      <w:r>
        <w:rPr>
          <w:i/>
        </w:rPr>
        <w:t>,</w:t>
      </w:r>
      <w:r w:rsidR="001B1852" w:rsidRPr="00420AC4">
        <w:rPr>
          <w:i/>
        </w:rPr>
        <w:t xml:space="preserve"> </w:t>
      </w:r>
      <w:r>
        <w:rPr>
          <w:i/>
        </w:rPr>
        <w:t>p</w:t>
      </w:r>
      <w:r w:rsidRPr="00420AC4">
        <w:rPr>
          <w:i/>
        </w:rPr>
        <w:t xml:space="preserve">eople </w:t>
      </w:r>
      <w:r w:rsidR="001B1852" w:rsidRPr="00420AC4">
        <w:rPr>
          <w:i/>
        </w:rPr>
        <w:t>come up with their own solutions and as you probably realise</w:t>
      </w:r>
      <w:r>
        <w:rPr>
          <w:i/>
        </w:rPr>
        <w:t>,</w:t>
      </w:r>
      <w:r w:rsidR="001B1852" w:rsidRPr="00420AC4">
        <w:rPr>
          <w:i/>
        </w:rPr>
        <w:t xml:space="preserve"> in life it's much better when you come up with your own solution and often those solutions are not something we would have recommended at all</w:t>
      </w:r>
      <w:r>
        <w:rPr>
          <w:i/>
        </w:rPr>
        <w:t>,</w:t>
      </w:r>
      <w:r w:rsidR="001B1852" w:rsidRPr="00420AC4">
        <w:rPr>
          <w:i/>
        </w:rPr>
        <w:t xml:space="preserve"> it wouldn't have been in our palette of tools</w:t>
      </w:r>
      <w:r w:rsidR="001B1852">
        <w:rPr>
          <w:i/>
        </w:rPr>
        <w:t>.</w:t>
      </w:r>
    </w:p>
    <w:p w14:paraId="47B696C7" w14:textId="12AD4AD9" w:rsidR="001B1852" w:rsidRPr="0023647A" w:rsidRDefault="001B1852" w:rsidP="001B1852">
      <w:pPr>
        <w:rPr>
          <w:shd w:val="clear" w:color="auto" w:fill="FFFFFF"/>
        </w:rPr>
      </w:pPr>
      <w:r>
        <w:rPr>
          <w:shd w:val="clear" w:color="auto" w:fill="FFFFFF"/>
        </w:rPr>
        <w:t xml:space="preserve">By asking </w:t>
      </w:r>
      <w:r w:rsidR="002205D6">
        <w:rPr>
          <w:shd w:val="clear" w:color="auto" w:fill="FFFFFF"/>
        </w:rPr>
        <w:t xml:space="preserve">open ended </w:t>
      </w:r>
      <w:r>
        <w:rPr>
          <w:shd w:val="clear" w:color="auto" w:fill="FFFFFF"/>
        </w:rPr>
        <w:t xml:space="preserve">questions </w:t>
      </w:r>
      <w:r w:rsidR="00C669E2">
        <w:rPr>
          <w:shd w:val="clear" w:color="auto" w:fill="FFFFFF"/>
        </w:rPr>
        <w:t xml:space="preserve">that are not designed to lead to a preconceived </w:t>
      </w:r>
      <w:r w:rsidR="00344F78">
        <w:rPr>
          <w:shd w:val="clear" w:color="auto" w:fill="FFFFFF"/>
        </w:rPr>
        <w:t>solution</w:t>
      </w:r>
      <w:r w:rsidR="002205D6">
        <w:rPr>
          <w:shd w:val="clear" w:color="auto" w:fill="FFFFFF"/>
        </w:rPr>
        <w:t xml:space="preserve">, </w:t>
      </w:r>
      <w:r w:rsidRPr="0023647A">
        <w:t xml:space="preserve">you are getting to the motivations </w:t>
      </w:r>
      <w:r w:rsidR="00344F78">
        <w:t xml:space="preserve">and personalised solutions </w:t>
      </w:r>
      <w:r w:rsidRPr="0023647A">
        <w:t>that can bring about change.</w:t>
      </w:r>
    </w:p>
    <w:p w14:paraId="529BFE63" w14:textId="76B0F582" w:rsidR="001B1852" w:rsidRDefault="00A64EBC" w:rsidP="005F26E2">
      <w:pPr>
        <w:rPr>
          <w:shd w:val="clear" w:color="auto" w:fill="FFFFFF"/>
        </w:rPr>
      </w:pPr>
      <w:r>
        <w:rPr>
          <w:shd w:val="clear" w:color="auto" w:fill="FFFFFF"/>
        </w:rPr>
        <w:t>The approach does not negate the need for measures such as better infrastructure and p</w:t>
      </w:r>
      <w:r w:rsidR="00344F78">
        <w:rPr>
          <w:shd w:val="clear" w:color="auto" w:fill="FFFFFF"/>
        </w:rPr>
        <w:t>olicing.</w:t>
      </w:r>
      <w:r w:rsidR="009A7C04">
        <w:rPr>
          <w:shd w:val="clear" w:color="auto" w:fill="FFFFFF"/>
        </w:rPr>
        <w:t xml:space="preserve"> </w:t>
      </w:r>
      <w:r w:rsidR="001B1852">
        <w:rPr>
          <w:shd w:val="clear" w:color="auto" w:fill="FFFFFF"/>
        </w:rPr>
        <w:t xml:space="preserve">The </w:t>
      </w:r>
      <w:r w:rsidR="00F206A9">
        <w:rPr>
          <w:shd w:val="clear" w:color="auto" w:fill="FFFFFF"/>
        </w:rPr>
        <w:t xml:space="preserve">Australian and NZ </w:t>
      </w:r>
      <w:r w:rsidR="001B1852">
        <w:rPr>
          <w:shd w:val="clear" w:color="auto" w:fill="FFFFFF"/>
        </w:rPr>
        <w:t>R</w:t>
      </w:r>
      <w:r w:rsidR="00D9439D">
        <w:rPr>
          <w:shd w:val="clear" w:color="auto" w:fill="FFFFFF"/>
        </w:rPr>
        <w:t xml:space="preserve">andom Breath Testing </w:t>
      </w:r>
      <w:r w:rsidR="001B1852">
        <w:rPr>
          <w:shd w:val="clear" w:color="auto" w:fill="FFFFFF"/>
        </w:rPr>
        <w:t>campaigns have significantly reduced the amount of drink driving</w:t>
      </w:r>
      <w:r w:rsidR="006103C5">
        <w:rPr>
          <w:shd w:val="clear" w:color="auto" w:fill="FFFFFF"/>
        </w:rPr>
        <w:t>,</w:t>
      </w:r>
      <w:r w:rsidR="001B1852">
        <w:rPr>
          <w:shd w:val="clear" w:color="auto" w:fill="FFFFFF"/>
        </w:rPr>
        <w:t xml:space="preserve"> </w:t>
      </w:r>
      <w:r w:rsidR="006103C5">
        <w:rPr>
          <w:shd w:val="clear" w:color="auto" w:fill="FFFFFF"/>
        </w:rPr>
        <w:t xml:space="preserve">but </w:t>
      </w:r>
      <w:r w:rsidR="001B1852">
        <w:rPr>
          <w:shd w:val="clear" w:color="auto" w:fill="FFFFFF"/>
        </w:rPr>
        <w:t xml:space="preserve">there are many issues that cannot readily be </w:t>
      </w:r>
      <w:r w:rsidR="00D9439D">
        <w:rPr>
          <w:shd w:val="clear" w:color="auto" w:fill="FFFFFF"/>
        </w:rPr>
        <w:t xml:space="preserve">addressed by a </w:t>
      </w:r>
      <w:r w:rsidR="001B1852">
        <w:rPr>
          <w:shd w:val="clear" w:color="auto" w:fill="FFFFFF"/>
        </w:rPr>
        <w:t xml:space="preserve">police enforcement function and there </w:t>
      </w:r>
      <w:r w:rsidR="009A7C04">
        <w:rPr>
          <w:shd w:val="clear" w:color="auto" w:fill="FFFFFF"/>
        </w:rPr>
        <w:t xml:space="preserve">will always be </w:t>
      </w:r>
      <w:r w:rsidR="001B1852">
        <w:rPr>
          <w:shd w:val="clear" w:color="auto" w:fill="FFFFFF"/>
        </w:rPr>
        <w:t>people making mistakes without breaking any laws.</w:t>
      </w:r>
      <w:r w:rsidR="009A7C04">
        <w:rPr>
          <w:shd w:val="clear" w:color="auto" w:fill="FFFFFF"/>
        </w:rPr>
        <w:t xml:space="preserve"> </w:t>
      </w:r>
      <w:r w:rsidR="005F1FD4">
        <w:rPr>
          <w:shd w:val="clear" w:color="auto" w:fill="FFFFFF"/>
        </w:rPr>
        <w:t>Equally, b</w:t>
      </w:r>
      <w:r w:rsidR="00344F78">
        <w:rPr>
          <w:shd w:val="clear" w:color="auto" w:fill="FFFFFF"/>
        </w:rPr>
        <w:t>eing aware of the consequences is also still part of the equation.</w:t>
      </w:r>
      <w:r w:rsidR="009A7C04">
        <w:rPr>
          <w:shd w:val="clear" w:color="auto" w:fill="FFFFFF"/>
        </w:rPr>
        <w:t xml:space="preserve"> </w:t>
      </w:r>
      <w:r w:rsidR="00344F78">
        <w:rPr>
          <w:shd w:val="clear" w:color="auto" w:fill="FFFFFF"/>
        </w:rPr>
        <w:t xml:space="preserve">NZ </w:t>
      </w:r>
      <w:r w:rsidR="00344F78">
        <w:t xml:space="preserve">Safe Systems </w:t>
      </w:r>
      <w:r w:rsidR="005F1FD4">
        <w:t xml:space="preserve">believes that </w:t>
      </w:r>
      <w:r w:rsidR="001B1852">
        <w:rPr>
          <w:shd w:val="clear" w:color="auto" w:fill="FFFFFF"/>
        </w:rPr>
        <w:t xml:space="preserve">too many people are not considering the </w:t>
      </w:r>
      <w:r w:rsidR="009A7C04">
        <w:rPr>
          <w:shd w:val="clear" w:color="auto" w:fill="FFFFFF"/>
        </w:rPr>
        <w:t xml:space="preserve">potential </w:t>
      </w:r>
      <w:r w:rsidR="001B1852">
        <w:rPr>
          <w:shd w:val="clear" w:color="auto" w:fill="FFFFFF"/>
        </w:rPr>
        <w:t xml:space="preserve">consequences </w:t>
      </w:r>
      <w:r w:rsidR="009A7C04">
        <w:rPr>
          <w:shd w:val="clear" w:color="auto" w:fill="FFFFFF"/>
        </w:rPr>
        <w:t xml:space="preserve">of what they are about to do </w:t>
      </w:r>
      <w:r w:rsidR="001B1852">
        <w:rPr>
          <w:shd w:val="clear" w:color="auto" w:fill="FFFFFF"/>
        </w:rPr>
        <w:t>when they get into a car.</w:t>
      </w:r>
    </w:p>
    <w:p w14:paraId="7FA5EC0E" w14:textId="77777777" w:rsidR="00795D59" w:rsidRDefault="009B3F9B" w:rsidP="009B3F9B">
      <w:pPr>
        <w:pStyle w:val="Heading1"/>
        <w:rPr>
          <w:shd w:val="clear" w:color="auto" w:fill="FFFFFF"/>
        </w:rPr>
      </w:pPr>
      <w:r>
        <w:rPr>
          <w:shd w:val="clear" w:color="auto" w:fill="FFFFFF"/>
        </w:rPr>
        <w:lastRenderedPageBreak/>
        <w:t>Can you learn without being told the answer?</w:t>
      </w:r>
    </w:p>
    <w:p w14:paraId="4AB1D219" w14:textId="76EDD538" w:rsidR="00344F78" w:rsidRDefault="00344F78" w:rsidP="009B3F9B">
      <w:pPr>
        <w:rPr>
          <w:shd w:val="clear" w:color="auto" w:fill="FFFFFF"/>
        </w:rPr>
      </w:pPr>
      <w:r>
        <w:rPr>
          <w:shd w:val="clear" w:color="auto" w:fill="FFFFFF"/>
        </w:rPr>
        <w:t>If you don’t tell people what the solution is</w:t>
      </w:r>
      <w:r w:rsidR="00110F4F">
        <w:rPr>
          <w:shd w:val="clear" w:color="auto" w:fill="FFFFFF"/>
        </w:rPr>
        <w:t>,</w:t>
      </w:r>
      <w:r>
        <w:rPr>
          <w:shd w:val="clear" w:color="auto" w:fill="FFFFFF"/>
        </w:rPr>
        <w:t xml:space="preserve"> then how can they learn?</w:t>
      </w:r>
    </w:p>
    <w:p w14:paraId="1B5DD1C5" w14:textId="46AE24D1" w:rsidR="009B3F9B" w:rsidRDefault="00344F78" w:rsidP="009B3F9B">
      <w:pPr>
        <w:rPr>
          <w:shd w:val="clear" w:color="auto" w:fill="FFFFFF"/>
        </w:rPr>
      </w:pPr>
      <w:r>
        <w:rPr>
          <w:shd w:val="clear" w:color="auto" w:fill="FFFFFF"/>
        </w:rPr>
        <w:t>I</w:t>
      </w:r>
      <w:r w:rsidR="009B3F9B">
        <w:rPr>
          <w:shd w:val="clear" w:color="auto" w:fill="FFFFFF"/>
        </w:rPr>
        <w:t xml:space="preserve">n the </w:t>
      </w:r>
      <w:r>
        <w:rPr>
          <w:shd w:val="clear" w:color="auto" w:fill="FFFFFF"/>
        </w:rPr>
        <w:t xml:space="preserve">annals </w:t>
      </w:r>
      <w:r w:rsidR="009B3F9B">
        <w:rPr>
          <w:shd w:val="clear" w:color="auto" w:fill="FFFFFF"/>
        </w:rPr>
        <w:t>of philosophy</w:t>
      </w:r>
      <w:r>
        <w:rPr>
          <w:shd w:val="clear" w:color="auto" w:fill="FFFFFF"/>
        </w:rPr>
        <w:t xml:space="preserve"> there is a classical reference to an experiment where a person developed an elegant solution without prior knowledge</w:t>
      </w:r>
      <w:r w:rsidR="00110F4F">
        <w:rPr>
          <w:shd w:val="clear" w:color="auto" w:fill="FFFFFF"/>
        </w:rPr>
        <w:t xml:space="preserve"> of the subject</w:t>
      </w:r>
      <w:r>
        <w:rPr>
          <w:shd w:val="clear" w:color="auto" w:fill="FFFFFF"/>
        </w:rPr>
        <w:t>.</w:t>
      </w:r>
      <w:r w:rsidR="009A7C04">
        <w:rPr>
          <w:shd w:val="clear" w:color="auto" w:fill="FFFFFF"/>
        </w:rPr>
        <w:t xml:space="preserve"> </w:t>
      </w:r>
      <w:r>
        <w:rPr>
          <w:shd w:val="clear" w:color="auto" w:fill="FFFFFF"/>
        </w:rPr>
        <w:t>It is the</w:t>
      </w:r>
      <w:r w:rsidR="009B3F9B">
        <w:rPr>
          <w:shd w:val="clear" w:color="auto" w:fill="FFFFFF"/>
        </w:rPr>
        <w:t xml:space="preserve"> story of </w:t>
      </w:r>
      <w:proofErr w:type="spellStart"/>
      <w:r w:rsidR="009B3F9B">
        <w:rPr>
          <w:shd w:val="clear" w:color="auto" w:fill="FFFFFF"/>
        </w:rPr>
        <w:t>Meno’s</w:t>
      </w:r>
      <w:proofErr w:type="spellEnd"/>
      <w:r w:rsidR="009B3F9B">
        <w:rPr>
          <w:shd w:val="clear" w:color="auto" w:fill="FFFFFF"/>
        </w:rPr>
        <w:t xml:space="preserve"> slave.</w:t>
      </w:r>
    </w:p>
    <w:p w14:paraId="3F7E6B96" w14:textId="6E81D03D" w:rsidR="009B3F9B" w:rsidRDefault="00344F78" w:rsidP="001E0BF9">
      <w:pPr>
        <w:rPr>
          <w:shd w:val="clear" w:color="auto" w:fill="FFFFFF"/>
        </w:rPr>
      </w:pPr>
      <w:r>
        <w:rPr>
          <w:shd w:val="clear" w:color="auto" w:fill="FFFFFF"/>
        </w:rPr>
        <w:t>To convince his student</w:t>
      </w:r>
      <w:r w:rsidR="005F26E2">
        <w:rPr>
          <w:shd w:val="clear" w:color="auto" w:fill="FFFFFF"/>
        </w:rPr>
        <w:t>,</w:t>
      </w:r>
      <w:r>
        <w:rPr>
          <w:shd w:val="clear" w:color="auto" w:fill="FFFFFF"/>
        </w:rPr>
        <w:t xml:space="preserve"> </w:t>
      </w:r>
      <w:proofErr w:type="spellStart"/>
      <w:r>
        <w:rPr>
          <w:shd w:val="clear" w:color="auto" w:fill="FFFFFF"/>
        </w:rPr>
        <w:t>Meno</w:t>
      </w:r>
      <w:proofErr w:type="spellEnd"/>
      <w:r w:rsidR="005F26E2">
        <w:rPr>
          <w:shd w:val="clear" w:color="auto" w:fill="FFFFFF"/>
        </w:rPr>
        <w:t>,</w:t>
      </w:r>
      <w:r>
        <w:rPr>
          <w:shd w:val="clear" w:color="auto" w:fill="FFFFFF"/>
        </w:rPr>
        <w:t xml:space="preserve"> that learning is not just being told the solution, </w:t>
      </w:r>
      <w:r w:rsidR="009E5B00">
        <w:rPr>
          <w:shd w:val="clear" w:color="auto" w:fill="FFFFFF"/>
        </w:rPr>
        <w:t>Socrates pick</w:t>
      </w:r>
      <w:r>
        <w:rPr>
          <w:shd w:val="clear" w:color="auto" w:fill="FFFFFF"/>
        </w:rPr>
        <w:t>ed</w:t>
      </w:r>
      <w:r w:rsidR="009E5B00">
        <w:rPr>
          <w:shd w:val="clear" w:color="auto" w:fill="FFFFFF"/>
        </w:rPr>
        <w:t xml:space="preserve"> one</w:t>
      </w:r>
      <w:r w:rsidR="00410789">
        <w:rPr>
          <w:shd w:val="clear" w:color="auto" w:fill="FFFFFF"/>
        </w:rPr>
        <w:t xml:space="preserve"> </w:t>
      </w:r>
      <w:r w:rsidR="009E5B00">
        <w:rPr>
          <w:shd w:val="clear" w:color="auto" w:fill="FFFFFF"/>
        </w:rPr>
        <w:t xml:space="preserve">of </w:t>
      </w:r>
      <w:proofErr w:type="spellStart"/>
      <w:r w:rsidR="009E5B00">
        <w:rPr>
          <w:shd w:val="clear" w:color="auto" w:fill="FFFFFF"/>
        </w:rPr>
        <w:t>Meno’s</w:t>
      </w:r>
      <w:proofErr w:type="spellEnd"/>
      <w:r w:rsidR="009E5B00">
        <w:rPr>
          <w:shd w:val="clear" w:color="auto" w:fill="FFFFFF"/>
        </w:rPr>
        <w:t xml:space="preserve"> slave</w:t>
      </w:r>
      <w:r w:rsidR="00410789">
        <w:rPr>
          <w:shd w:val="clear" w:color="auto" w:fill="FFFFFF"/>
        </w:rPr>
        <w:t>s</w:t>
      </w:r>
      <w:r w:rsidR="009E5B00">
        <w:rPr>
          <w:shd w:val="clear" w:color="auto" w:fill="FFFFFF"/>
        </w:rPr>
        <w:t xml:space="preserve"> who had little </w:t>
      </w:r>
      <w:r w:rsidR="00B76B74">
        <w:rPr>
          <w:shd w:val="clear" w:color="auto" w:fill="FFFFFF"/>
        </w:rPr>
        <w:t xml:space="preserve">or no </w:t>
      </w:r>
      <w:r w:rsidR="009E5B00">
        <w:rPr>
          <w:shd w:val="clear" w:color="auto" w:fill="FFFFFF"/>
        </w:rPr>
        <w:t>knowledge of mathematics</w:t>
      </w:r>
      <w:r w:rsidR="00410789">
        <w:rPr>
          <w:shd w:val="clear" w:color="auto" w:fill="FFFFFF"/>
        </w:rPr>
        <w:t>.</w:t>
      </w:r>
      <w:r w:rsidR="009A7C04">
        <w:rPr>
          <w:shd w:val="clear" w:color="auto" w:fill="FFFFFF"/>
        </w:rPr>
        <w:t xml:space="preserve"> </w:t>
      </w:r>
      <w:r>
        <w:rPr>
          <w:shd w:val="clear" w:color="auto" w:fill="FFFFFF"/>
        </w:rPr>
        <w:t xml:space="preserve">He asked the slave to develop a proof of Pythagoras’ theorem </w:t>
      </w:r>
      <w:r w:rsidR="00110F4F">
        <w:rPr>
          <w:shd w:val="clear" w:color="auto" w:fill="FFFFFF"/>
        </w:rPr>
        <w:t>(in a right triangle the square of the hypotenuse is equal to the sum of the squares on the other two sides).</w:t>
      </w:r>
      <w:r w:rsidR="009A7C04">
        <w:rPr>
          <w:shd w:val="clear" w:color="auto" w:fill="FFFFFF"/>
        </w:rPr>
        <w:t xml:space="preserve"> </w:t>
      </w:r>
      <w:r w:rsidR="009B3F9B">
        <w:rPr>
          <w:shd w:val="clear" w:color="auto" w:fill="FFFFFF"/>
        </w:rPr>
        <w:t xml:space="preserve">By </w:t>
      </w:r>
      <w:r w:rsidR="00410789">
        <w:rPr>
          <w:shd w:val="clear" w:color="auto" w:fill="FFFFFF"/>
        </w:rPr>
        <w:t xml:space="preserve">letting him draw </w:t>
      </w:r>
      <w:r w:rsidR="005F1FD4">
        <w:rPr>
          <w:shd w:val="clear" w:color="auto" w:fill="FFFFFF"/>
        </w:rPr>
        <w:t xml:space="preserve">squares with diagonals, </w:t>
      </w:r>
      <w:r w:rsidR="009B3F9B">
        <w:rPr>
          <w:shd w:val="clear" w:color="auto" w:fill="FFFFFF"/>
        </w:rPr>
        <w:t>and by only giving him feedback on his own thoughts</w:t>
      </w:r>
      <w:r w:rsidR="005F1FD4">
        <w:rPr>
          <w:shd w:val="clear" w:color="auto" w:fill="FFFFFF"/>
        </w:rPr>
        <w:t xml:space="preserve">, the slave </w:t>
      </w:r>
      <w:r w:rsidR="00410789">
        <w:rPr>
          <w:shd w:val="clear" w:color="auto" w:fill="FFFFFF"/>
        </w:rPr>
        <w:t xml:space="preserve">was able to </w:t>
      </w:r>
      <w:r w:rsidR="009B3F9B">
        <w:rPr>
          <w:shd w:val="clear" w:color="auto" w:fill="FFFFFF"/>
        </w:rPr>
        <w:t xml:space="preserve">work </w:t>
      </w:r>
      <w:r w:rsidR="001E0BF9">
        <w:rPr>
          <w:shd w:val="clear" w:color="auto" w:fill="FFFFFF"/>
        </w:rPr>
        <w:t>out</w:t>
      </w:r>
      <w:r w:rsidR="00D718B7">
        <w:rPr>
          <w:shd w:val="clear" w:color="auto" w:fill="FFFFFF"/>
        </w:rPr>
        <w:t xml:space="preserve"> an understanding and </w:t>
      </w:r>
      <w:r w:rsidR="005F26E2">
        <w:rPr>
          <w:shd w:val="clear" w:color="auto" w:fill="FFFFFF"/>
        </w:rPr>
        <w:t xml:space="preserve">a </w:t>
      </w:r>
      <w:r w:rsidR="00D718B7">
        <w:rPr>
          <w:shd w:val="clear" w:color="auto" w:fill="FFFFFF"/>
        </w:rPr>
        <w:t>solution</w:t>
      </w:r>
      <w:r w:rsidR="009B3F9B">
        <w:rPr>
          <w:shd w:val="clear" w:color="auto" w:fill="FFFFFF"/>
        </w:rPr>
        <w:t>.</w:t>
      </w:r>
      <w:r w:rsidR="009A7C04">
        <w:rPr>
          <w:shd w:val="clear" w:color="auto" w:fill="FFFFFF"/>
        </w:rPr>
        <w:t xml:space="preserve"> </w:t>
      </w:r>
      <w:r w:rsidR="009B3F9B">
        <w:rPr>
          <w:shd w:val="clear" w:color="auto" w:fill="FFFFFF"/>
        </w:rPr>
        <w:t xml:space="preserve">At no stage </w:t>
      </w:r>
      <w:r w:rsidR="009A7C04">
        <w:rPr>
          <w:shd w:val="clear" w:color="auto" w:fill="FFFFFF"/>
        </w:rPr>
        <w:t xml:space="preserve">did </w:t>
      </w:r>
      <w:r w:rsidR="009B3F9B">
        <w:rPr>
          <w:shd w:val="clear" w:color="auto" w:fill="FFFFFF"/>
        </w:rPr>
        <w:t>Socrates give any mathematical insights.</w:t>
      </w:r>
    </w:p>
    <w:p w14:paraId="5521C21B" w14:textId="2812FA4C" w:rsidR="002B45AE" w:rsidRDefault="002B45AE" w:rsidP="002B45AE">
      <w:pPr>
        <w:rPr>
          <w:lang w:val="en-AU"/>
        </w:rPr>
      </w:pPr>
      <w:r>
        <w:rPr>
          <w:lang w:val="en-AU"/>
        </w:rPr>
        <w:t>Plato</w:t>
      </w:r>
      <w:r w:rsidR="00491E1D">
        <w:rPr>
          <w:lang w:val="en-AU"/>
        </w:rPr>
        <w:t>, who wrote up the story,</w:t>
      </w:r>
      <w:r>
        <w:rPr>
          <w:lang w:val="en-AU"/>
        </w:rPr>
        <w:t xml:space="preserve"> concluded</w:t>
      </w:r>
      <w:r w:rsidR="009C57DE">
        <w:rPr>
          <w:lang w:val="en-AU"/>
        </w:rPr>
        <w:t xml:space="preserve"> </w:t>
      </w:r>
      <w:r w:rsidR="001D7A8D">
        <w:rPr>
          <w:lang w:val="en-AU"/>
        </w:rPr>
        <w:t>(as noted in (</w:t>
      </w:r>
      <w:r w:rsidR="001D7A8D" w:rsidRPr="00CB5A5D">
        <w:t>Crease</w:t>
      </w:r>
      <w:r w:rsidR="001D7A8D">
        <w:t xml:space="preserve"> </w:t>
      </w:r>
      <w:r w:rsidR="001D7A8D" w:rsidRPr="00CB5A5D">
        <w:t>2009</w:t>
      </w:r>
      <w:r w:rsidR="001D7A8D">
        <w:t>)</w:t>
      </w:r>
      <w:r w:rsidR="001D7A8D">
        <w:rPr>
          <w:lang w:val="en-AU"/>
        </w:rPr>
        <w:t>):</w:t>
      </w:r>
    </w:p>
    <w:p w14:paraId="0B206486" w14:textId="358E157E" w:rsidR="002B45AE" w:rsidRPr="002B45AE" w:rsidRDefault="002B45AE" w:rsidP="002B45AE">
      <w:pPr>
        <w:ind w:left="720"/>
        <w:rPr>
          <w:i/>
          <w:lang w:val="en-AU"/>
        </w:rPr>
      </w:pPr>
      <w:r w:rsidRPr="002B45AE">
        <w:rPr>
          <w:i/>
          <w:lang w:val="en-AU"/>
        </w:rPr>
        <w:t xml:space="preserve">Enforced learning will not stay in the mind. </w:t>
      </w:r>
      <w:proofErr w:type="gramStart"/>
      <w:r w:rsidRPr="002B45AE">
        <w:rPr>
          <w:i/>
          <w:lang w:val="en-AU"/>
        </w:rPr>
        <w:t>So</w:t>
      </w:r>
      <w:proofErr w:type="gramEnd"/>
      <w:r w:rsidRPr="002B45AE">
        <w:rPr>
          <w:i/>
          <w:lang w:val="en-AU"/>
        </w:rPr>
        <w:t xml:space="preserve"> avoid compulsion, and let your children's lessons take the form of play.</w:t>
      </w:r>
      <w:r w:rsidR="009A7C04">
        <w:rPr>
          <w:i/>
          <w:lang w:val="en-AU"/>
        </w:rPr>
        <w:t xml:space="preserve"> </w:t>
      </w:r>
    </w:p>
    <w:p w14:paraId="74BD0C91" w14:textId="1526E908" w:rsidR="009B3F9B" w:rsidRDefault="004F5F39" w:rsidP="001B1852">
      <w:pPr>
        <w:rPr>
          <w:shd w:val="clear" w:color="auto" w:fill="FFFFFF"/>
        </w:rPr>
      </w:pPr>
      <w:r>
        <w:rPr>
          <w:shd w:val="clear" w:color="auto" w:fill="FFFFFF"/>
        </w:rPr>
        <w:t xml:space="preserve">Commenting on this story Robert P Crease </w:t>
      </w:r>
      <w:r>
        <w:rPr>
          <w:lang w:val="en-AU"/>
        </w:rPr>
        <w:t>(</w:t>
      </w:r>
      <w:r w:rsidRPr="00CB5A5D">
        <w:t>Crease</w:t>
      </w:r>
      <w:r>
        <w:t xml:space="preserve"> </w:t>
      </w:r>
      <w:r w:rsidRPr="00CB5A5D">
        <w:t>2009</w:t>
      </w:r>
      <w:r>
        <w:t>)</w:t>
      </w:r>
      <w:r>
        <w:rPr>
          <w:lang w:val="en-AU"/>
        </w:rPr>
        <w:t xml:space="preserve"> </w:t>
      </w:r>
      <w:proofErr w:type="spellStart"/>
      <w:r>
        <w:rPr>
          <w:lang w:val="en-AU"/>
        </w:rPr>
        <w:t>i</w:t>
      </w:r>
      <w:r w:rsidR="002B45AE">
        <w:rPr>
          <w:shd w:val="clear" w:color="auto" w:fill="FFFFFF"/>
        </w:rPr>
        <w:t>n</w:t>
      </w:r>
      <w:proofErr w:type="spellEnd"/>
      <w:r w:rsidR="002B45AE">
        <w:rPr>
          <w:shd w:val="clear" w:color="auto" w:fill="FFFFFF"/>
        </w:rPr>
        <w:t xml:space="preserve"> his book </w:t>
      </w:r>
      <w:bookmarkStart w:id="3" w:name="_Hlk500788555"/>
      <w:r w:rsidR="002B45AE">
        <w:rPr>
          <w:shd w:val="clear" w:color="auto" w:fill="FFFFFF"/>
        </w:rPr>
        <w:t xml:space="preserve">“The Great Equations – The hunt for cosmic beauty in numbers” </w:t>
      </w:r>
      <w:bookmarkEnd w:id="3"/>
      <w:r w:rsidR="002B45AE">
        <w:rPr>
          <w:shd w:val="clear" w:color="auto" w:fill="FFFFFF"/>
        </w:rPr>
        <w:t>makes the following comment</w:t>
      </w:r>
      <w:r w:rsidR="0010407C">
        <w:rPr>
          <w:shd w:val="clear" w:color="auto" w:fill="FFFFFF"/>
        </w:rPr>
        <w:t>:</w:t>
      </w:r>
    </w:p>
    <w:p w14:paraId="1398171B" w14:textId="23106DD5" w:rsidR="002B45AE" w:rsidRPr="002B45AE" w:rsidRDefault="002B45AE" w:rsidP="002B45AE">
      <w:pPr>
        <w:ind w:left="720"/>
        <w:rPr>
          <w:i/>
          <w:lang w:val="en-AU"/>
        </w:rPr>
      </w:pPr>
      <w:r w:rsidRPr="002B45AE">
        <w:rPr>
          <w:i/>
          <w:lang w:val="en-US"/>
        </w:rPr>
        <w:t>Acquiring knowledge is not like putting things someone else gives us in a mental warehouse, but a back-and-forth process….</w:t>
      </w:r>
    </w:p>
    <w:p w14:paraId="4FCEA9E7" w14:textId="19CC1763" w:rsidR="009B3F9B" w:rsidRDefault="00FD43F0" w:rsidP="002B45AE">
      <w:pPr>
        <w:pStyle w:val="Heading1"/>
        <w:rPr>
          <w:shd w:val="clear" w:color="auto" w:fill="FFFFFF"/>
        </w:rPr>
      </w:pPr>
      <w:r>
        <w:rPr>
          <w:shd w:val="clear" w:color="auto" w:fill="FFFFFF"/>
        </w:rPr>
        <w:t xml:space="preserve">A specific example of </w:t>
      </w:r>
      <w:r w:rsidR="00110F4F">
        <w:rPr>
          <w:shd w:val="clear" w:color="auto" w:fill="FFFFFF"/>
        </w:rPr>
        <w:t>a new approach</w:t>
      </w:r>
    </w:p>
    <w:p w14:paraId="355203F1" w14:textId="77777777" w:rsidR="00896644" w:rsidRDefault="00491E1D" w:rsidP="001B1852">
      <w:pPr>
        <w:rPr>
          <w:shd w:val="clear" w:color="auto" w:fill="FFFFFF"/>
        </w:rPr>
      </w:pPr>
      <w:r>
        <w:rPr>
          <w:shd w:val="clear" w:color="auto" w:fill="FFFFFF"/>
        </w:rPr>
        <w:t>I</w:t>
      </w:r>
      <w:r w:rsidR="00896644">
        <w:rPr>
          <w:shd w:val="clear" w:color="auto" w:fill="FFFFFF"/>
        </w:rPr>
        <w:t>n</w:t>
      </w:r>
      <w:r>
        <w:rPr>
          <w:shd w:val="clear" w:color="auto" w:fill="FFFFFF"/>
        </w:rPr>
        <w:t xml:space="preserve"> her interview Liz </w:t>
      </w:r>
      <w:proofErr w:type="spellStart"/>
      <w:r>
        <w:rPr>
          <w:shd w:val="clear" w:color="auto" w:fill="FFFFFF"/>
        </w:rPr>
        <w:t>Ampt</w:t>
      </w:r>
      <w:proofErr w:type="spellEnd"/>
      <w:r>
        <w:rPr>
          <w:shd w:val="clear" w:color="auto" w:fill="FFFFFF"/>
        </w:rPr>
        <w:t xml:space="preserve"> </w:t>
      </w:r>
      <w:r w:rsidR="009C57DE">
        <w:rPr>
          <w:shd w:val="clear" w:color="auto" w:fill="FFFFFF"/>
        </w:rPr>
        <w:t>(</w:t>
      </w:r>
      <w:proofErr w:type="spellStart"/>
      <w:r w:rsidR="009C57DE">
        <w:rPr>
          <w:shd w:val="clear" w:color="auto" w:fill="FFFFFF"/>
        </w:rPr>
        <w:t>Ampt</w:t>
      </w:r>
      <w:proofErr w:type="spellEnd"/>
      <w:r w:rsidR="009C57DE">
        <w:rPr>
          <w:shd w:val="clear" w:color="auto" w:fill="FFFFFF"/>
        </w:rPr>
        <w:t xml:space="preserve"> 2016) </w:t>
      </w:r>
      <w:r w:rsidR="00896644">
        <w:rPr>
          <w:shd w:val="clear" w:color="auto" w:fill="FFFFFF"/>
        </w:rPr>
        <w:t>provided the following example:</w:t>
      </w:r>
    </w:p>
    <w:p w14:paraId="266E0B2B" w14:textId="04242869" w:rsidR="00896644" w:rsidRPr="00896644" w:rsidRDefault="00896644" w:rsidP="00896644">
      <w:pPr>
        <w:ind w:left="720"/>
        <w:rPr>
          <w:i/>
        </w:rPr>
      </w:pPr>
      <w:r w:rsidRPr="00896644">
        <w:rPr>
          <w:i/>
        </w:rPr>
        <w:t>There was a lady</w:t>
      </w:r>
      <w:r w:rsidR="001E0BF9">
        <w:rPr>
          <w:i/>
        </w:rPr>
        <w:t>,</w:t>
      </w:r>
      <w:r w:rsidRPr="00896644">
        <w:rPr>
          <w:i/>
        </w:rPr>
        <w:t xml:space="preserve"> who when I ask</w:t>
      </w:r>
      <w:r w:rsidR="008A7A3E">
        <w:rPr>
          <w:i/>
        </w:rPr>
        <w:t>ed</w:t>
      </w:r>
      <w:r w:rsidRPr="00896644">
        <w:rPr>
          <w:i/>
        </w:rPr>
        <w:t xml:space="preserve"> her “When was the last time she was in a car and wished that she wasn't?” She said “Oh I shouldn't really say but I don't want to drive my child to school. You know I never get to read the paper I</w:t>
      </w:r>
      <w:r w:rsidR="008A7A3E">
        <w:rPr>
          <w:i/>
        </w:rPr>
        <w:t xml:space="preserve"> </w:t>
      </w:r>
      <w:r w:rsidRPr="00896644">
        <w:rPr>
          <w:i/>
        </w:rPr>
        <w:t xml:space="preserve">always seem to be spending the morning taking my child to school”. </w:t>
      </w:r>
    </w:p>
    <w:p w14:paraId="66AF498F" w14:textId="6B6AAE9A" w:rsidR="00896644" w:rsidRPr="00896644" w:rsidRDefault="00896644" w:rsidP="00896644">
      <w:pPr>
        <w:ind w:left="720"/>
        <w:rPr>
          <w:i/>
        </w:rPr>
      </w:pPr>
      <w:proofErr w:type="gramStart"/>
      <w:r w:rsidRPr="00896644">
        <w:rPr>
          <w:i/>
        </w:rPr>
        <w:t>So</w:t>
      </w:r>
      <w:proofErr w:type="gramEnd"/>
      <w:r w:rsidRPr="00896644">
        <w:rPr>
          <w:i/>
        </w:rPr>
        <w:t xml:space="preserve"> I said to her “Well have you thought of a way of solving that</w:t>
      </w:r>
      <w:r w:rsidR="008A7A3E">
        <w:rPr>
          <w:i/>
        </w:rPr>
        <w:t>?</w:t>
      </w:r>
      <w:r w:rsidRPr="00896644">
        <w:rPr>
          <w:i/>
        </w:rPr>
        <w:t xml:space="preserve">”. </w:t>
      </w:r>
    </w:p>
    <w:p w14:paraId="6DA5E417" w14:textId="632B9C5E" w:rsidR="00896644" w:rsidRPr="00896644" w:rsidRDefault="00896644" w:rsidP="00896644">
      <w:pPr>
        <w:ind w:left="720"/>
        <w:rPr>
          <w:i/>
        </w:rPr>
      </w:pPr>
      <w:r w:rsidRPr="00896644">
        <w:rPr>
          <w:i/>
        </w:rPr>
        <w:t xml:space="preserve">She said well “Yeah it would be great if somebody else could take them every second week but I don't even know anyone </w:t>
      </w:r>
      <w:r w:rsidR="004C3DFD">
        <w:rPr>
          <w:i/>
        </w:rPr>
        <w:t xml:space="preserve">- </w:t>
      </w:r>
      <w:r w:rsidRPr="00896644">
        <w:rPr>
          <w:i/>
        </w:rPr>
        <w:t xml:space="preserve">we've only just moved here”. </w:t>
      </w:r>
    </w:p>
    <w:p w14:paraId="102C2AD6" w14:textId="77777777" w:rsidR="00896644" w:rsidRPr="00896644" w:rsidRDefault="00896644" w:rsidP="00896644">
      <w:pPr>
        <w:ind w:left="720"/>
        <w:rPr>
          <w:i/>
        </w:rPr>
      </w:pPr>
      <w:r w:rsidRPr="00896644">
        <w:rPr>
          <w:i/>
        </w:rPr>
        <w:t>Liz asked “Well can you think of something. How could you find out who you could share rides with?”</w:t>
      </w:r>
    </w:p>
    <w:p w14:paraId="09741D8D" w14:textId="3B78A24E" w:rsidR="00896644" w:rsidRPr="00896644" w:rsidRDefault="00896644" w:rsidP="00896644">
      <w:pPr>
        <w:ind w:left="720"/>
        <w:rPr>
          <w:i/>
        </w:rPr>
      </w:pPr>
      <w:r w:rsidRPr="00896644">
        <w:rPr>
          <w:i/>
        </w:rPr>
        <w:t xml:space="preserve">She thought for a minute and said “I know I could ask my son in school who </w:t>
      </w:r>
      <w:r w:rsidR="001E0BF9">
        <w:rPr>
          <w:i/>
        </w:rPr>
        <w:t xml:space="preserve">of </w:t>
      </w:r>
      <w:r w:rsidRPr="00896644">
        <w:rPr>
          <w:i/>
        </w:rPr>
        <w:t>his friends</w:t>
      </w:r>
      <w:r w:rsidR="008A7A3E">
        <w:rPr>
          <w:i/>
        </w:rPr>
        <w:t>’</w:t>
      </w:r>
      <w:r w:rsidRPr="00896644">
        <w:rPr>
          <w:i/>
        </w:rPr>
        <w:t xml:space="preserve"> parents lived near us” which is what she did and that's the way she found a way to alternate weeks driving to school</w:t>
      </w:r>
      <w:r w:rsidR="001E0BF9">
        <w:rPr>
          <w:i/>
        </w:rPr>
        <w:t>.</w:t>
      </w:r>
    </w:p>
    <w:p w14:paraId="469E5A7A" w14:textId="29F178E3" w:rsidR="00896644" w:rsidRDefault="00896644" w:rsidP="001B1852">
      <w:pPr>
        <w:rPr>
          <w:shd w:val="clear" w:color="auto" w:fill="FFFFFF"/>
        </w:rPr>
      </w:pPr>
      <w:r>
        <w:rPr>
          <w:shd w:val="clear" w:color="auto" w:fill="FFFFFF"/>
        </w:rPr>
        <w:t>As a transport planner</w:t>
      </w:r>
      <w:r w:rsidR="00110F4F">
        <w:rPr>
          <w:shd w:val="clear" w:color="auto" w:fill="FFFFFF"/>
        </w:rPr>
        <w:t>,</w:t>
      </w:r>
      <w:r>
        <w:rPr>
          <w:shd w:val="clear" w:color="auto" w:fill="FFFFFF"/>
        </w:rPr>
        <w:t xml:space="preserve"> I might have jumped in and told her about the benefits of using public transport or how walking or cycling can make you fit</w:t>
      </w:r>
      <w:r w:rsidR="00110F4F">
        <w:rPr>
          <w:shd w:val="clear" w:color="auto" w:fill="FFFFFF"/>
        </w:rPr>
        <w:t xml:space="preserve"> because I like those ideas even if I have no idea how applicable they are to the other person.</w:t>
      </w:r>
      <w:r w:rsidR="009A7C04">
        <w:rPr>
          <w:shd w:val="clear" w:color="auto" w:fill="FFFFFF"/>
        </w:rPr>
        <w:t xml:space="preserve"> </w:t>
      </w:r>
      <w:r w:rsidR="009E0B06">
        <w:rPr>
          <w:shd w:val="clear" w:color="auto" w:fill="FFFFFF"/>
        </w:rPr>
        <w:t>Liz and I are now looking at how this approach can be applied in road safety.</w:t>
      </w:r>
    </w:p>
    <w:p w14:paraId="28AC8EBF" w14:textId="242EB7D4" w:rsidR="00FD43F0" w:rsidRDefault="00FD43F0" w:rsidP="00110F4F">
      <w:pPr>
        <w:pStyle w:val="Heading1"/>
      </w:pPr>
      <w:r>
        <w:lastRenderedPageBreak/>
        <w:t>How would you respond in these situations?</w:t>
      </w:r>
    </w:p>
    <w:p w14:paraId="101F48F5" w14:textId="10C693DA" w:rsidR="00FD43F0" w:rsidRPr="00CB26F2" w:rsidRDefault="00FD43F0" w:rsidP="003C565F">
      <w:r>
        <w:t xml:space="preserve">Here are a few </w:t>
      </w:r>
      <w:r w:rsidR="00110F4F">
        <w:t xml:space="preserve">situations where I </w:t>
      </w:r>
      <w:r w:rsidR="005F1FD4">
        <w:t xml:space="preserve">have </w:t>
      </w:r>
      <w:r w:rsidR="00110F4F">
        <w:t>had to make comments about road safety</w:t>
      </w:r>
      <w:r>
        <w:t>.</w:t>
      </w:r>
      <w:r w:rsidR="009A7C04">
        <w:t xml:space="preserve"> </w:t>
      </w:r>
      <w:r>
        <w:t>I have listed the circumstance</w:t>
      </w:r>
      <w:r w:rsidR="00110F4F">
        <w:t>s</w:t>
      </w:r>
      <w:r>
        <w:t xml:space="preserve"> and what I was tempted to say.</w:t>
      </w:r>
      <w:r w:rsidR="009A7C04">
        <w:t xml:space="preserve"> </w:t>
      </w:r>
      <w:r w:rsidR="00110F4F">
        <w:t xml:space="preserve">I have left the comments I made, which I hope are helpful, to the next section of the report as </w:t>
      </w:r>
      <w:r w:rsidR="005F1FD4">
        <w:t xml:space="preserve">I do not want my </w:t>
      </w:r>
      <w:r w:rsidR="00110F4F">
        <w:t xml:space="preserve">answer </w:t>
      </w:r>
      <w:r w:rsidR="005F1FD4">
        <w:t>to indicate that it is the only approach.  I</w:t>
      </w:r>
      <w:r w:rsidR="00110F4F">
        <w:t xml:space="preserve">t would be helpful if you </w:t>
      </w:r>
      <w:r w:rsidR="005F1FD4">
        <w:t xml:space="preserve">firstly </w:t>
      </w:r>
      <w:r w:rsidR="00110F4F">
        <w:t>think of your own ideas</w:t>
      </w:r>
      <w:r w:rsidR="005F1FD4">
        <w:t xml:space="preserve"> and then compare them to what I did</w:t>
      </w:r>
      <w:r w:rsidR="004F5F39">
        <w:t>.</w:t>
      </w:r>
    </w:p>
    <w:p w14:paraId="01306F62" w14:textId="5575CAF7" w:rsidR="00933C1A" w:rsidRDefault="007A5863" w:rsidP="003C565F">
      <w:pPr>
        <w:pStyle w:val="Heading2"/>
      </w:pPr>
      <w:bookmarkStart w:id="4" w:name="_Hlk505274260"/>
      <w:r>
        <w:t>Driving too fast</w:t>
      </w:r>
    </w:p>
    <w:bookmarkEnd w:id="4"/>
    <w:p w14:paraId="41B09C75" w14:textId="0F721F08" w:rsidR="007A5863" w:rsidRDefault="007A5863" w:rsidP="001B1852">
      <w:pPr>
        <w:rPr>
          <w:shd w:val="clear" w:color="auto" w:fill="FFFFFF"/>
        </w:rPr>
      </w:pPr>
      <w:r>
        <w:rPr>
          <w:shd w:val="clear" w:color="auto" w:fill="FFFFFF"/>
        </w:rPr>
        <w:t>It was raining and I was driving at the speed limit a good distance from the car in front w</w:t>
      </w:r>
      <w:r w:rsidR="008A7A3E">
        <w:rPr>
          <w:shd w:val="clear" w:color="auto" w:fill="FFFFFF"/>
        </w:rPr>
        <w:t>ith</w:t>
      </w:r>
      <w:r>
        <w:rPr>
          <w:shd w:val="clear" w:color="auto" w:fill="FFFFFF"/>
        </w:rPr>
        <w:t xml:space="preserve"> my 16-year-old boy.</w:t>
      </w:r>
      <w:r w:rsidR="009A7C04">
        <w:rPr>
          <w:shd w:val="clear" w:color="auto" w:fill="FFFFFF"/>
        </w:rPr>
        <w:t xml:space="preserve"> </w:t>
      </w:r>
      <w:r>
        <w:rPr>
          <w:shd w:val="clear" w:color="auto" w:fill="FFFFFF"/>
        </w:rPr>
        <w:t>He is keen to get his learner</w:t>
      </w:r>
      <w:r w:rsidR="008A7A3E">
        <w:rPr>
          <w:shd w:val="clear" w:color="auto" w:fill="FFFFFF"/>
        </w:rPr>
        <w:t>’</w:t>
      </w:r>
      <w:r>
        <w:rPr>
          <w:shd w:val="clear" w:color="auto" w:fill="FFFFFF"/>
        </w:rPr>
        <w:t>s permit and licence.</w:t>
      </w:r>
      <w:r w:rsidR="009A7C04">
        <w:rPr>
          <w:shd w:val="clear" w:color="auto" w:fill="FFFFFF"/>
        </w:rPr>
        <w:t xml:space="preserve"> </w:t>
      </w:r>
      <w:r>
        <w:rPr>
          <w:shd w:val="clear" w:color="auto" w:fill="FFFFFF"/>
        </w:rPr>
        <w:t xml:space="preserve">He said </w:t>
      </w:r>
      <w:r w:rsidR="008A7A3E">
        <w:rPr>
          <w:shd w:val="clear" w:color="auto" w:fill="FFFFFF"/>
        </w:rPr>
        <w:t>“</w:t>
      </w:r>
      <w:r>
        <w:rPr>
          <w:shd w:val="clear" w:color="auto" w:fill="FFFFFF"/>
        </w:rPr>
        <w:t>You are driving too fast</w:t>
      </w:r>
      <w:r w:rsidR="008A7A3E">
        <w:rPr>
          <w:shd w:val="clear" w:color="auto" w:fill="FFFFFF"/>
        </w:rPr>
        <w:t>”</w:t>
      </w:r>
      <w:r>
        <w:rPr>
          <w:shd w:val="clear" w:color="auto" w:fill="FFFFFF"/>
        </w:rPr>
        <w:t xml:space="preserve">. </w:t>
      </w:r>
    </w:p>
    <w:p w14:paraId="43654238" w14:textId="281D2D21" w:rsidR="007A5863" w:rsidRDefault="007A5863" w:rsidP="001B1852">
      <w:pPr>
        <w:rPr>
          <w:shd w:val="clear" w:color="auto" w:fill="FFFFFF"/>
        </w:rPr>
      </w:pPr>
      <w:r>
        <w:rPr>
          <w:shd w:val="clear" w:color="auto" w:fill="FFFFFF"/>
        </w:rPr>
        <w:t xml:space="preserve">What I could have said: </w:t>
      </w:r>
      <w:r w:rsidR="008A7A3E">
        <w:rPr>
          <w:shd w:val="clear" w:color="auto" w:fill="FFFFFF"/>
        </w:rPr>
        <w:t>“</w:t>
      </w:r>
      <w:r>
        <w:rPr>
          <w:shd w:val="clear" w:color="auto" w:fill="FFFFFF"/>
        </w:rPr>
        <w:t>I am trave</w:t>
      </w:r>
      <w:r w:rsidR="004C3DFD">
        <w:rPr>
          <w:shd w:val="clear" w:color="auto" w:fill="FFFFFF"/>
        </w:rPr>
        <w:t>l</w:t>
      </w:r>
      <w:r>
        <w:rPr>
          <w:shd w:val="clear" w:color="auto" w:fill="FFFFFF"/>
        </w:rPr>
        <w:t>ling at the speed limit, I have been driving for many years and have a lot of experience so I judge what I am doing to be safe”.</w:t>
      </w:r>
    </w:p>
    <w:p w14:paraId="72F978D3" w14:textId="1952567F" w:rsidR="007A5863" w:rsidRPr="00110F4F" w:rsidRDefault="00840FF8" w:rsidP="00110F4F">
      <w:pPr>
        <w:pStyle w:val="Heading2"/>
      </w:pPr>
      <w:bookmarkStart w:id="5" w:name="_Hlk505279542"/>
      <w:r w:rsidRPr="00110F4F">
        <w:t>In a car with a dangerous driver</w:t>
      </w:r>
    </w:p>
    <w:bookmarkEnd w:id="5"/>
    <w:p w14:paraId="06CD1065" w14:textId="2EBA852E" w:rsidR="00840FF8" w:rsidRDefault="00840FF8" w:rsidP="001B1852">
      <w:pPr>
        <w:rPr>
          <w:shd w:val="clear" w:color="auto" w:fill="FFFFFF"/>
        </w:rPr>
      </w:pPr>
      <w:r>
        <w:rPr>
          <w:shd w:val="clear" w:color="auto" w:fill="FFFFFF"/>
        </w:rPr>
        <w:t xml:space="preserve">My son’s mates are starting to get their driving licence. </w:t>
      </w:r>
      <w:r w:rsidR="00004AE5">
        <w:rPr>
          <w:shd w:val="clear" w:color="auto" w:fill="FFFFFF"/>
        </w:rPr>
        <w:t xml:space="preserve">There will come a time when they will </w:t>
      </w:r>
      <w:r w:rsidR="009F5E93">
        <w:rPr>
          <w:shd w:val="clear" w:color="auto" w:fill="FFFFFF"/>
        </w:rPr>
        <w:t xml:space="preserve">offer to give </w:t>
      </w:r>
      <w:r>
        <w:rPr>
          <w:shd w:val="clear" w:color="auto" w:fill="FFFFFF"/>
        </w:rPr>
        <w:t>him a lift and I am concerned that they will show-off</w:t>
      </w:r>
      <w:r w:rsidR="00110F4F">
        <w:rPr>
          <w:shd w:val="clear" w:color="auto" w:fill="FFFFFF"/>
        </w:rPr>
        <w:t xml:space="preserve"> by driving dangerously.</w:t>
      </w:r>
    </w:p>
    <w:p w14:paraId="57E7AA95" w14:textId="07B4C866" w:rsidR="00840FF8" w:rsidRDefault="00840FF8" w:rsidP="001B1852">
      <w:pPr>
        <w:rPr>
          <w:shd w:val="clear" w:color="auto" w:fill="FFFFFF"/>
        </w:rPr>
      </w:pPr>
      <w:r>
        <w:rPr>
          <w:shd w:val="clear" w:color="auto" w:fill="FFFFFF"/>
        </w:rPr>
        <w:t xml:space="preserve">What I could </w:t>
      </w:r>
      <w:r w:rsidR="00A64EBC">
        <w:rPr>
          <w:shd w:val="clear" w:color="auto" w:fill="FFFFFF"/>
        </w:rPr>
        <w:t>say</w:t>
      </w:r>
      <w:r>
        <w:rPr>
          <w:shd w:val="clear" w:color="auto" w:fill="FFFFFF"/>
        </w:rPr>
        <w:t>: "Research shows that you are in much more danger if there are a number of your peers in the car. Be very careful about being in a car with other young people”.</w:t>
      </w:r>
    </w:p>
    <w:p w14:paraId="74038CF4" w14:textId="4493F28E" w:rsidR="00840FF8" w:rsidRDefault="00840FF8" w:rsidP="00110F4F">
      <w:pPr>
        <w:pStyle w:val="Heading2"/>
      </w:pPr>
      <w:bookmarkStart w:id="6" w:name="_Hlk505279555"/>
      <w:r>
        <w:t>Peer pressure</w:t>
      </w:r>
    </w:p>
    <w:bookmarkEnd w:id="6"/>
    <w:p w14:paraId="618D4ECE" w14:textId="14C6C65A" w:rsidR="00840FF8" w:rsidRDefault="00840FF8" w:rsidP="00840FF8">
      <w:pPr>
        <w:rPr>
          <w:shd w:val="clear" w:color="auto" w:fill="FFFFFF"/>
        </w:rPr>
      </w:pPr>
      <w:r>
        <w:rPr>
          <w:shd w:val="clear" w:color="auto" w:fill="FFFFFF"/>
        </w:rPr>
        <w:t>I recently had a conversation with a young lady who had just finished school.</w:t>
      </w:r>
      <w:r w:rsidR="009A7C04">
        <w:rPr>
          <w:shd w:val="clear" w:color="auto" w:fill="FFFFFF"/>
        </w:rPr>
        <w:t xml:space="preserve"> </w:t>
      </w:r>
      <w:r>
        <w:rPr>
          <w:shd w:val="clear" w:color="auto" w:fill="FFFFFF"/>
        </w:rPr>
        <w:t xml:space="preserve">She said that her immediate goals were to go to parties and then go to </w:t>
      </w:r>
      <w:proofErr w:type="spellStart"/>
      <w:r w:rsidR="009E0B06">
        <w:rPr>
          <w:shd w:val="clear" w:color="auto" w:fill="FFFFFF"/>
        </w:rPr>
        <w:t>S</w:t>
      </w:r>
      <w:r>
        <w:rPr>
          <w:shd w:val="clear" w:color="auto" w:fill="FFFFFF"/>
        </w:rPr>
        <w:t>choolies</w:t>
      </w:r>
      <w:proofErr w:type="spellEnd"/>
      <w:r>
        <w:rPr>
          <w:shd w:val="clear" w:color="auto" w:fill="FFFFFF"/>
        </w:rPr>
        <w:t xml:space="preserve"> </w:t>
      </w:r>
      <w:r w:rsidR="009E0B06">
        <w:rPr>
          <w:shd w:val="clear" w:color="auto" w:fill="FFFFFF"/>
        </w:rPr>
        <w:t>W</w:t>
      </w:r>
      <w:r>
        <w:rPr>
          <w:shd w:val="clear" w:color="auto" w:fill="FFFFFF"/>
        </w:rPr>
        <w:t>eek (in Australia there is a trend for young people to holiday with their friends after they finish</w:t>
      </w:r>
      <w:r w:rsidR="00A65372">
        <w:rPr>
          <w:shd w:val="clear" w:color="auto" w:fill="FFFFFF"/>
        </w:rPr>
        <w:t>ed all their</w:t>
      </w:r>
      <w:r>
        <w:rPr>
          <w:shd w:val="clear" w:color="auto" w:fill="FFFFFF"/>
        </w:rPr>
        <w:t xml:space="preserve"> school</w:t>
      </w:r>
      <w:r w:rsidR="00A65372">
        <w:rPr>
          <w:shd w:val="clear" w:color="auto" w:fill="FFFFFF"/>
        </w:rPr>
        <w:t>ing</w:t>
      </w:r>
      <w:r>
        <w:rPr>
          <w:shd w:val="clear" w:color="auto" w:fill="FFFFFF"/>
        </w:rPr>
        <w:t>.</w:t>
      </w:r>
      <w:r w:rsidR="009A7C04">
        <w:rPr>
          <w:shd w:val="clear" w:color="auto" w:fill="FFFFFF"/>
        </w:rPr>
        <w:t xml:space="preserve"> </w:t>
      </w:r>
      <w:r>
        <w:rPr>
          <w:shd w:val="clear" w:color="auto" w:fill="FFFFFF"/>
        </w:rPr>
        <w:t>Th</w:t>
      </w:r>
      <w:r w:rsidR="008A7A3E">
        <w:rPr>
          <w:shd w:val="clear" w:color="auto" w:fill="FFFFFF"/>
        </w:rPr>
        <w:t>is is the</w:t>
      </w:r>
      <w:r w:rsidR="003467C2">
        <w:rPr>
          <w:shd w:val="clear" w:color="auto" w:fill="FFFFFF"/>
        </w:rPr>
        <w:t xml:space="preserve"> </w:t>
      </w:r>
      <w:r>
        <w:rPr>
          <w:shd w:val="clear" w:color="auto" w:fill="FFFFFF"/>
        </w:rPr>
        <w:t>biggest focus in the Gold Coast in Queensland</w:t>
      </w:r>
      <w:r w:rsidR="004454B7">
        <w:rPr>
          <w:shd w:val="clear" w:color="auto" w:fill="FFFFFF"/>
        </w:rPr>
        <w:t xml:space="preserve"> at that time</w:t>
      </w:r>
      <w:r>
        <w:rPr>
          <w:shd w:val="clear" w:color="auto" w:fill="FFFFFF"/>
        </w:rPr>
        <w:t>.</w:t>
      </w:r>
      <w:r w:rsidR="009A7C04">
        <w:rPr>
          <w:shd w:val="clear" w:color="auto" w:fill="FFFFFF"/>
        </w:rPr>
        <w:t xml:space="preserve"> </w:t>
      </w:r>
      <w:r>
        <w:rPr>
          <w:shd w:val="clear" w:color="auto" w:fill="FFFFFF"/>
        </w:rPr>
        <w:t>Alcohol consumption is a major part of “having a good time”</w:t>
      </w:r>
      <w:r w:rsidR="004454B7">
        <w:rPr>
          <w:shd w:val="clear" w:color="auto" w:fill="FFFFFF"/>
        </w:rPr>
        <w:t xml:space="preserve"> at </w:t>
      </w:r>
      <w:proofErr w:type="spellStart"/>
      <w:r w:rsidR="009E0B06">
        <w:rPr>
          <w:shd w:val="clear" w:color="auto" w:fill="FFFFFF"/>
        </w:rPr>
        <w:t>S</w:t>
      </w:r>
      <w:r w:rsidR="004454B7">
        <w:rPr>
          <w:shd w:val="clear" w:color="auto" w:fill="FFFFFF"/>
        </w:rPr>
        <w:t>choolies</w:t>
      </w:r>
      <w:proofErr w:type="spellEnd"/>
      <w:r w:rsidR="003A70FB">
        <w:rPr>
          <w:shd w:val="clear" w:color="auto" w:fill="FFFFFF"/>
        </w:rPr>
        <w:t>).</w:t>
      </w:r>
    </w:p>
    <w:p w14:paraId="72CE8CC2" w14:textId="7A83BD71" w:rsidR="00A65372" w:rsidRDefault="00A65372" w:rsidP="00A65372">
      <w:pPr>
        <w:rPr>
          <w:shd w:val="clear" w:color="auto" w:fill="FFFFFF"/>
        </w:rPr>
      </w:pPr>
      <w:r>
        <w:rPr>
          <w:shd w:val="clear" w:color="auto" w:fill="FFFFFF"/>
        </w:rPr>
        <w:t>What I could have said: “I am concerned about your safety particularly if you are in a car with others.</w:t>
      </w:r>
      <w:r w:rsidR="009A7C04">
        <w:rPr>
          <w:shd w:val="clear" w:color="auto" w:fill="FFFFFF"/>
        </w:rPr>
        <w:t xml:space="preserve"> </w:t>
      </w:r>
      <w:r>
        <w:rPr>
          <w:shd w:val="clear" w:color="auto" w:fill="FFFFFF"/>
        </w:rPr>
        <w:t>Research clearly shows that the more of your peer group in a car the more likely they are to encourage the driver to take dangerous risks”.</w:t>
      </w:r>
    </w:p>
    <w:p w14:paraId="076869F8" w14:textId="7E559289" w:rsidR="009B3F9B" w:rsidRDefault="00110F4F" w:rsidP="00110F4F">
      <w:pPr>
        <w:pStyle w:val="Heading1"/>
        <w:rPr>
          <w:shd w:val="clear" w:color="auto" w:fill="FFFFFF"/>
        </w:rPr>
      </w:pPr>
      <w:r>
        <w:rPr>
          <w:shd w:val="clear" w:color="auto" w:fill="FFFFFF"/>
        </w:rPr>
        <w:t xml:space="preserve">Possible conversation starters </w:t>
      </w:r>
    </w:p>
    <w:p w14:paraId="33E38084" w14:textId="68CA3AE1" w:rsidR="00110F4F" w:rsidRDefault="007236DD" w:rsidP="001B1852">
      <w:pPr>
        <w:rPr>
          <w:shd w:val="clear" w:color="auto" w:fill="FFFFFF"/>
        </w:rPr>
      </w:pPr>
      <w:r>
        <w:rPr>
          <w:shd w:val="clear" w:color="auto" w:fill="FFFFFF"/>
        </w:rPr>
        <w:t xml:space="preserve">I am sure there are many </w:t>
      </w:r>
      <w:r w:rsidR="005F1FD4">
        <w:rPr>
          <w:shd w:val="clear" w:color="auto" w:fill="FFFFFF"/>
        </w:rPr>
        <w:t xml:space="preserve">ways to </w:t>
      </w:r>
      <w:r>
        <w:rPr>
          <w:shd w:val="clear" w:color="auto" w:fill="FFFFFF"/>
        </w:rPr>
        <w:t xml:space="preserve">continue the </w:t>
      </w:r>
      <w:r w:rsidR="005F1FD4">
        <w:rPr>
          <w:shd w:val="clear" w:color="auto" w:fill="FFFFFF"/>
        </w:rPr>
        <w:t xml:space="preserve">above </w:t>
      </w:r>
      <w:r>
        <w:rPr>
          <w:shd w:val="clear" w:color="auto" w:fill="FFFFFF"/>
        </w:rPr>
        <w:t>conversation</w:t>
      </w:r>
      <w:r w:rsidR="005F1FD4">
        <w:rPr>
          <w:shd w:val="clear" w:color="auto" w:fill="FFFFFF"/>
        </w:rPr>
        <w:t>s</w:t>
      </w:r>
      <w:r>
        <w:rPr>
          <w:shd w:val="clear" w:color="auto" w:fill="FFFFFF"/>
        </w:rPr>
        <w:t>.</w:t>
      </w:r>
      <w:r w:rsidR="001D6B5E">
        <w:rPr>
          <w:shd w:val="clear" w:color="auto" w:fill="FFFFFF"/>
        </w:rPr>
        <w:t xml:space="preserve"> Any suggestions would be gratefully received and possibly used in further papers and media activities.</w:t>
      </w:r>
      <w:r w:rsidR="005F1FD4">
        <w:rPr>
          <w:shd w:val="clear" w:color="auto" w:fill="FFFFFF"/>
        </w:rPr>
        <w:t xml:space="preserve"> For the record this is what I said:</w:t>
      </w:r>
    </w:p>
    <w:p w14:paraId="6E55A719" w14:textId="77777777" w:rsidR="00110F4F" w:rsidRDefault="00110F4F" w:rsidP="00110F4F">
      <w:pPr>
        <w:pStyle w:val="Heading2"/>
      </w:pPr>
      <w:r>
        <w:t>Driving too fast</w:t>
      </w:r>
    </w:p>
    <w:p w14:paraId="66F852E8" w14:textId="709FB0FB" w:rsidR="00110F4F" w:rsidRDefault="00A65372" w:rsidP="00110F4F">
      <w:pPr>
        <w:rPr>
          <w:shd w:val="clear" w:color="auto" w:fill="FFFFFF"/>
        </w:rPr>
      </w:pPr>
      <w:r>
        <w:rPr>
          <w:shd w:val="clear" w:color="auto" w:fill="FFFFFF"/>
        </w:rPr>
        <w:t>What I did say</w:t>
      </w:r>
      <w:r w:rsidR="00110F4F">
        <w:rPr>
          <w:shd w:val="clear" w:color="auto" w:fill="FFFFFF"/>
        </w:rPr>
        <w:t>: “What speed do you think I should be driving at?”</w:t>
      </w:r>
      <w:r w:rsidR="009A7C04">
        <w:rPr>
          <w:shd w:val="clear" w:color="auto" w:fill="FFFFFF"/>
        </w:rPr>
        <w:t xml:space="preserve"> </w:t>
      </w:r>
      <w:r w:rsidR="00110F4F">
        <w:rPr>
          <w:shd w:val="clear" w:color="auto" w:fill="FFFFFF"/>
        </w:rPr>
        <w:t xml:space="preserve">The next question would be </w:t>
      </w:r>
      <w:r w:rsidR="00A64EBC">
        <w:rPr>
          <w:shd w:val="clear" w:color="auto" w:fill="FFFFFF"/>
        </w:rPr>
        <w:t>“W</w:t>
      </w:r>
      <w:r w:rsidR="00110F4F">
        <w:rPr>
          <w:shd w:val="clear" w:color="auto" w:fill="FFFFFF"/>
        </w:rPr>
        <w:t>hat factors do you think are important in setting the speed?”</w:t>
      </w:r>
      <w:r w:rsidR="009A7C04">
        <w:rPr>
          <w:shd w:val="clear" w:color="auto" w:fill="FFFFFF"/>
        </w:rPr>
        <w:t xml:space="preserve"> </w:t>
      </w:r>
      <w:r w:rsidR="00110F4F">
        <w:rPr>
          <w:shd w:val="clear" w:color="auto" w:fill="FFFFFF"/>
        </w:rPr>
        <w:t xml:space="preserve">Subsequent discussions: </w:t>
      </w:r>
      <w:r w:rsidR="00A64EBC">
        <w:rPr>
          <w:shd w:val="clear" w:color="auto" w:fill="FFFFFF"/>
        </w:rPr>
        <w:t>“</w:t>
      </w:r>
      <w:r w:rsidR="00110F4F">
        <w:rPr>
          <w:shd w:val="clear" w:color="auto" w:fill="FFFFFF"/>
        </w:rPr>
        <w:t>What are the conditions like and what speed do you think I should be driving at?”</w:t>
      </w:r>
    </w:p>
    <w:p w14:paraId="01277CE8" w14:textId="77777777" w:rsidR="00A65372" w:rsidRPr="00110F4F" w:rsidRDefault="00A65372" w:rsidP="00A65372">
      <w:pPr>
        <w:pStyle w:val="Heading2"/>
      </w:pPr>
      <w:r w:rsidRPr="00110F4F">
        <w:t>In a car with a dangerous driver</w:t>
      </w:r>
    </w:p>
    <w:p w14:paraId="62EF840E" w14:textId="28B4370D" w:rsidR="00A65372" w:rsidRDefault="00A65372" w:rsidP="00A65372">
      <w:pPr>
        <w:rPr>
          <w:shd w:val="clear" w:color="auto" w:fill="FFFFFF"/>
        </w:rPr>
      </w:pPr>
      <w:r>
        <w:rPr>
          <w:shd w:val="clear" w:color="auto" w:fill="FFFFFF"/>
        </w:rPr>
        <w:t>What I did say: “Which of your mates is likely to drive like an idiot when you are in the car with them?”</w:t>
      </w:r>
      <w:r w:rsidR="009A7C04">
        <w:rPr>
          <w:shd w:val="clear" w:color="auto" w:fill="FFFFFF"/>
        </w:rPr>
        <w:t xml:space="preserve"> </w:t>
      </w:r>
      <w:r>
        <w:rPr>
          <w:shd w:val="clear" w:color="auto" w:fill="FFFFFF"/>
        </w:rPr>
        <w:t>My son immediately name</w:t>
      </w:r>
      <w:r w:rsidR="00A64EBC">
        <w:rPr>
          <w:shd w:val="clear" w:color="auto" w:fill="FFFFFF"/>
        </w:rPr>
        <w:t>d a particular friend</w:t>
      </w:r>
      <w:r>
        <w:rPr>
          <w:shd w:val="clear" w:color="auto" w:fill="FFFFFF"/>
        </w:rPr>
        <w:t>.</w:t>
      </w:r>
      <w:r w:rsidR="009A7C04">
        <w:rPr>
          <w:shd w:val="clear" w:color="auto" w:fill="FFFFFF"/>
        </w:rPr>
        <w:t xml:space="preserve"> </w:t>
      </w:r>
      <w:r>
        <w:rPr>
          <w:shd w:val="clear" w:color="auto" w:fill="FFFFFF"/>
        </w:rPr>
        <w:t xml:space="preserve">It was the person I would have </w:t>
      </w:r>
      <w:r>
        <w:rPr>
          <w:shd w:val="clear" w:color="auto" w:fill="FFFFFF"/>
        </w:rPr>
        <w:lastRenderedPageBreak/>
        <w:t>said but it was much more important for him to be the one who identified the problem.</w:t>
      </w:r>
      <w:r w:rsidR="00004AE5">
        <w:rPr>
          <w:shd w:val="clear" w:color="auto" w:fill="FFFFFF"/>
        </w:rPr>
        <w:t xml:space="preserve"> I should have then asked him “</w:t>
      </w:r>
      <w:r w:rsidR="005F1FD4">
        <w:rPr>
          <w:shd w:val="clear" w:color="auto" w:fill="FFFFFF"/>
        </w:rPr>
        <w:t>How will you cope with that situation?” and/or “</w:t>
      </w:r>
      <w:r w:rsidR="00004AE5">
        <w:rPr>
          <w:shd w:val="clear" w:color="auto" w:fill="FFFFFF"/>
        </w:rPr>
        <w:t xml:space="preserve">How are you going to tell him </w:t>
      </w:r>
      <w:r w:rsidR="007236DD">
        <w:rPr>
          <w:shd w:val="clear" w:color="auto" w:fill="FFFFFF"/>
        </w:rPr>
        <w:t xml:space="preserve">you are not happy” </w:t>
      </w:r>
      <w:r w:rsidR="00004AE5">
        <w:rPr>
          <w:shd w:val="clear" w:color="auto" w:fill="FFFFFF"/>
        </w:rPr>
        <w:t xml:space="preserve">or </w:t>
      </w:r>
      <w:r w:rsidR="007236DD">
        <w:rPr>
          <w:shd w:val="clear" w:color="auto" w:fill="FFFFFF"/>
        </w:rPr>
        <w:t>“W</w:t>
      </w:r>
      <w:r w:rsidR="00004AE5">
        <w:rPr>
          <w:shd w:val="clear" w:color="auto" w:fill="FFFFFF"/>
        </w:rPr>
        <w:t>hat alternative transport might you look for?”</w:t>
      </w:r>
    </w:p>
    <w:p w14:paraId="2900ED39" w14:textId="77777777" w:rsidR="00A65372" w:rsidRDefault="00A65372" w:rsidP="00A65372">
      <w:pPr>
        <w:pStyle w:val="Heading2"/>
      </w:pPr>
      <w:r>
        <w:t xml:space="preserve">Peer pressure </w:t>
      </w:r>
    </w:p>
    <w:p w14:paraId="4FBA94D4" w14:textId="5752452D" w:rsidR="00A65372" w:rsidRDefault="00A65372" w:rsidP="00A65372">
      <w:pPr>
        <w:rPr>
          <w:shd w:val="clear" w:color="auto" w:fill="FFFFFF"/>
        </w:rPr>
      </w:pPr>
      <w:r>
        <w:rPr>
          <w:shd w:val="clear" w:color="auto" w:fill="FFFFFF"/>
        </w:rPr>
        <w:t xml:space="preserve">I asked </w:t>
      </w:r>
      <w:r w:rsidR="005F1FD4">
        <w:rPr>
          <w:shd w:val="clear" w:color="auto" w:fill="FFFFFF"/>
        </w:rPr>
        <w:t>the young lady</w:t>
      </w:r>
      <w:r>
        <w:rPr>
          <w:shd w:val="clear" w:color="auto" w:fill="FFFFFF"/>
        </w:rPr>
        <w:t xml:space="preserve"> what she would do if she found herself in a car that was being driven dangerously.</w:t>
      </w:r>
      <w:r w:rsidR="009A7C04">
        <w:rPr>
          <w:shd w:val="clear" w:color="auto" w:fill="FFFFFF"/>
        </w:rPr>
        <w:t xml:space="preserve"> </w:t>
      </w:r>
      <w:r>
        <w:rPr>
          <w:shd w:val="clear" w:color="auto" w:fill="FFFFFF"/>
        </w:rPr>
        <w:t>She said she would fake an epileptic fit.</w:t>
      </w:r>
      <w:r w:rsidR="009A7C04">
        <w:rPr>
          <w:shd w:val="clear" w:color="auto" w:fill="FFFFFF"/>
        </w:rPr>
        <w:t xml:space="preserve"> </w:t>
      </w:r>
      <w:r>
        <w:rPr>
          <w:shd w:val="clear" w:color="auto" w:fill="FFFFFF"/>
        </w:rPr>
        <w:t xml:space="preserve">I tried to take this further and say she could pretend to be carsick but she did not want to discuss my comment. She continued to talk about her solution. </w:t>
      </w:r>
      <w:r w:rsidR="005F1FD4">
        <w:rPr>
          <w:shd w:val="clear" w:color="auto" w:fill="FFFFFF"/>
        </w:rPr>
        <w:t xml:space="preserve">I think this is quite understandable. </w:t>
      </w:r>
      <w:r>
        <w:rPr>
          <w:shd w:val="clear" w:color="auto" w:fill="FFFFFF"/>
        </w:rPr>
        <w:t xml:space="preserve">Because she </w:t>
      </w:r>
      <w:r w:rsidR="005F1FD4">
        <w:rPr>
          <w:shd w:val="clear" w:color="auto" w:fill="FFFFFF"/>
        </w:rPr>
        <w:t xml:space="preserve">had thought about the </w:t>
      </w:r>
      <w:r>
        <w:rPr>
          <w:shd w:val="clear" w:color="auto" w:fill="FFFFFF"/>
        </w:rPr>
        <w:t>problem</w:t>
      </w:r>
      <w:r w:rsidR="005F1FD4">
        <w:rPr>
          <w:shd w:val="clear" w:color="auto" w:fill="FFFFFF"/>
        </w:rPr>
        <w:t xml:space="preserve"> and devised a solution</w:t>
      </w:r>
      <w:r>
        <w:rPr>
          <w:shd w:val="clear" w:color="auto" w:fill="FFFFFF"/>
        </w:rPr>
        <w:t xml:space="preserve">, if </w:t>
      </w:r>
      <w:r w:rsidR="005F1FD4">
        <w:rPr>
          <w:shd w:val="clear" w:color="auto" w:fill="FFFFFF"/>
        </w:rPr>
        <w:t xml:space="preserve">it </w:t>
      </w:r>
      <w:r>
        <w:rPr>
          <w:shd w:val="clear" w:color="auto" w:fill="FFFFFF"/>
        </w:rPr>
        <w:t>didn’t work I am sure she would try other things.</w:t>
      </w:r>
      <w:r w:rsidR="009A7C04">
        <w:rPr>
          <w:shd w:val="clear" w:color="auto" w:fill="FFFFFF"/>
        </w:rPr>
        <w:t xml:space="preserve"> </w:t>
      </w:r>
      <w:r>
        <w:rPr>
          <w:shd w:val="clear" w:color="auto" w:fill="FFFFFF"/>
        </w:rPr>
        <w:t>I could have gone on further and asked her about what her girlfriends thought about such a situation and if they might have a united front in telling male (and female) drivers that they all do not want to be associated with dangerous situations.</w:t>
      </w:r>
    </w:p>
    <w:p w14:paraId="2B8B3AB3" w14:textId="77777777" w:rsidR="00C60453" w:rsidRDefault="00C60453" w:rsidP="00C60453">
      <w:pPr>
        <w:pStyle w:val="Heading1"/>
        <w:rPr>
          <w:shd w:val="clear" w:color="auto" w:fill="FFFFFF"/>
        </w:rPr>
      </w:pPr>
      <w:r>
        <w:rPr>
          <w:shd w:val="clear" w:color="auto" w:fill="FFFFFF"/>
        </w:rPr>
        <w:t>It is not just a short, intense process</w:t>
      </w:r>
    </w:p>
    <w:p w14:paraId="1757B4E7" w14:textId="77777777" w:rsidR="00C60453" w:rsidRDefault="00C60453" w:rsidP="00C60453">
      <w:pPr>
        <w:rPr>
          <w:shd w:val="clear" w:color="auto" w:fill="FFFFFF"/>
        </w:rPr>
      </w:pPr>
      <w:r>
        <w:rPr>
          <w:shd w:val="clear" w:color="auto" w:fill="FFFFFF"/>
        </w:rPr>
        <w:t xml:space="preserve">Dr Laura Berman, (Berman 2009), a New York Times’ bestselling author, wrote a book titled “Talking to your kids about sex”. The sub title of the book “Turning ‘the talk’ into a lifetime conversation”. This is the definitive description of how we should look to road safety ‘education’. We need to have conversations with people rather than just a one-off talk and it needs to be a two-way conversation with an emphasis of where they are coming from. We cannot rely on governments, schools or other authorities to conduct all the conversations. We need to empower parents, friends and mentors to take up the type of conversations that allow people to identify and implement their own solutions. </w:t>
      </w:r>
    </w:p>
    <w:p w14:paraId="2763CB9B" w14:textId="62CF5377" w:rsidR="00004AE5" w:rsidRDefault="00004AE5" w:rsidP="00004AE5">
      <w:pPr>
        <w:pStyle w:val="Heading1"/>
      </w:pPr>
      <w:r>
        <w:t>How do we measure success?</w:t>
      </w:r>
    </w:p>
    <w:p w14:paraId="5F81FFF1" w14:textId="310A24E6" w:rsidR="00004AE5" w:rsidRDefault="00B219C5" w:rsidP="00004AE5">
      <w:r>
        <w:t>Obviously,</w:t>
      </w:r>
      <w:r w:rsidR="00004AE5">
        <w:t xml:space="preserve"> a reduction in </w:t>
      </w:r>
      <w:r w:rsidR="00C60453">
        <w:t xml:space="preserve">road </w:t>
      </w:r>
      <w:r w:rsidR="00004AE5">
        <w:t>deaths and serious injuries is the key measure</w:t>
      </w:r>
      <w:r>
        <w:t>.</w:t>
      </w:r>
    </w:p>
    <w:p w14:paraId="3A995697" w14:textId="6952EBB6" w:rsidR="001D6B5E" w:rsidRDefault="00D718B7" w:rsidP="001D6B5E">
      <w:pPr>
        <w:rPr>
          <w:lang w:val="en-AU" w:eastAsia="en-AU"/>
        </w:rPr>
      </w:pPr>
      <w:r>
        <w:t xml:space="preserve">Evolving </w:t>
      </w:r>
      <w:r w:rsidR="00B219C5">
        <w:t>technologies in motor cars could also provide much more behavioural feedback.</w:t>
      </w:r>
      <w:r w:rsidR="009A7C04">
        <w:t xml:space="preserve"> </w:t>
      </w:r>
      <w:r w:rsidRPr="0039199F">
        <w:rPr>
          <w:lang w:val="en-AU" w:eastAsia="en-AU"/>
        </w:rPr>
        <w:t>Scientists are developing sensors which can understand feelings, in a bid to make driving safer</w:t>
      </w:r>
      <w:r>
        <w:rPr>
          <w:lang w:val="en-AU" w:eastAsia="en-AU"/>
        </w:rPr>
        <w:t>.</w:t>
      </w:r>
      <w:r w:rsidR="009A7C04">
        <w:rPr>
          <w:lang w:val="en-AU" w:eastAsia="en-AU"/>
        </w:rPr>
        <w:t xml:space="preserve"> </w:t>
      </w:r>
      <w:r>
        <w:rPr>
          <w:lang w:val="en-AU" w:eastAsia="en-AU"/>
        </w:rPr>
        <w:t xml:space="preserve">By </w:t>
      </w:r>
      <w:r w:rsidRPr="000A76D9">
        <w:rPr>
          <w:lang w:val="en-AU" w:eastAsia="en-AU"/>
        </w:rPr>
        <w:t xml:space="preserve">integrating biometric sensors into cars </w:t>
      </w:r>
      <w:r w:rsidR="00A64EBC">
        <w:rPr>
          <w:lang w:val="en-AU" w:eastAsia="en-AU"/>
        </w:rPr>
        <w:t xml:space="preserve">this </w:t>
      </w:r>
      <w:r w:rsidRPr="000A76D9">
        <w:rPr>
          <w:lang w:val="en-AU" w:eastAsia="en-AU"/>
        </w:rPr>
        <w:t>will allow</w:t>
      </w:r>
      <w:r w:rsidR="001D6B5E">
        <w:rPr>
          <w:lang w:val="en-AU" w:eastAsia="en-AU"/>
        </w:rPr>
        <w:t xml:space="preserve">, for example, </w:t>
      </w:r>
      <w:r w:rsidRPr="000A76D9">
        <w:rPr>
          <w:lang w:val="en-AU" w:eastAsia="en-AU"/>
        </w:rPr>
        <w:t xml:space="preserve">the vehicle to detect when a driver is tired or stressed. </w:t>
      </w:r>
      <w:r w:rsidR="001D6B5E">
        <w:rPr>
          <w:lang w:val="en-AU" w:eastAsia="en-AU"/>
        </w:rPr>
        <w:t xml:space="preserve">The information could be used by the car to issue warnings or take </w:t>
      </w:r>
      <w:r w:rsidR="00AB23A6">
        <w:rPr>
          <w:lang w:val="en-AU" w:eastAsia="en-AU"/>
        </w:rPr>
        <w:t xml:space="preserve">corrective </w:t>
      </w:r>
      <w:r w:rsidR="001D6B5E">
        <w:rPr>
          <w:lang w:val="en-AU" w:eastAsia="en-AU"/>
        </w:rPr>
        <w:t>action but it could also be collated to get an assessment of the driver’s performance</w:t>
      </w:r>
      <w:r w:rsidR="00AB23A6">
        <w:rPr>
          <w:lang w:val="en-AU" w:eastAsia="en-AU"/>
        </w:rPr>
        <w:t xml:space="preserve"> for their own feedback</w:t>
      </w:r>
      <w:r w:rsidR="004D68F1">
        <w:rPr>
          <w:lang w:val="en-AU" w:eastAsia="en-AU"/>
        </w:rPr>
        <w:t>.</w:t>
      </w:r>
    </w:p>
    <w:p w14:paraId="2D29869A" w14:textId="1078DC28" w:rsidR="004D68F1" w:rsidRDefault="004D68F1" w:rsidP="004D68F1">
      <w:pPr>
        <w:rPr>
          <w:shd w:val="clear" w:color="auto" w:fill="FFFFFF"/>
        </w:rPr>
      </w:pPr>
      <w:r>
        <w:rPr>
          <w:shd w:val="clear" w:color="auto" w:fill="FFFFFF"/>
        </w:rPr>
        <w:t xml:space="preserve">The principles of this approach have a foundation in enhancing relationships. By working with health professionals and those involved in the social sciences, on-going measures in areas such as family interaction could be explored. Road safety could well be considered as one subject for programs to enhance family and community interactions rather than just an isolated project. In this way the program may be more effective and its impact more measurable. </w:t>
      </w:r>
    </w:p>
    <w:p w14:paraId="008CC054" w14:textId="679BF320" w:rsidR="00D718B7" w:rsidRDefault="00D718B7" w:rsidP="00D718B7">
      <w:pPr>
        <w:rPr>
          <w:shd w:val="clear" w:color="auto" w:fill="FFFFFF"/>
        </w:rPr>
      </w:pPr>
      <w:r>
        <w:rPr>
          <w:shd w:val="clear" w:color="auto" w:fill="FFFFFF"/>
        </w:rPr>
        <w:t>Like the solutions</w:t>
      </w:r>
      <w:r w:rsidR="004454B7">
        <w:rPr>
          <w:shd w:val="clear" w:color="auto" w:fill="FFFFFF"/>
        </w:rPr>
        <w:t>,</w:t>
      </w:r>
      <w:r>
        <w:rPr>
          <w:shd w:val="clear" w:color="auto" w:fill="FFFFFF"/>
        </w:rPr>
        <w:t xml:space="preserve"> the outcomes c</w:t>
      </w:r>
      <w:r w:rsidR="004454B7">
        <w:rPr>
          <w:shd w:val="clear" w:color="auto" w:fill="FFFFFF"/>
        </w:rPr>
        <w:t>an</w:t>
      </w:r>
      <w:r>
        <w:rPr>
          <w:shd w:val="clear" w:color="auto" w:fill="FFFFFF"/>
        </w:rPr>
        <w:t xml:space="preserve"> be unexpected.</w:t>
      </w:r>
      <w:r w:rsidR="009A7C04">
        <w:rPr>
          <w:shd w:val="clear" w:color="auto" w:fill="FFFFFF"/>
        </w:rPr>
        <w:t xml:space="preserve"> </w:t>
      </w:r>
      <w:r>
        <w:rPr>
          <w:shd w:val="clear" w:color="auto" w:fill="FFFFFF"/>
        </w:rPr>
        <w:t xml:space="preserve">In the example Liz </w:t>
      </w:r>
      <w:proofErr w:type="spellStart"/>
      <w:r>
        <w:rPr>
          <w:shd w:val="clear" w:color="auto" w:fill="FFFFFF"/>
        </w:rPr>
        <w:t>Ampt</w:t>
      </w:r>
      <w:proofErr w:type="spellEnd"/>
      <w:r>
        <w:rPr>
          <w:shd w:val="clear" w:color="auto" w:fill="FFFFFF"/>
        </w:rPr>
        <w:t xml:space="preserve"> talked about in </w:t>
      </w:r>
      <w:r w:rsidR="007236DD">
        <w:rPr>
          <w:shd w:val="clear" w:color="auto" w:fill="FFFFFF"/>
        </w:rPr>
        <w:t xml:space="preserve">section </w:t>
      </w:r>
      <w:r w:rsidR="0010407C">
        <w:rPr>
          <w:shd w:val="clear" w:color="auto" w:fill="FFFFFF"/>
        </w:rPr>
        <w:t>8</w:t>
      </w:r>
      <w:r w:rsidR="007236DD">
        <w:rPr>
          <w:shd w:val="clear" w:color="auto" w:fill="FFFFFF"/>
        </w:rPr>
        <w:t xml:space="preserve"> above</w:t>
      </w:r>
      <w:r w:rsidR="001D6B5E">
        <w:rPr>
          <w:shd w:val="clear" w:color="auto" w:fill="FFFFFF"/>
        </w:rPr>
        <w:t>,</w:t>
      </w:r>
      <w:r w:rsidR="007236DD">
        <w:rPr>
          <w:shd w:val="clear" w:color="auto" w:fill="FFFFFF"/>
        </w:rPr>
        <w:t xml:space="preserve"> they conducted a further interview after </w:t>
      </w:r>
      <w:r w:rsidR="00AB23A6">
        <w:rPr>
          <w:shd w:val="clear" w:color="auto" w:fill="FFFFFF"/>
        </w:rPr>
        <w:t>the person</w:t>
      </w:r>
      <w:r w:rsidR="007236DD">
        <w:rPr>
          <w:shd w:val="clear" w:color="auto" w:fill="FFFFFF"/>
        </w:rPr>
        <w:t xml:space="preserve"> had applied her own solution</w:t>
      </w:r>
      <w:r w:rsidR="00AB23A6">
        <w:rPr>
          <w:shd w:val="clear" w:color="auto" w:fill="FFFFFF"/>
        </w:rPr>
        <w:t xml:space="preserve"> which reduced her car driving and gave her more time to read the newspaper</w:t>
      </w:r>
      <w:r w:rsidR="007236DD">
        <w:rPr>
          <w:shd w:val="clear" w:color="auto" w:fill="FFFFFF"/>
        </w:rPr>
        <w:t xml:space="preserve">. Liz </w:t>
      </w:r>
      <w:r w:rsidR="001D6B5E">
        <w:rPr>
          <w:shd w:val="clear" w:color="auto" w:fill="FFFFFF"/>
        </w:rPr>
        <w:t>mentions one aspect of the outcome:</w:t>
      </w:r>
    </w:p>
    <w:p w14:paraId="32BB0FD6" w14:textId="64CAF8AD" w:rsidR="00D718B7" w:rsidRDefault="00D718B7" w:rsidP="00D718B7">
      <w:pPr>
        <w:ind w:left="720"/>
        <w:rPr>
          <w:i/>
        </w:rPr>
      </w:pPr>
      <w:r>
        <w:rPr>
          <w:i/>
        </w:rPr>
        <w:t>She said “Y</w:t>
      </w:r>
      <w:r w:rsidRPr="00CB26F2">
        <w:rPr>
          <w:i/>
        </w:rPr>
        <w:t>ou know what happened</w:t>
      </w:r>
      <w:r w:rsidR="004454B7">
        <w:rPr>
          <w:i/>
        </w:rPr>
        <w:t>?</w:t>
      </w:r>
      <w:r w:rsidRPr="00CB26F2">
        <w:rPr>
          <w:i/>
        </w:rPr>
        <w:t xml:space="preserve"> I was at a dinner with my husband for work and I was chatting to his friends and when we came home my husband said to me </w:t>
      </w:r>
      <w:r w:rsidRPr="00CB26F2">
        <w:rPr>
          <w:i/>
        </w:rPr>
        <w:lastRenderedPageBreak/>
        <w:t>‘</w:t>
      </w:r>
      <w:r>
        <w:rPr>
          <w:i/>
        </w:rPr>
        <w:t xml:space="preserve">Darling, </w:t>
      </w:r>
      <w:r w:rsidRPr="00CB26F2">
        <w:rPr>
          <w:i/>
        </w:rPr>
        <w:t xml:space="preserve">I didn't realise you could talk about politics the way you did. I was really proud of you’” </w:t>
      </w:r>
      <w:r>
        <w:rPr>
          <w:i/>
        </w:rPr>
        <w:t>a</w:t>
      </w:r>
      <w:r w:rsidRPr="00CB26F2">
        <w:rPr>
          <w:i/>
        </w:rPr>
        <w:t>nd so she said “</w:t>
      </w:r>
      <w:r>
        <w:rPr>
          <w:i/>
        </w:rPr>
        <w:t>u</w:t>
      </w:r>
      <w:r w:rsidRPr="00CB26F2">
        <w:rPr>
          <w:i/>
        </w:rPr>
        <w:t xml:space="preserve">sing my car less made my husband love me more”. </w:t>
      </w:r>
    </w:p>
    <w:p w14:paraId="47A5F1F9" w14:textId="59B2EDD2" w:rsidR="00004AE5" w:rsidRDefault="00004AE5" w:rsidP="00004AE5">
      <w:pPr>
        <w:pStyle w:val="Heading1"/>
      </w:pPr>
      <w:r>
        <w:t xml:space="preserve">What next </w:t>
      </w:r>
      <w:r w:rsidR="004454B7">
        <w:t>D</w:t>
      </w:r>
      <w:r>
        <w:t>o we need to do?</w:t>
      </w:r>
    </w:p>
    <w:p w14:paraId="005A8095" w14:textId="70693301" w:rsidR="00004AE5" w:rsidRDefault="00004AE5" w:rsidP="00004AE5">
      <w:r>
        <w:t xml:space="preserve">We have a list of people who </w:t>
      </w:r>
      <w:r w:rsidR="00E31E45">
        <w:t xml:space="preserve">are interested in being </w:t>
      </w:r>
      <w:r w:rsidR="00AB23A6">
        <w:t>kept</w:t>
      </w:r>
      <w:r w:rsidR="00E31E45">
        <w:t xml:space="preserve"> informed and possibly participating in the development of this approach.  They </w:t>
      </w:r>
      <w:r>
        <w:t xml:space="preserve">attended a round table discussion at the 2017 </w:t>
      </w:r>
      <w:proofErr w:type="spellStart"/>
      <w:r>
        <w:t>ARRB</w:t>
      </w:r>
      <w:proofErr w:type="spellEnd"/>
      <w:r>
        <w:t xml:space="preserve"> conference</w:t>
      </w:r>
      <w:r w:rsidR="00E31E45">
        <w:t xml:space="preserve"> where the subject was </w:t>
      </w:r>
      <w:r w:rsidR="00AB23A6">
        <w:t xml:space="preserve">initially </w:t>
      </w:r>
      <w:r w:rsidR="00E31E45">
        <w:t>raised</w:t>
      </w:r>
      <w:r>
        <w:t>.</w:t>
      </w:r>
      <w:r w:rsidR="009A7C04">
        <w:t xml:space="preserve"> </w:t>
      </w:r>
      <w:r w:rsidR="007236DD">
        <w:t>Anyone who is interested on being on that list should contact me.</w:t>
      </w:r>
    </w:p>
    <w:p w14:paraId="07EF1E59" w14:textId="405A7D7C" w:rsidR="007236DD" w:rsidRDefault="007236DD" w:rsidP="00004AE5">
      <w:r>
        <w:t xml:space="preserve">Liz </w:t>
      </w:r>
      <w:proofErr w:type="spellStart"/>
      <w:r>
        <w:t>Ampt</w:t>
      </w:r>
      <w:proofErr w:type="spellEnd"/>
      <w:r>
        <w:t xml:space="preserve"> and I would like to do a trial project along the lines of the successful behavioural change programs she has conducted in other areas.</w:t>
      </w:r>
      <w:r w:rsidR="009A7C04">
        <w:t xml:space="preserve"> </w:t>
      </w:r>
      <w:r>
        <w:t xml:space="preserve">To achieve </w:t>
      </w:r>
      <w:r w:rsidR="00BD65B1">
        <w:t>this,</w:t>
      </w:r>
      <w:r>
        <w:t xml:space="preserve"> we need to </w:t>
      </w:r>
      <w:r w:rsidR="004454B7">
        <w:t>find</w:t>
      </w:r>
      <w:r>
        <w:t xml:space="preserve"> </w:t>
      </w:r>
      <w:r w:rsidR="00BD65B1">
        <w:t>relevant stakeholders who are prepared to champion this approach</w:t>
      </w:r>
      <w:r w:rsidR="00130F00">
        <w:t>.</w:t>
      </w:r>
      <w:r w:rsidR="009A7C04">
        <w:t xml:space="preserve"> </w:t>
      </w:r>
      <w:r w:rsidR="00130F00">
        <w:t>This would include transport, health and education experts</w:t>
      </w:r>
      <w:r w:rsidR="00AB23A6">
        <w:t xml:space="preserve"> and community leaders.</w:t>
      </w:r>
    </w:p>
    <w:p w14:paraId="1EAF78D6" w14:textId="2D20A104" w:rsidR="00130F00" w:rsidRPr="001A2D2A" w:rsidRDefault="00130F00" w:rsidP="00004AE5">
      <w:r>
        <w:t>Once we have solid support</w:t>
      </w:r>
      <w:r w:rsidR="00AB23A6">
        <w:t>,</w:t>
      </w:r>
      <w:r>
        <w:t xml:space="preserve"> we can seek funding for the project.</w:t>
      </w:r>
    </w:p>
    <w:p w14:paraId="68947769" w14:textId="28A571FE" w:rsidR="007D60FC" w:rsidRDefault="007D60FC" w:rsidP="007D60FC">
      <w:pPr>
        <w:pStyle w:val="Heading1"/>
        <w:rPr>
          <w:shd w:val="clear" w:color="auto" w:fill="FFFFFF"/>
        </w:rPr>
      </w:pPr>
      <w:r>
        <w:rPr>
          <w:shd w:val="clear" w:color="auto" w:fill="FFFFFF"/>
        </w:rPr>
        <w:t>Conclusion</w:t>
      </w:r>
      <w:r w:rsidR="00E31E45">
        <w:rPr>
          <w:shd w:val="clear" w:color="auto" w:fill="FFFFFF"/>
        </w:rPr>
        <w:t xml:space="preserve"> and recommendation</w:t>
      </w:r>
    </w:p>
    <w:p w14:paraId="28D01396" w14:textId="0811D08A" w:rsidR="003A70FB" w:rsidRDefault="003A70FB" w:rsidP="003A70FB">
      <w:r>
        <w:t xml:space="preserve">Road Safety is a health issue. </w:t>
      </w:r>
      <w:r w:rsidR="001C29E1">
        <w:t xml:space="preserve">Changing behaviour is more than just telling people what we think is important to them. </w:t>
      </w:r>
    </w:p>
    <w:p w14:paraId="727DCB1B" w14:textId="72CF37F3" w:rsidR="00004AE5" w:rsidRDefault="00004AE5" w:rsidP="00153C9A">
      <w:pPr>
        <w:rPr>
          <w:lang w:val="en-AU"/>
        </w:rPr>
      </w:pPr>
      <w:r w:rsidRPr="00895BB7">
        <w:t>We need solutions that people know are relevant to them and they know when and where</w:t>
      </w:r>
      <w:r>
        <w:rPr>
          <w:lang w:val="en-AU"/>
        </w:rPr>
        <w:t xml:space="preserve"> they should be applied.</w:t>
      </w:r>
      <w:r w:rsidR="009A7C04">
        <w:rPr>
          <w:lang w:val="en-AU"/>
        </w:rPr>
        <w:t xml:space="preserve"> </w:t>
      </w:r>
      <w:r>
        <w:rPr>
          <w:lang w:val="en-AU"/>
        </w:rPr>
        <w:t xml:space="preserve">The way to this is for people to be facilitated through a process where they </w:t>
      </w:r>
      <w:r w:rsidR="003B0705">
        <w:rPr>
          <w:lang w:val="en-AU"/>
        </w:rPr>
        <w:t xml:space="preserve">will </w:t>
      </w:r>
      <w:r>
        <w:rPr>
          <w:lang w:val="en-AU"/>
        </w:rPr>
        <w:t>identify their own situations and find</w:t>
      </w:r>
      <w:r w:rsidR="00B76B74">
        <w:rPr>
          <w:lang w:val="en-AU"/>
        </w:rPr>
        <w:t xml:space="preserve"> the solutions that will become their own</w:t>
      </w:r>
      <w:r>
        <w:rPr>
          <w:lang w:val="en-AU"/>
        </w:rPr>
        <w:t>.</w:t>
      </w:r>
    </w:p>
    <w:p w14:paraId="61ADD0B5" w14:textId="66FF3C3A" w:rsidR="00D86ADE" w:rsidRDefault="00D86ADE" w:rsidP="00D86ADE">
      <w:r>
        <w:t>To progress this project as effectively as possible would require the working together of transport, health and education experts and community leaders.</w:t>
      </w:r>
    </w:p>
    <w:p w14:paraId="3FB424D9" w14:textId="77777777" w:rsidR="00D86ADE" w:rsidRDefault="00D86ADE" w:rsidP="00153C9A">
      <w:pPr>
        <w:rPr>
          <w:lang w:val="en-AU"/>
        </w:rPr>
      </w:pPr>
    </w:p>
    <w:p w14:paraId="5E377EC4" w14:textId="77777777" w:rsidR="00895BB7" w:rsidRDefault="00895BB7">
      <w:pPr>
        <w:spacing w:after="160" w:line="259" w:lineRule="auto"/>
        <w:rPr>
          <w:rFonts w:asciiTheme="majorHAnsi" w:eastAsiaTheme="majorEastAsia" w:hAnsiTheme="majorHAnsi" w:cstheme="majorBidi"/>
          <w:b/>
          <w:bCs/>
          <w:sz w:val="32"/>
          <w:szCs w:val="28"/>
        </w:rPr>
      </w:pPr>
      <w:r>
        <w:br w:type="page"/>
      </w:r>
    </w:p>
    <w:p w14:paraId="499A17E0" w14:textId="29452F62" w:rsidR="00452C19" w:rsidRDefault="00452C19" w:rsidP="00452C19">
      <w:pPr>
        <w:pStyle w:val="Heading1"/>
      </w:pPr>
      <w:r>
        <w:lastRenderedPageBreak/>
        <w:t xml:space="preserve">References </w:t>
      </w:r>
    </w:p>
    <w:p w14:paraId="3792DB92" w14:textId="2BA441A0" w:rsidR="00452C19" w:rsidRDefault="00452C19" w:rsidP="004C3DFD">
      <w:pPr>
        <w:pStyle w:val="ListParagraph"/>
        <w:widowControl w:val="0"/>
        <w:numPr>
          <w:ilvl w:val="0"/>
          <w:numId w:val="14"/>
        </w:numPr>
        <w:suppressAutoHyphens/>
        <w:spacing w:after="120"/>
      </w:pPr>
      <w:r w:rsidRPr="004C3DFD">
        <w:rPr>
          <w:lang w:val="en-US" w:eastAsia="zh-CN" w:bidi="hi-IN"/>
        </w:rPr>
        <w:t xml:space="preserve">AITPM </w:t>
      </w:r>
      <w:r w:rsidR="00895BB7" w:rsidRPr="004C3DFD">
        <w:rPr>
          <w:lang w:val="en-US" w:eastAsia="zh-CN" w:bidi="hi-IN"/>
        </w:rPr>
        <w:t>(</w:t>
      </w:r>
      <w:r w:rsidRPr="004C3DFD">
        <w:rPr>
          <w:lang w:val="en-US" w:eastAsia="zh-CN" w:bidi="hi-IN"/>
        </w:rPr>
        <w:t>2017</w:t>
      </w:r>
      <w:r w:rsidR="004C3DFD">
        <w:rPr>
          <w:lang w:val="en-US" w:eastAsia="zh-CN" w:bidi="hi-IN"/>
        </w:rPr>
        <w:t>a</w:t>
      </w:r>
      <w:r w:rsidR="00895BB7" w:rsidRPr="004C3DFD">
        <w:rPr>
          <w:lang w:val="en-US" w:eastAsia="zh-CN" w:bidi="hi-IN"/>
        </w:rPr>
        <w:t>)</w:t>
      </w:r>
      <w:r w:rsidRPr="004C3DFD">
        <w:rPr>
          <w:lang w:val="en-US" w:eastAsia="zh-CN" w:bidi="hi-IN"/>
        </w:rPr>
        <w:t xml:space="preserve"> – Video news story on a paper delivered to the AITPM 2017 National Conference titled “Safe and active routes to school tool kit - includes removing the barriers”, presented by Paul Frogg</w:t>
      </w:r>
      <w:r w:rsidR="009E0B06" w:rsidRPr="004C3DFD">
        <w:rPr>
          <w:lang w:val="en-US" w:eastAsia="zh-CN" w:bidi="hi-IN"/>
        </w:rPr>
        <w:t>a</w:t>
      </w:r>
      <w:r w:rsidRPr="004C3DFD">
        <w:rPr>
          <w:lang w:val="en-US" w:eastAsia="zh-CN" w:bidi="hi-IN"/>
        </w:rPr>
        <w:t>tt from GTA consulting</w:t>
      </w:r>
      <w:r w:rsidR="00065D44" w:rsidRPr="004C3DFD">
        <w:rPr>
          <w:lang w:val="en-US" w:eastAsia="zh-CN" w:bidi="hi-IN"/>
        </w:rPr>
        <w:t xml:space="preserve"> </w:t>
      </w:r>
      <w:hyperlink r:id="rId13" w:history="1">
        <w:r w:rsidR="009E0B06" w:rsidRPr="009E0B06">
          <w:rPr>
            <w:rStyle w:val="Hyperlink"/>
          </w:rPr>
          <w:t>https://www.youtube.com/watch?v=-E8LMVO02Do&amp;t=12s</w:t>
        </w:r>
      </w:hyperlink>
      <w:r w:rsidR="00BA093E">
        <w:t xml:space="preserve"> </w:t>
      </w:r>
    </w:p>
    <w:p w14:paraId="502F9F06" w14:textId="43022297" w:rsidR="009E0B06" w:rsidRPr="00FC31D8" w:rsidRDefault="009E0B06" w:rsidP="00FC31D8">
      <w:pPr>
        <w:pStyle w:val="ListParagraph"/>
        <w:widowControl w:val="0"/>
        <w:numPr>
          <w:ilvl w:val="0"/>
          <w:numId w:val="14"/>
        </w:numPr>
        <w:suppressAutoHyphens/>
        <w:spacing w:after="120"/>
        <w:rPr>
          <w:lang w:val="en-US" w:eastAsia="zh-CN" w:bidi="hi-IN"/>
        </w:rPr>
      </w:pPr>
      <w:r w:rsidRPr="004C3DFD">
        <w:rPr>
          <w:lang w:val="en-US" w:eastAsia="zh-CN" w:bidi="hi-IN"/>
        </w:rPr>
        <w:t>AITPM (2017</w:t>
      </w:r>
      <w:r w:rsidR="004C3DFD">
        <w:rPr>
          <w:lang w:val="en-US" w:eastAsia="zh-CN" w:bidi="hi-IN"/>
        </w:rPr>
        <w:t>b</w:t>
      </w:r>
      <w:r w:rsidRPr="004C3DFD">
        <w:rPr>
          <w:lang w:val="en-US" w:eastAsia="zh-CN" w:bidi="hi-IN"/>
        </w:rPr>
        <w:t xml:space="preserve">) – Video news story </w:t>
      </w:r>
      <w:r w:rsidRPr="00FC31D8">
        <w:rPr>
          <w:lang w:val="en-US" w:eastAsia="zh-CN" w:bidi="hi-IN"/>
        </w:rPr>
        <w:t xml:space="preserve">Distracted driving - it's rarely just a momentary lapse </w:t>
      </w:r>
      <w:hyperlink r:id="rId14" w:history="1">
        <w:r w:rsidR="004C3DFD" w:rsidRPr="00FC31D8">
          <w:rPr>
            <w:rStyle w:val="Hyperlink"/>
            <w:lang w:val="en-US" w:eastAsia="zh-CN" w:bidi="hi-IN"/>
          </w:rPr>
          <w:t>https://www.youtube.com/watch?v=6-IUOhtU-SE</w:t>
        </w:r>
      </w:hyperlink>
      <w:r w:rsidR="004C3DFD">
        <w:rPr>
          <w:lang w:val="en-US" w:eastAsia="zh-CN" w:bidi="hi-IN"/>
        </w:rPr>
        <w:t xml:space="preserve"> </w:t>
      </w:r>
    </w:p>
    <w:p w14:paraId="17FE38CC" w14:textId="3916EB09" w:rsidR="00452C19" w:rsidRPr="00286417" w:rsidRDefault="00452C19" w:rsidP="00452C19">
      <w:pPr>
        <w:pStyle w:val="ListParagraph"/>
        <w:widowControl w:val="0"/>
        <w:numPr>
          <w:ilvl w:val="0"/>
          <w:numId w:val="14"/>
        </w:numPr>
        <w:suppressAutoHyphens/>
        <w:spacing w:after="120"/>
        <w:rPr>
          <w:lang w:val="en-AU" w:eastAsia="en-AU"/>
        </w:rPr>
      </w:pPr>
      <w:proofErr w:type="spellStart"/>
      <w:r>
        <w:t>Ampt</w:t>
      </w:r>
      <w:proofErr w:type="spellEnd"/>
      <w:r>
        <w:t>, Liz.</w:t>
      </w:r>
      <w:r w:rsidR="009A7C04">
        <w:t xml:space="preserve"> </w:t>
      </w:r>
      <w:r>
        <w:t>Radio interview “</w:t>
      </w:r>
      <w:r w:rsidRPr="00286417">
        <w:rPr>
          <w:lang w:val="en-AU" w:eastAsia="en-AU"/>
        </w:rPr>
        <w:t xml:space="preserve">What transport needs do we have and are experts the only ones with solutions” – Overdrive Radio Program </w:t>
      </w:r>
      <w:hyperlink r:id="rId15" w:history="1">
        <w:r w:rsidRPr="00286417">
          <w:rPr>
            <w:rStyle w:val="Hyperlink"/>
            <w:lang w:val="en-AU" w:eastAsia="en-AU"/>
          </w:rPr>
          <w:t>http://drivenmedia.com.au/wp/transport-planning-what-transport-needs-do-we-have-and-are-experts-the-only-ones-with-solutions/</w:t>
        </w:r>
      </w:hyperlink>
      <w:r w:rsidRPr="00286417">
        <w:rPr>
          <w:lang w:val="en-AU" w:eastAsia="en-AU"/>
        </w:rPr>
        <w:t xml:space="preserve"> </w:t>
      </w:r>
    </w:p>
    <w:p w14:paraId="0ED5ABE6" w14:textId="1E406E3C" w:rsidR="00452C19" w:rsidRDefault="00452C19" w:rsidP="00452C19">
      <w:pPr>
        <w:pStyle w:val="ListParagraph"/>
        <w:widowControl w:val="0"/>
        <w:numPr>
          <w:ilvl w:val="0"/>
          <w:numId w:val="14"/>
        </w:numPr>
        <w:suppressAutoHyphens/>
        <w:spacing w:after="120"/>
      </w:pPr>
      <w:proofErr w:type="spellStart"/>
      <w:r w:rsidRPr="00286417">
        <w:rPr>
          <w:lang w:val="en-AU" w:eastAsia="en-AU"/>
        </w:rPr>
        <w:t>Astle</w:t>
      </w:r>
      <w:proofErr w:type="spellEnd"/>
      <w:r w:rsidRPr="00286417">
        <w:rPr>
          <w:lang w:val="en-AU" w:eastAsia="en-AU"/>
        </w:rPr>
        <w:t xml:space="preserve">, David (2017) Leaping lexicons: David </w:t>
      </w:r>
      <w:proofErr w:type="spellStart"/>
      <w:r w:rsidRPr="00286417">
        <w:rPr>
          <w:lang w:val="en-AU" w:eastAsia="en-AU"/>
        </w:rPr>
        <w:t>Astle</w:t>
      </w:r>
      <w:proofErr w:type="spellEnd"/>
      <w:r w:rsidRPr="00286417">
        <w:rPr>
          <w:lang w:val="en-AU" w:eastAsia="en-AU"/>
        </w:rPr>
        <w:t xml:space="preserve"> and the joy of words.</w:t>
      </w:r>
      <w:r w:rsidR="009A7C04">
        <w:rPr>
          <w:lang w:val="en-AU" w:eastAsia="en-AU"/>
        </w:rPr>
        <w:t xml:space="preserve"> </w:t>
      </w:r>
      <w:r w:rsidRPr="00286417">
        <w:rPr>
          <w:lang w:val="en-AU" w:eastAsia="en-AU"/>
        </w:rPr>
        <w:t>Radio interview and podcast from ABC 5</w:t>
      </w:r>
      <w:r w:rsidRPr="00286417">
        <w:rPr>
          <w:vertAlign w:val="superscript"/>
          <w:lang w:val="en-AU" w:eastAsia="en-AU"/>
        </w:rPr>
        <w:t>th</w:t>
      </w:r>
      <w:r w:rsidRPr="00286417">
        <w:rPr>
          <w:lang w:val="en-AU" w:eastAsia="en-AU"/>
        </w:rPr>
        <w:t xml:space="preserve"> October 2017 </w:t>
      </w:r>
      <w:hyperlink r:id="rId16" w:history="1">
        <w:r w:rsidRPr="00872AD8">
          <w:rPr>
            <w:rStyle w:val="Hyperlink"/>
          </w:rPr>
          <w:t>http://www.abc.net.au/radio/programs/conversations/conversations-david-astle-2017/8999134</w:t>
        </w:r>
      </w:hyperlink>
    </w:p>
    <w:p w14:paraId="1A2981BE" w14:textId="57765A1C" w:rsidR="00492827" w:rsidRDefault="00492827" w:rsidP="00492827">
      <w:pPr>
        <w:pStyle w:val="ListParagraph"/>
        <w:widowControl w:val="0"/>
        <w:numPr>
          <w:ilvl w:val="0"/>
          <w:numId w:val="14"/>
        </w:numPr>
        <w:suppressAutoHyphens/>
        <w:spacing w:after="120"/>
      </w:pPr>
      <w:proofErr w:type="spellStart"/>
      <w:r>
        <w:t>Beanland</w:t>
      </w:r>
      <w:proofErr w:type="spellEnd"/>
      <w:r>
        <w:t>, V., Goode, N. Salmon, P.M.</w:t>
      </w:r>
      <w:proofErr w:type="gramStart"/>
      <w:r>
        <w:t xml:space="preserve">,  </w:t>
      </w:r>
      <w:proofErr w:type="spellStart"/>
      <w:r>
        <w:t>Lenné</w:t>
      </w:r>
      <w:proofErr w:type="spellEnd"/>
      <w:proofErr w:type="gramEnd"/>
      <w:r>
        <w:t xml:space="preserve">, </w:t>
      </w:r>
      <w:proofErr w:type="spellStart"/>
      <w:r>
        <w:t>M.G</w:t>
      </w:r>
      <w:proofErr w:type="spellEnd"/>
      <w:r>
        <w:t xml:space="preserve">. </w:t>
      </w:r>
      <w:r w:rsidR="004C3DFD">
        <w:t>The efficacy of advanced driver training: a targeted literature review</w:t>
      </w:r>
      <w:r w:rsidR="00DE64D8">
        <w:t>”</w:t>
      </w:r>
      <w:r>
        <w:t xml:space="preserve"> </w:t>
      </w:r>
      <w:hyperlink r:id="rId17" w:history="1">
        <w:r w:rsidR="00DE64D8" w:rsidRPr="005316DA">
          <w:rPr>
            <w:rStyle w:val="Hyperlink"/>
          </w:rPr>
          <w:t>https://c-marc.curtin.edu.au/local/docs/CMARC_RACWADriverTrainingReport.pdf</w:t>
        </w:r>
      </w:hyperlink>
      <w:r w:rsidR="00DE64D8">
        <w:t xml:space="preserve"> </w:t>
      </w:r>
    </w:p>
    <w:p w14:paraId="36305C77" w14:textId="470EB458" w:rsidR="00452C19" w:rsidRPr="00286417" w:rsidRDefault="00452C19" w:rsidP="00452C19">
      <w:pPr>
        <w:pStyle w:val="ListParagraph"/>
        <w:widowControl w:val="0"/>
        <w:numPr>
          <w:ilvl w:val="0"/>
          <w:numId w:val="14"/>
        </w:numPr>
        <w:suppressAutoHyphens/>
        <w:spacing w:after="120"/>
      </w:pPr>
      <w:r w:rsidRPr="00286417">
        <w:t>Berman, Dr Laura (2009) “Talking to your kids about sex - Turning ‘the talk’ into a lifetime conversation” Publisher: DK</w:t>
      </w:r>
      <w:r>
        <w:t>.</w:t>
      </w:r>
      <w:r w:rsidR="009A7C04">
        <w:t xml:space="preserve"> </w:t>
      </w:r>
      <w:r w:rsidRPr="00286417">
        <w:t>ISBN-10: 0756657385 ISBN-13: 978-0756657383</w:t>
      </w:r>
    </w:p>
    <w:p w14:paraId="785806C3" w14:textId="0D62C6F0" w:rsidR="00452C19" w:rsidRPr="00286417" w:rsidRDefault="00452C19" w:rsidP="00452C19">
      <w:pPr>
        <w:pStyle w:val="ListParagraph"/>
        <w:widowControl w:val="0"/>
        <w:numPr>
          <w:ilvl w:val="0"/>
          <w:numId w:val="14"/>
        </w:numPr>
        <w:suppressAutoHyphens/>
        <w:spacing w:after="120"/>
        <w:rPr>
          <w:lang w:val="en-AU" w:eastAsia="en-AU"/>
        </w:rPr>
      </w:pPr>
      <w:r w:rsidRPr="00286417">
        <w:rPr>
          <w:lang w:val="en-AU" w:eastAsia="en-AU"/>
        </w:rPr>
        <w:t>Brown, David (2016).</w:t>
      </w:r>
      <w:r w:rsidR="009A7C04">
        <w:rPr>
          <w:lang w:val="en-AU" w:eastAsia="en-AU"/>
        </w:rPr>
        <w:t xml:space="preserve"> </w:t>
      </w:r>
      <w:r w:rsidRPr="00286417">
        <w:rPr>
          <w:lang w:val="en-AU" w:eastAsia="en-AU"/>
        </w:rPr>
        <w:t>Article in University of Sydney’s Institute of Transport and Logistics Studies in their “Thinking outside the box” sections.</w:t>
      </w:r>
      <w:r w:rsidR="009A7C04">
        <w:rPr>
          <w:lang w:val="en-AU" w:eastAsia="en-AU"/>
        </w:rPr>
        <w:t xml:space="preserve"> </w:t>
      </w:r>
      <w:r w:rsidRPr="00286417">
        <w:rPr>
          <w:lang w:val="en-AU" w:eastAsia="en-AU"/>
        </w:rPr>
        <w:t xml:space="preserve">Title of the article “Our PM is a transport agnostic – hallelujah!” </w:t>
      </w:r>
      <w:hyperlink r:id="rId18" w:history="1">
        <w:r w:rsidRPr="00286417">
          <w:rPr>
            <w:rStyle w:val="Hyperlink"/>
            <w:lang w:val="en-AU" w:eastAsia="en-AU"/>
          </w:rPr>
          <w:t>http://sydney.edu.au/business/itls/thinking/2016/pm_is_a_transport_agnostic</w:t>
        </w:r>
      </w:hyperlink>
      <w:r w:rsidRPr="00286417">
        <w:rPr>
          <w:lang w:val="en-AU" w:eastAsia="en-AU"/>
        </w:rPr>
        <w:t xml:space="preserve"> </w:t>
      </w:r>
    </w:p>
    <w:p w14:paraId="5B704433" w14:textId="3876B3F6" w:rsidR="0070419E" w:rsidRDefault="0070419E" w:rsidP="0070419E">
      <w:pPr>
        <w:pStyle w:val="ListParagraph"/>
        <w:widowControl w:val="0"/>
        <w:numPr>
          <w:ilvl w:val="0"/>
          <w:numId w:val="14"/>
        </w:numPr>
        <w:suppressAutoHyphens/>
        <w:spacing w:after="120"/>
        <w:rPr>
          <w:lang w:val="en-AU" w:eastAsia="en-AU"/>
        </w:rPr>
      </w:pPr>
      <w:bookmarkStart w:id="7" w:name="_Hlk500788726"/>
      <w:bookmarkStart w:id="8" w:name="_Hlk500788373"/>
      <w:proofErr w:type="spellStart"/>
      <w:r w:rsidRPr="004C3DFD">
        <w:rPr>
          <w:lang w:val="en-AU" w:eastAsia="en-AU"/>
        </w:rPr>
        <w:t>CBSN</w:t>
      </w:r>
      <w:proofErr w:type="spellEnd"/>
      <w:r w:rsidRPr="004C3DFD">
        <w:rPr>
          <w:lang w:val="en-AU" w:eastAsia="en-AU"/>
        </w:rPr>
        <w:t xml:space="preserve"> (2018) “Health experts to Trump administration: Treat addiction like a disease”. </w:t>
      </w:r>
      <w:hyperlink r:id="rId19" w:history="1">
        <w:r w:rsidRPr="004C3DFD">
          <w:rPr>
            <w:lang w:val="en-AU" w:eastAsia="en-AU"/>
          </w:rPr>
          <w:t>https://www.cbsnews.com/news/opioid-epidemic-drug-addiction-treatment-new-approach-tom-mclellan-gary-mendell/</w:t>
        </w:r>
      </w:hyperlink>
    </w:p>
    <w:p w14:paraId="3CE2B31E" w14:textId="39463D95" w:rsidR="0070419E" w:rsidRPr="004C3DFD" w:rsidRDefault="0070419E" w:rsidP="0070419E">
      <w:pPr>
        <w:pStyle w:val="ListParagraph"/>
        <w:widowControl w:val="0"/>
        <w:numPr>
          <w:ilvl w:val="0"/>
          <w:numId w:val="14"/>
        </w:numPr>
        <w:suppressAutoHyphens/>
        <w:spacing w:after="120"/>
        <w:rPr>
          <w:lang w:val="en-AU" w:eastAsia="en-AU"/>
        </w:rPr>
      </w:pPr>
      <w:r>
        <w:rPr>
          <w:lang w:val="en-AU" w:eastAsia="en-AU"/>
        </w:rPr>
        <w:t xml:space="preserve">Centre on Addition “Addiction as a disease” </w:t>
      </w:r>
      <w:r w:rsidRPr="0070419E">
        <w:rPr>
          <w:lang w:val="en-AU" w:eastAsia="en-AU"/>
        </w:rPr>
        <w:t>https://www.centeronaddiction.org/what-addiction/addiction-disease</w:t>
      </w:r>
      <w:r>
        <w:rPr>
          <w:lang w:val="en-AU" w:eastAsia="en-AU"/>
        </w:rPr>
        <w:t xml:space="preserve"> </w:t>
      </w:r>
    </w:p>
    <w:p w14:paraId="64085642" w14:textId="56F6F70B" w:rsidR="00452C19" w:rsidRPr="004C3DFD" w:rsidRDefault="00452C19" w:rsidP="0070419E">
      <w:pPr>
        <w:pStyle w:val="ListParagraph"/>
        <w:widowControl w:val="0"/>
        <w:numPr>
          <w:ilvl w:val="0"/>
          <w:numId w:val="14"/>
        </w:numPr>
        <w:suppressAutoHyphens/>
        <w:spacing w:after="120"/>
        <w:rPr>
          <w:lang w:val="en-AU" w:eastAsia="en-AU"/>
        </w:rPr>
      </w:pPr>
      <w:r w:rsidRPr="004C3DFD">
        <w:rPr>
          <w:lang w:val="en-AU" w:eastAsia="en-AU"/>
        </w:rPr>
        <w:t>Crease, Robert P (2009</w:t>
      </w:r>
      <w:bookmarkEnd w:id="7"/>
      <w:r w:rsidRPr="004C3DFD">
        <w:rPr>
          <w:lang w:val="en-AU" w:eastAsia="en-AU"/>
        </w:rPr>
        <w:t>) “The Great Equations – The hunt for cosmic beauty in numbers”.</w:t>
      </w:r>
      <w:r w:rsidR="009A7C04" w:rsidRPr="004C3DFD">
        <w:rPr>
          <w:lang w:val="en-AU" w:eastAsia="en-AU"/>
        </w:rPr>
        <w:t xml:space="preserve"> </w:t>
      </w:r>
      <w:r w:rsidRPr="004C3DFD">
        <w:rPr>
          <w:lang w:val="en-AU" w:eastAsia="en-AU"/>
        </w:rPr>
        <w:t>Publisher Robinson, 2009 ISBN 1845292812, 9781845292812</w:t>
      </w:r>
    </w:p>
    <w:p w14:paraId="6BC35F36" w14:textId="5671B144" w:rsidR="00B344CC" w:rsidRPr="00B344CC" w:rsidRDefault="00B344CC" w:rsidP="00B344CC">
      <w:pPr>
        <w:pStyle w:val="ListParagraph"/>
        <w:widowControl w:val="0"/>
        <w:numPr>
          <w:ilvl w:val="0"/>
          <w:numId w:val="14"/>
        </w:numPr>
        <w:suppressAutoHyphens/>
        <w:spacing w:after="120"/>
        <w:rPr>
          <w:lang w:val="en-AU" w:eastAsia="en-AU"/>
        </w:rPr>
      </w:pPr>
      <w:bookmarkStart w:id="9" w:name="_Hlk506561226"/>
      <w:proofErr w:type="spellStart"/>
      <w:r w:rsidRPr="00B344CC">
        <w:rPr>
          <w:lang w:val="en-AU" w:eastAsia="en-AU"/>
        </w:rPr>
        <w:t>Hingson</w:t>
      </w:r>
      <w:proofErr w:type="spellEnd"/>
      <w:r w:rsidRPr="00B344CC">
        <w:rPr>
          <w:lang w:val="en-AU" w:eastAsia="en-AU"/>
        </w:rPr>
        <w:t xml:space="preserve">, R and Winter, M (2003) “Epidemiology and consequences of drinking and driving”. </w:t>
      </w:r>
      <w:hyperlink r:id="rId20" w:tooltip="National Library of Medicine" w:history="1">
        <w:r w:rsidRPr="00B344CC">
          <w:rPr>
            <w:lang w:val="en-AU" w:eastAsia="en-AU"/>
          </w:rPr>
          <w:t>US National Library of Medicine</w:t>
        </w:r>
      </w:hyperlink>
      <w:hyperlink r:id="rId21" w:tooltip="National Institutes of Health" w:history="1">
        <w:r w:rsidRPr="00B344CC">
          <w:rPr>
            <w:lang w:val="en-AU" w:eastAsia="en-AU"/>
          </w:rPr>
          <w:t>National Institutes of Health</w:t>
        </w:r>
      </w:hyperlink>
      <w:r w:rsidRPr="00B344CC">
        <w:rPr>
          <w:lang w:val="en-AU" w:eastAsia="en-AU"/>
        </w:rPr>
        <w:t xml:space="preserve"> </w:t>
      </w:r>
      <w:hyperlink r:id="rId22" w:history="1">
        <w:r w:rsidRPr="00037735">
          <w:rPr>
            <w:rStyle w:val="Hyperlink"/>
            <w:lang w:val="en-AU" w:eastAsia="en-AU"/>
          </w:rPr>
          <w:t>https://www.ncbi.nlm.nih.gov/pubmed/15301401</w:t>
        </w:r>
      </w:hyperlink>
      <w:r>
        <w:rPr>
          <w:lang w:val="en-AU" w:eastAsia="en-AU"/>
        </w:rPr>
        <w:t xml:space="preserve"> </w:t>
      </w:r>
    </w:p>
    <w:bookmarkEnd w:id="9"/>
    <w:p w14:paraId="1CCE57D7" w14:textId="6EC72458" w:rsidR="00D86ADE" w:rsidRDefault="00D86ADE" w:rsidP="00D86ADE">
      <w:pPr>
        <w:pStyle w:val="ListParagraph"/>
        <w:widowControl w:val="0"/>
        <w:numPr>
          <w:ilvl w:val="0"/>
          <w:numId w:val="14"/>
        </w:numPr>
        <w:suppressAutoHyphens/>
        <w:spacing w:after="120"/>
        <w:rPr>
          <w:lang w:val="en-AU" w:eastAsia="en-AU"/>
        </w:rPr>
      </w:pPr>
      <w:r>
        <w:rPr>
          <w:color w:val="000000" w:themeColor="text1"/>
          <w:shd w:val="clear" w:color="auto" w:fill="FFFFFF"/>
        </w:rPr>
        <w:t xml:space="preserve">ICBM (Undated) International Society of Behavioural Medicine </w:t>
      </w:r>
      <w:hyperlink r:id="rId23" w:history="1">
        <w:r w:rsidRPr="00D321DC">
          <w:rPr>
            <w:rStyle w:val="Hyperlink"/>
            <w:lang w:val="en-AU" w:eastAsia="en-AU"/>
          </w:rPr>
          <w:t>https://www.isbm.info/</w:t>
        </w:r>
      </w:hyperlink>
      <w:r>
        <w:rPr>
          <w:lang w:val="en-AU" w:eastAsia="en-AU"/>
        </w:rPr>
        <w:t xml:space="preserve"> </w:t>
      </w:r>
    </w:p>
    <w:p w14:paraId="640DDD01" w14:textId="08360E46" w:rsidR="00BA093E" w:rsidRPr="004F5F39" w:rsidRDefault="00BA093E" w:rsidP="00BE4745">
      <w:pPr>
        <w:pStyle w:val="ListParagraph"/>
        <w:widowControl w:val="0"/>
        <w:numPr>
          <w:ilvl w:val="0"/>
          <w:numId w:val="14"/>
        </w:numPr>
        <w:suppressAutoHyphens/>
        <w:spacing w:after="120"/>
        <w:rPr>
          <w:lang w:val="en-AU" w:eastAsia="en-AU"/>
        </w:rPr>
      </w:pPr>
      <w:r w:rsidRPr="004F5F39">
        <w:rPr>
          <w:lang w:val="en-AU" w:eastAsia="en-AU"/>
        </w:rPr>
        <w:t>MIT (2017) as reported in AITPM (2017) News video ‘Distracted driving - it's rarely just a momentary lapse</w:t>
      </w:r>
      <w:r w:rsidR="004F5F39">
        <w:rPr>
          <w:lang w:val="en-AU" w:eastAsia="en-AU"/>
        </w:rPr>
        <w:t>’</w:t>
      </w:r>
      <w:r w:rsidR="004F5F39" w:rsidRPr="004F5F39">
        <w:rPr>
          <w:lang w:val="en-AU" w:eastAsia="en-AU"/>
        </w:rPr>
        <w:t xml:space="preserve"> </w:t>
      </w:r>
      <w:hyperlink r:id="rId24" w:history="1">
        <w:r w:rsidR="004F5F39" w:rsidRPr="005316DA">
          <w:rPr>
            <w:rStyle w:val="Hyperlink"/>
            <w:lang w:val="en-AU" w:eastAsia="en-AU"/>
          </w:rPr>
          <w:t>https://www.youtube.com/watch?v=6-IUOhtU-SE</w:t>
        </w:r>
      </w:hyperlink>
      <w:r w:rsidR="004F5F39">
        <w:rPr>
          <w:lang w:val="en-AU" w:eastAsia="en-AU"/>
        </w:rPr>
        <w:t xml:space="preserve"> </w:t>
      </w:r>
    </w:p>
    <w:p w14:paraId="13DE9DCF" w14:textId="6F7EA186" w:rsidR="00DE64D8" w:rsidRPr="004F5F39" w:rsidRDefault="00DE64D8" w:rsidP="005948E2">
      <w:pPr>
        <w:pStyle w:val="ListParagraph"/>
        <w:widowControl w:val="0"/>
        <w:numPr>
          <w:ilvl w:val="0"/>
          <w:numId w:val="14"/>
        </w:numPr>
        <w:suppressAutoHyphens/>
        <w:spacing w:after="120"/>
        <w:rPr>
          <w:lang w:val="en-AU" w:eastAsia="en-AU"/>
        </w:rPr>
      </w:pPr>
      <w:r w:rsidRPr="004F5F39">
        <w:rPr>
          <w:lang w:val="en-AU" w:eastAsia="en-AU"/>
        </w:rPr>
        <w:t>Parry, S., Jones, R., Stern, P., Robinson, M. “‘</w:t>
      </w:r>
      <w:proofErr w:type="spellStart"/>
      <w:r w:rsidRPr="004F5F39">
        <w:rPr>
          <w:lang w:val="en-AU" w:eastAsia="en-AU"/>
        </w:rPr>
        <w:t>Shockvertising</w:t>
      </w:r>
      <w:proofErr w:type="spellEnd"/>
      <w:r w:rsidRPr="004F5F39">
        <w:rPr>
          <w:lang w:val="en-AU" w:eastAsia="en-AU"/>
        </w:rPr>
        <w:t xml:space="preserve">’: An exploratory investigation into attitudinal variations and emotional reactions to shock advertising (2013) </w:t>
      </w:r>
      <w:hyperlink r:id="rId25" w:history="1">
        <w:r w:rsidR="004F5F39" w:rsidRPr="005316DA">
          <w:rPr>
            <w:rStyle w:val="Hyperlink"/>
            <w:lang w:val="en-AU" w:eastAsia="en-AU"/>
          </w:rPr>
          <w:t>http://onlinelibrary.wiley.com/doi/10.1002/cb.1430/full</w:t>
        </w:r>
      </w:hyperlink>
      <w:r w:rsidR="004F5F39">
        <w:rPr>
          <w:lang w:val="en-AU" w:eastAsia="en-AU"/>
        </w:rPr>
        <w:t xml:space="preserve"> </w:t>
      </w:r>
    </w:p>
    <w:p w14:paraId="2EE1FFB7" w14:textId="479145EB" w:rsidR="00D57130" w:rsidRPr="004C3DFD" w:rsidRDefault="00D57130" w:rsidP="00D57130">
      <w:pPr>
        <w:pStyle w:val="ListParagraph"/>
        <w:widowControl w:val="0"/>
        <w:numPr>
          <w:ilvl w:val="0"/>
          <w:numId w:val="14"/>
        </w:numPr>
        <w:suppressAutoHyphens/>
        <w:spacing w:after="120"/>
        <w:rPr>
          <w:lang w:val="en-AU" w:eastAsia="en-AU"/>
        </w:rPr>
      </w:pPr>
      <w:r w:rsidRPr="004C3DFD">
        <w:rPr>
          <w:lang w:val="en-AU" w:eastAsia="en-AU"/>
        </w:rPr>
        <w:t>Reid, John (2018)</w:t>
      </w:r>
      <w:r w:rsidR="009A7C04" w:rsidRPr="004C3DFD">
        <w:rPr>
          <w:lang w:val="en-AU" w:eastAsia="en-AU"/>
        </w:rPr>
        <w:t xml:space="preserve"> </w:t>
      </w:r>
      <w:r w:rsidRPr="004C3DFD">
        <w:rPr>
          <w:lang w:val="en-AU" w:eastAsia="en-AU"/>
        </w:rPr>
        <w:t xml:space="preserve">“Big Data – Size Isn’t Everything” – Proceedings of the </w:t>
      </w:r>
      <w:proofErr w:type="spellStart"/>
      <w:r w:rsidRPr="004C3DFD">
        <w:rPr>
          <w:lang w:val="en-AU" w:eastAsia="en-AU"/>
        </w:rPr>
        <w:t>IPENZ</w:t>
      </w:r>
      <w:proofErr w:type="spellEnd"/>
      <w:r w:rsidRPr="004C3DFD">
        <w:rPr>
          <w:lang w:val="en-AU" w:eastAsia="en-AU"/>
        </w:rPr>
        <w:t xml:space="preserve"> TG conference</w:t>
      </w:r>
      <w:r w:rsidR="001D6B5E" w:rsidRPr="004C3DFD">
        <w:rPr>
          <w:lang w:val="en-AU" w:eastAsia="en-AU"/>
        </w:rPr>
        <w:t>,</w:t>
      </w:r>
      <w:r w:rsidRPr="004C3DFD">
        <w:rPr>
          <w:lang w:val="en-AU" w:eastAsia="en-AU"/>
        </w:rPr>
        <w:t xml:space="preserve"> Queenstown New Zealand </w:t>
      </w:r>
      <w:r w:rsidR="004F5F39">
        <w:rPr>
          <w:lang w:val="en-AU" w:eastAsia="en-AU"/>
        </w:rPr>
        <w:t xml:space="preserve">21-23 March 2018 </w:t>
      </w:r>
    </w:p>
    <w:p w14:paraId="2F1BCBE0" w14:textId="77777777" w:rsidR="00452C19" w:rsidRPr="004C3DFD" w:rsidRDefault="00452C19" w:rsidP="00452C19">
      <w:pPr>
        <w:pStyle w:val="ListParagraph"/>
        <w:widowControl w:val="0"/>
        <w:numPr>
          <w:ilvl w:val="0"/>
          <w:numId w:val="14"/>
        </w:numPr>
        <w:suppressAutoHyphens/>
        <w:spacing w:after="120"/>
        <w:rPr>
          <w:lang w:val="en-AU" w:eastAsia="en-AU"/>
        </w:rPr>
      </w:pPr>
      <w:r w:rsidRPr="004C3DFD">
        <w:rPr>
          <w:lang w:val="en-AU" w:eastAsia="en-AU"/>
        </w:rPr>
        <w:t xml:space="preserve">Road Safety Council of NSW (1947) </w:t>
      </w:r>
      <w:bookmarkEnd w:id="8"/>
      <w:r w:rsidRPr="004C3DFD">
        <w:rPr>
          <w:lang w:val="en-AU" w:eastAsia="en-AU"/>
        </w:rPr>
        <w:fldChar w:fldCharType="begin"/>
      </w:r>
      <w:r w:rsidRPr="004C3DFD">
        <w:rPr>
          <w:lang w:val="en-AU" w:eastAsia="en-AU"/>
        </w:rPr>
        <w:instrText xml:space="preserve"> HYPERLINK "https://www.youtube.com/channel/UCXmAICMwagAV8qIN8nm1-Sg" </w:instrText>
      </w:r>
      <w:r w:rsidRPr="004C3DFD">
        <w:rPr>
          <w:lang w:val="en-AU" w:eastAsia="en-AU"/>
        </w:rPr>
        <w:fldChar w:fldCharType="separate"/>
      </w:r>
      <w:r w:rsidRPr="004C3DFD">
        <w:rPr>
          <w:lang w:val="en-AU" w:eastAsia="en-AU"/>
        </w:rPr>
        <w:t>State Archives and Records NSW</w:t>
      </w:r>
      <w:r w:rsidRPr="004C3DFD">
        <w:rPr>
          <w:lang w:val="en-AU" w:eastAsia="en-AU"/>
        </w:rPr>
        <w:fldChar w:fldCharType="end"/>
      </w:r>
      <w:r w:rsidRPr="004C3DFD">
        <w:rPr>
          <w:lang w:val="en-AU" w:eastAsia="en-AU"/>
        </w:rPr>
        <w:t xml:space="preserve"> (2017) “Alice in </w:t>
      </w:r>
      <w:proofErr w:type="spellStart"/>
      <w:r w:rsidRPr="004C3DFD">
        <w:rPr>
          <w:lang w:val="en-AU" w:eastAsia="en-AU"/>
        </w:rPr>
        <w:t>Blunderland</w:t>
      </w:r>
      <w:proofErr w:type="spellEnd"/>
      <w:r w:rsidRPr="004C3DFD">
        <w:rPr>
          <w:lang w:val="en-AU" w:eastAsia="en-AU"/>
        </w:rPr>
        <w:t xml:space="preserve">” </w:t>
      </w:r>
      <w:hyperlink r:id="rId26" w:history="1">
        <w:r w:rsidR="00D57130" w:rsidRPr="004C3DFD">
          <w:rPr>
            <w:lang w:val="en-AU" w:eastAsia="en-AU"/>
          </w:rPr>
          <w:t>https://www.youtube.com/watch?v=4Enxook7yZg</w:t>
        </w:r>
      </w:hyperlink>
      <w:r w:rsidR="00D57130" w:rsidRPr="004C3DFD">
        <w:rPr>
          <w:lang w:val="en-AU" w:eastAsia="en-AU"/>
        </w:rPr>
        <w:t xml:space="preserve"> </w:t>
      </w:r>
    </w:p>
    <w:p w14:paraId="31ED0E72" w14:textId="77777777" w:rsidR="00895BB7" w:rsidRPr="004C3DFD" w:rsidRDefault="00895BB7" w:rsidP="004C3DFD">
      <w:pPr>
        <w:pStyle w:val="ListParagraph"/>
        <w:widowControl w:val="0"/>
        <w:numPr>
          <w:ilvl w:val="0"/>
          <w:numId w:val="14"/>
        </w:numPr>
        <w:suppressAutoHyphens/>
        <w:spacing w:after="120"/>
        <w:rPr>
          <w:lang w:val="en-AU" w:eastAsia="en-AU"/>
        </w:rPr>
      </w:pPr>
      <w:r w:rsidRPr="004C3DFD">
        <w:rPr>
          <w:lang w:val="en-AU" w:eastAsia="en-AU"/>
        </w:rPr>
        <w:t xml:space="preserve">Safe Journeys (2015) Video ‘The difference between life and death’ </w:t>
      </w:r>
      <w:hyperlink r:id="rId27" w:history="1">
        <w:r w:rsidRPr="004C3DFD">
          <w:rPr>
            <w:lang w:val="en-AU" w:eastAsia="en-AU"/>
          </w:rPr>
          <w:t>https://www.youtube.com/watch?v=mFcLUCtUAzc</w:t>
        </w:r>
      </w:hyperlink>
      <w:r w:rsidRPr="004C3DFD">
        <w:rPr>
          <w:lang w:val="en-AU" w:eastAsia="en-AU"/>
        </w:rPr>
        <w:t xml:space="preserve"> </w:t>
      </w:r>
    </w:p>
    <w:p w14:paraId="58691349" w14:textId="0DAD7A8E" w:rsidR="00452C19" w:rsidRDefault="00452C19" w:rsidP="00452C19">
      <w:pPr>
        <w:pStyle w:val="ListParagraph"/>
        <w:widowControl w:val="0"/>
        <w:numPr>
          <w:ilvl w:val="0"/>
          <w:numId w:val="14"/>
        </w:numPr>
        <w:suppressAutoHyphens/>
        <w:spacing w:after="120"/>
        <w:rPr>
          <w:lang w:val="en-AU" w:eastAsia="en-AU"/>
        </w:rPr>
      </w:pPr>
      <w:r w:rsidRPr="004C3DFD">
        <w:rPr>
          <w:lang w:val="en-AU" w:eastAsia="en-AU"/>
        </w:rPr>
        <w:t xml:space="preserve">Steven, Cat. “Father and Son”. “Tea for the Tillerman”. Lyrics </w:t>
      </w:r>
      <w:hyperlink r:id="rId28" w:history="1">
        <w:r w:rsidRPr="004C3DFD">
          <w:rPr>
            <w:lang w:val="en-AU" w:eastAsia="en-AU"/>
          </w:rPr>
          <w:t>https://genius.com/Cat-stevens-father-and-son-lyrics</w:t>
        </w:r>
      </w:hyperlink>
      <w:r w:rsidRPr="004C3DFD">
        <w:rPr>
          <w:lang w:val="en-AU" w:eastAsia="en-AU"/>
        </w:rPr>
        <w:t xml:space="preserve"> </w:t>
      </w:r>
    </w:p>
    <w:p w14:paraId="534356BA" w14:textId="54C01BF3" w:rsidR="009E0B06" w:rsidRPr="001D7A8D" w:rsidRDefault="009E0B06" w:rsidP="007E1910">
      <w:pPr>
        <w:pStyle w:val="ListParagraph"/>
        <w:widowControl w:val="0"/>
        <w:numPr>
          <w:ilvl w:val="0"/>
          <w:numId w:val="14"/>
        </w:numPr>
        <w:suppressAutoHyphens/>
        <w:spacing w:after="120"/>
        <w:rPr>
          <w:lang w:val="en-AU" w:eastAsia="en-AU"/>
        </w:rPr>
      </w:pPr>
      <w:r w:rsidRPr="001D7A8D">
        <w:rPr>
          <w:lang w:val="en-AU" w:eastAsia="en-AU"/>
        </w:rPr>
        <w:t xml:space="preserve">The Times </w:t>
      </w:r>
      <w:r w:rsidR="001D7A8D" w:rsidRPr="001D7A8D">
        <w:rPr>
          <w:lang w:val="en-AU" w:eastAsia="en-AU"/>
        </w:rPr>
        <w:t xml:space="preserve">(2003) ‘From </w:t>
      </w:r>
      <w:proofErr w:type="spellStart"/>
      <w:r w:rsidR="001D7A8D" w:rsidRPr="001D7A8D">
        <w:rPr>
          <w:lang w:val="en-AU" w:eastAsia="en-AU"/>
        </w:rPr>
        <w:t>Barnardo’s</w:t>
      </w:r>
      <w:proofErr w:type="spellEnd"/>
      <w:r w:rsidR="001D7A8D" w:rsidRPr="001D7A8D">
        <w:rPr>
          <w:lang w:val="en-AU" w:eastAsia="en-AU"/>
        </w:rPr>
        <w:t xml:space="preserve"> to Benetton, shock ads don’t work’ </w:t>
      </w:r>
      <w:hyperlink r:id="rId29" w:history="1">
        <w:r w:rsidR="001D7A8D" w:rsidRPr="005316DA">
          <w:rPr>
            <w:rStyle w:val="Hyperlink"/>
            <w:lang w:val="en-AU" w:eastAsia="en-AU"/>
          </w:rPr>
          <w:t>https://www.thetimes.co.uk/article/from-barnardos-to-benetton-shock-ads-dont-work-f8rcqm2xfmd</w:t>
        </w:r>
      </w:hyperlink>
      <w:r w:rsidR="001D7A8D">
        <w:rPr>
          <w:lang w:val="en-AU" w:eastAsia="en-AU"/>
        </w:rPr>
        <w:t xml:space="preserve"> </w:t>
      </w:r>
    </w:p>
    <w:p w14:paraId="76EF2AF9" w14:textId="584E727D" w:rsidR="00E31E45" w:rsidRDefault="00E31E45" w:rsidP="00E31E45">
      <w:pPr>
        <w:widowControl w:val="0"/>
        <w:suppressAutoHyphens/>
        <w:spacing w:after="120"/>
      </w:pPr>
    </w:p>
    <w:p w14:paraId="3424AA1A" w14:textId="77777777" w:rsidR="004F5F39" w:rsidRDefault="004F5F39">
      <w:pPr>
        <w:spacing w:after="160" w:line="259" w:lineRule="auto"/>
        <w:rPr>
          <w:rFonts w:asciiTheme="majorHAnsi" w:eastAsiaTheme="majorEastAsia" w:hAnsiTheme="majorHAnsi" w:cstheme="majorBidi"/>
          <w:b/>
          <w:bCs/>
          <w:caps/>
          <w:sz w:val="28"/>
          <w:szCs w:val="28"/>
        </w:rPr>
      </w:pPr>
      <w:r>
        <w:br w:type="page"/>
      </w:r>
    </w:p>
    <w:p w14:paraId="18AE10B6" w14:textId="03AA37A0" w:rsidR="00E31E45" w:rsidRDefault="00E31E45" w:rsidP="00E31E45">
      <w:pPr>
        <w:pStyle w:val="Heading1"/>
      </w:pPr>
      <w:r>
        <w:lastRenderedPageBreak/>
        <w:t xml:space="preserve">Acknowledgements </w:t>
      </w:r>
    </w:p>
    <w:p w14:paraId="44DB16BF" w14:textId="5E3DB260" w:rsidR="009E0B06" w:rsidRDefault="00E31E45" w:rsidP="00E31E45">
      <w:pPr>
        <w:rPr>
          <w:lang w:val="en-US"/>
        </w:rPr>
      </w:pPr>
      <w:r>
        <w:t xml:space="preserve">Liz </w:t>
      </w:r>
      <w:proofErr w:type="spellStart"/>
      <w:r>
        <w:t>Ampt</w:t>
      </w:r>
      <w:proofErr w:type="spellEnd"/>
      <w:r w:rsidR="002F72D4">
        <w:t>:</w:t>
      </w:r>
      <w:r>
        <w:t xml:space="preserve"> </w:t>
      </w:r>
      <w:r w:rsidR="009E0B06">
        <w:t xml:space="preserve">Founder and director of </w:t>
      </w:r>
      <w:hyperlink r:id="rId30" w:history="1">
        <w:r w:rsidRPr="00491E1D">
          <w:rPr>
            <w:rStyle w:val="Hyperlink"/>
            <w:lang w:val="en-US"/>
          </w:rPr>
          <w:t>Concepts of Change</w:t>
        </w:r>
      </w:hyperlink>
      <w:r>
        <w:rPr>
          <w:lang w:val="en-US"/>
        </w:rPr>
        <w:t xml:space="preserve"> </w:t>
      </w:r>
    </w:p>
    <w:p w14:paraId="2EE8E018" w14:textId="33CA79A5" w:rsidR="00E31E45" w:rsidRDefault="009E0B06" w:rsidP="00E31E45">
      <w:pPr>
        <w:rPr>
          <w:lang w:val="en-US"/>
        </w:rPr>
      </w:pPr>
      <w:r>
        <w:rPr>
          <w:lang w:val="en-US"/>
        </w:rPr>
        <w:t>Brian R Smith</w:t>
      </w:r>
      <w:r w:rsidR="004F5F39">
        <w:rPr>
          <w:lang w:val="en-US"/>
        </w:rPr>
        <w:t xml:space="preserve">: </w:t>
      </w:r>
      <w:r>
        <w:rPr>
          <w:color w:val="000000"/>
          <w:shd w:val="clear" w:color="auto" w:fill="FFFFFF"/>
        </w:rPr>
        <w:t xml:space="preserve">Associate Principal | Public Transport Specialist Arup </w:t>
      </w:r>
    </w:p>
    <w:p w14:paraId="18DD8622" w14:textId="370F21BB" w:rsidR="00E31E45" w:rsidRDefault="00050FB2" w:rsidP="00E31E45">
      <w:pPr>
        <w:widowControl w:val="0"/>
        <w:suppressAutoHyphens/>
        <w:spacing w:after="120"/>
        <w:rPr>
          <w:lang w:val="en-US"/>
        </w:rPr>
      </w:pPr>
      <w:r w:rsidRPr="00B4115D">
        <w:rPr>
          <w:lang w:val="en-US"/>
        </w:rPr>
        <w:t xml:space="preserve">Ann </w:t>
      </w:r>
      <w:proofErr w:type="spellStart"/>
      <w:r w:rsidRPr="00B4115D">
        <w:rPr>
          <w:lang w:val="en-US"/>
        </w:rPr>
        <w:t>Fosberry</w:t>
      </w:r>
      <w:proofErr w:type="spellEnd"/>
      <w:r w:rsidR="002F72D4" w:rsidRPr="00B4115D">
        <w:rPr>
          <w:lang w:val="en-US"/>
        </w:rPr>
        <w:t>:</w:t>
      </w:r>
      <w:r w:rsidR="00B4115D" w:rsidRPr="00B4115D">
        <w:rPr>
          <w:lang w:val="en-US"/>
        </w:rPr>
        <w:t xml:space="preserve"> Traffic and Road Safety Consultant </w:t>
      </w:r>
    </w:p>
    <w:p w14:paraId="5A8DE65D" w14:textId="10CB590D" w:rsidR="00BE4567" w:rsidRDefault="00BE4567" w:rsidP="00E31E45">
      <w:pPr>
        <w:widowControl w:val="0"/>
        <w:suppressAutoHyphens/>
        <w:spacing w:after="120"/>
        <w:rPr>
          <w:lang w:val="en-US"/>
        </w:rPr>
      </w:pPr>
    </w:p>
    <w:p w14:paraId="64240456" w14:textId="54C7556C" w:rsidR="00BE4567" w:rsidRDefault="00BE4567" w:rsidP="00E31E45">
      <w:pPr>
        <w:widowControl w:val="0"/>
        <w:suppressAutoHyphens/>
        <w:spacing w:after="120"/>
        <w:rPr>
          <w:lang w:val="en-US"/>
        </w:rPr>
      </w:pPr>
    </w:p>
    <w:p w14:paraId="7E24E593" w14:textId="77777777" w:rsidR="00BE4567" w:rsidRPr="00B4115D" w:rsidRDefault="00BE4567" w:rsidP="00E31E45">
      <w:pPr>
        <w:widowControl w:val="0"/>
        <w:suppressAutoHyphens/>
        <w:spacing w:after="120"/>
        <w:rPr>
          <w:lang w:val="en-US"/>
        </w:rPr>
      </w:pPr>
      <w:bookmarkStart w:id="10" w:name="_GoBack"/>
      <w:bookmarkEnd w:id="10"/>
    </w:p>
    <w:sectPr w:rsidR="00BE4567" w:rsidRPr="00B4115D">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C7517" w14:textId="77777777" w:rsidR="00090640" w:rsidRDefault="00090640" w:rsidP="000E27EC">
      <w:pPr>
        <w:spacing w:after="0"/>
      </w:pPr>
      <w:r>
        <w:separator/>
      </w:r>
    </w:p>
  </w:endnote>
  <w:endnote w:type="continuationSeparator" w:id="0">
    <w:p w14:paraId="1832C081" w14:textId="77777777" w:rsidR="00090640" w:rsidRDefault="00090640" w:rsidP="000E2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roid Sans Fallback">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077E" w14:textId="75F19668" w:rsidR="001D6B5E" w:rsidRPr="004D5032" w:rsidRDefault="004D5032" w:rsidP="004D5032">
    <w:pPr>
      <w:pStyle w:val="BodyText3"/>
      <w:pBdr>
        <w:top w:val="single" w:sz="4" w:space="0" w:color="auto"/>
      </w:pBdr>
      <w:ind w:right="-1"/>
      <w:rPr>
        <w:i/>
        <w:sz w:val="18"/>
        <w:szCs w:val="18"/>
      </w:rPr>
    </w:pPr>
    <w:proofErr w:type="spellStart"/>
    <w:r w:rsidRPr="004F1202">
      <w:rPr>
        <w:i/>
        <w:sz w:val="18"/>
        <w:szCs w:val="18"/>
      </w:rPr>
      <w:t>IPENZ</w:t>
    </w:r>
    <w:proofErr w:type="spellEnd"/>
    <w:r w:rsidRPr="004F1202">
      <w:rPr>
        <w:i/>
        <w:sz w:val="18"/>
        <w:szCs w:val="18"/>
      </w:rPr>
      <w:t xml:space="preserve"> Transportation Group </w:t>
    </w:r>
    <w:r>
      <w:rPr>
        <w:i/>
        <w:sz w:val="18"/>
        <w:szCs w:val="18"/>
      </w:rPr>
      <w:t>2018 c</w:t>
    </w:r>
    <w:r w:rsidRPr="004F1202">
      <w:rPr>
        <w:i/>
        <w:sz w:val="18"/>
        <w:szCs w:val="18"/>
      </w:rPr>
      <w:t xml:space="preserve">onference, </w:t>
    </w:r>
    <w:r>
      <w:rPr>
        <w:i/>
        <w:sz w:val="18"/>
        <w:szCs w:val="18"/>
      </w:rPr>
      <w:t>Queenstown</w:t>
    </w:r>
    <w:r w:rsidRPr="004F1202">
      <w:rPr>
        <w:i/>
        <w:sz w:val="18"/>
        <w:szCs w:val="18"/>
      </w:rPr>
      <w:t xml:space="preserve"> 2</w:t>
    </w:r>
    <w:r>
      <w:rPr>
        <w:i/>
        <w:sz w:val="18"/>
        <w:szCs w:val="18"/>
      </w:rPr>
      <w:t>1</w:t>
    </w:r>
    <w:r w:rsidRPr="004F1202">
      <w:rPr>
        <w:i/>
        <w:sz w:val="18"/>
        <w:szCs w:val="18"/>
      </w:rPr>
      <w:t xml:space="preserve"> – </w:t>
    </w:r>
    <w:r>
      <w:rPr>
        <w:i/>
        <w:sz w:val="18"/>
        <w:szCs w:val="18"/>
      </w:rPr>
      <w:t>23 March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20074" w14:textId="77777777" w:rsidR="00090640" w:rsidRDefault="00090640" w:rsidP="000E27EC">
      <w:pPr>
        <w:spacing w:after="0"/>
      </w:pPr>
      <w:r>
        <w:separator/>
      </w:r>
    </w:p>
  </w:footnote>
  <w:footnote w:type="continuationSeparator" w:id="0">
    <w:p w14:paraId="2901FD11" w14:textId="77777777" w:rsidR="00090640" w:rsidRDefault="00090640" w:rsidP="000E27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E00A2" w14:textId="30B9E58B" w:rsidR="001D6B5E" w:rsidRPr="004D5032" w:rsidRDefault="004D5032" w:rsidP="002205D6">
    <w:pPr>
      <w:rPr>
        <w:noProof/>
      </w:rPr>
    </w:pPr>
    <w:r w:rsidRPr="0010407C">
      <w:rPr>
        <w:noProof/>
      </w:rPr>
      <w:t>Road safety – Education or engagement?</w:t>
    </w:r>
    <w:r>
      <w:rPr>
        <w:noProof/>
      </w:rPr>
      <w:tab/>
    </w:r>
    <w:r w:rsidR="00AF1E3E">
      <w:rPr>
        <w:noProof/>
      </w:rPr>
      <w:tab/>
    </w:r>
    <w:r w:rsidR="00AF1E3E">
      <w:rPr>
        <w:noProof/>
      </w:rPr>
      <w:tab/>
    </w:r>
    <w:r w:rsidR="00AF1E3E">
      <w:rPr>
        <w:noProof/>
      </w:rPr>
      <w:tab/>
    </w:r>
    <w:r>
      <w:rPr>
        <w:noProof/>
      </w:rPr>
      <w:t>Author:  David Brown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B4A"/>
    <w:multiLevelType w:val="hybridMultilevel"/>
    <w:tmpl w:val="4A563B78"/>
    <w:lvl w:ilvl="0" w:tplc="DDCEA3F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F1082"/>
    <w:multiLevelType w:val="multilevel"/>
    <w:tmpl w:val="949A4C7E"/>
    <w:lvl w:ilvl="0">
      <w:start w:val="1"/>
      <w:numFmt w:val="bullet"/>
      <w:pStyle w:val="Bullits"/>
      <w:lvlText w:val=""/>
      <w:lvlJc w:val="left"/>
      <w:pPr>
        <w:ind w:left="72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5E5680"/>
    <w:multiLevelType w:val="hybridMultilevel"/>
    <w:tmpl w:val="67F6AF94"/>
    <w:lvl w:ilvl="0" w:tplc="633696BA">
      <w:start w:val="1"/>
      <w:numFmt w:val="bullet"/>
      <w:lvlText w:val="•"/>
      <w:lvlJc w:val="left"/>
      <w:pPr>
        <w:tabs>
          <w:tab w:val="num" w:pos="720"/>
        </w:tabs>
        <w:ind w:left="720" w:hanging="360"/>
      </w:pPr>
      <w:rPr>
        <w:rFonts w:ascii="Arial" w:hAnsi="Arial" w:hint="default"/>
      </w:rPr>
    </w:lvl>
    <w:lvl w:ilvl="1" w:tplc="D0447B48" w:tentative="1">
      <w:start w:val="1"/>
      <w:numFmt w:val="bullet"/>
      <w:lvlText w:val="•"/>
      <w:lvlJc w:val="left"/>
      <w:pPr>
        <w:tabs>
          <w:tab w:val="num" w:pos="1440"/>
        </w:tabs>
        <w:ind w:left="1440" w:hanging="360"/>
      </w:pPr>
      <w:rPr>
        <w:rFonts w:ascii="Arial" w:hAnsi="Arial" w:hint="default"/>
      </w:rPr>
    </w:lvl>
    <w:lvl w:ilvl="2" w:tplc="E408C130" w:tentative="1">
      <w:start w:val="1"/>
      <w:numFmt w:val="bullet"/>
      <w:lvlText w:val="•"/>
      <w:lvlJc w:val="left"/>
      <w:pPr>
        <w:tabs>
          <w:tab w:val="num" w:pos="2160"/>
        </w:tabs>
        <w:ind w:left="2160" w:hanging="360"/>
      </w:pPr>
      <w:rPr>
        <w:rFonts w:ascii="Arial" w:hAnsi="Arial" w:hint="default"/>
      </w:rPr>
    </w:lvl>
    <w:lvl w:ilvl="3" w:tplc="DDFCA17C" w:tentative="1">
      <w:start w:val="1"/>
      <w:numFmt w:val="bullet"/>
      <w:lvlText w:val="•"/>
      <w:lvlJc w:val="left"/>
      <w:pPr>
        <w:tabs>
          <w:tab w:val="num" w:pos="2880"/>
        </w:tabs>
        <w:ind w:left="2880" w:hanging="360"/>
      </w:pPr>
      <w:rPr>
        <w:rFonts w:ascii="Arial" w:hAnsi="Arial" w:hint="default"/>
      </w:rPr>
    </w:lvl>
    <w:lvl w:ilvl="4" w:tplc="86365A6C" w:tentative="1">
      <w:start w:val="1"/>
      <w:numFmt w:val="bullet"/>
      <w:lvlText w:val="•"/>
      <w:lvlJc w:val="left"/>
      <w:pPr>
        <w:tabs>
          <w:tab w:val="num" w:pos="3600"/>
        </w:tabs>
        <w:ind w:left="3600" w:hanging="360"/>
      </w:pPr>
      <w:rPr>
        <w:rFonts w:ascii="Arial" w:hAnsi="Arial" w:hint="default"/>
      </w:rPr>
    </w:lvl>
    <w:lvl w:ilvl="5" w:tplc="71868D00" w:tentative="1">
      <w:start w:val="1"/>
      <w:numFmt w:val="bullet"/>
      <w:lvlText w:val="•"/>
      <w:lvlJc w:val="left"/>
      <w:pPr>
        <w:tabs>
          <w:tab w:val="num" w:pos="4320"/>
        </w:tabs>
        <w:ind w:left="4320" w:hanging="360"/>
      </w:pPr>
      <w:rPr>
        <w:rFonts w:ascii="Arial" w:hAnsi="Arial" w:hint="default"/>
      </w:rPr>
    </w:lvl>
    <w:lvl w:ilvl="6" w:tplc="D0F607B0" w:tentative="1">
      <w:start w:val="1"/>
      <w:numFmt w:val="bullet"/>
      <w:lvlText w:val="•"/>
      <w:lvlJc w:val="left"/>
      <w:pPr>
        <w:tabs>
          <w:tab w:val="num" w:pos="5040"/>
        </w:tabs>
        <w:ind w:left="5040" w:hanging="360"/>
      </w:pPr>
      <w:rPr>
        <w:rFonts w:ascii="Arial" w:hAnsi="Arial" w:hint="default"/>
      </w:rPr>
    </w:lvl>
    <w:lvl w:ilvl="7" w:tplc="2430A97E" w:tentative="1">
      <w:start w:val="1"/>
      <w:numFmt w:val="bullet"/>
      <w:lvlText w:val="•"/>
      <w:lvlJc w:val="left"/>
      <w:pPr>
        <w:tabs>
          <w:tab w:val="num" w:pos="5760"/>
        </w:tabs>
        <w:ind w:left="5760" w:hanging="360"/>
      </w:pPr>
      <w:rPr>
        <w:rFonts w:ascii="Arial" w:hAnsi="Arial" w:hint="default"/>
      </w:rPr>
    </w:lvl>
    <w:lvl w:ilvl="8" w:tplc="DCFE80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2A6591"/>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82F7257"/>
    <w:multiLevelType w:val="hybridMultilevel"/>
    <w:tmpl w:val="900EFB8C"/>
    <w:lvl w:ilvl="0" w:tplc="ED4876A0">
      <w:start w:val="1"/>
      <w:numFmt w:val="bullet"/>
      <w:lvlText w:val="•"/>
      <w:lvlJc w:val="left"/>
      <w:pPr>
        <w:tabs>
          <w:tab w:val="num" w:pos="720"/>
        </w:tabs>
        <w:ind w:left="720" w:hanging="360"/>
      </w:pPr>
      <w:rPr>
        <w:rFonts w:ascii="Arial" w:hAnsi="Arial" w:hint="default"/>
      </w:rPr>
    </w:lvl>
    <w:lvl w:ilvl="1" w:tplc="63485D44" w:tentative="1">
      <w:start w:val="1"/>
      <w:numFmt w:val="bullet"/>
      <w:lvlText w:val="•"/>
      <w:lvlJc w:val="left"/>
      <w:pPr>
        <w:tabs>
          <w:tab w:val="num" w:pos="1440"/>
        </w:tabs>
        <w:ind w:left="1440" w:hanging="360"/>
      </w:pPr>
      <w:rPr>
        <w:rFonts w:ascii="Arial" w:hAnsi="Arial" w:hint="default"/>
      </w:rPr>
    </w:lvl>
    <w:lvl w:ilvl="2" w:tplc="7564F4C0" w:tentative="1">
      <w:start w:val="1"/>
      <w:numFmt w:val="bullet"/>
      <w:lvlText w:val="•"/>
      <w:lvlJc w:val="left"/>
      <w:pPr>
        <w:tabs>
          <w:tab w:val="num" w:pos="2160"/>
        </w:tabs>
        <w:ind w:left="2160" w:hanging="360"/>
      </w:pPr>
      <w:rPr>
        <w:rFonts w:ascii="Arial" w:hAnsi="Arial" w:hint="default"/>
      </w:rPr>
    </w:lvl>
    <w:lvl w:ilvl="3" w:tplc="35AEDC6E">
      <w:start w:val="1"/>
      <w:numFmt w:val="bullet"/>
      <w:lvlText w:val="•"/>
      <w:lvlJc w:val="left"/>
      <w:pPr>
        <w:tabs>
          <w:tab w:val="num" w:pos="2880"/>
        </w:tabs>
        <w:ind w:left="2880" w:hanging="360"/>
      </w:pPr>
      <w:rPr>
        <w:rFonts w:ascii="Arial" w:hAnsi="Arial" w:hint="default"/>
      </w:rPr>
    </w:lvl>
    <w:lvl w:ilvl="4" w:tplc="1AEE6EBA" w:tentative="1">
      <w:start w:val="1"/>
      <w:numFmt w:val="bullet"/>
      <w:lvlText w:val="•"/>
      <w:lvlJc w:val="left"/>
      <w:pPr>
        <w:tabs>
          <w:tab w:val="num" w:pos="3600"/>
        </w:tabs>
        <w:ind w:left="3600" w:hanging="360"/>
      </w:pPr>
      <w:rPr>
        <w:rFonts w:ascii="Arial" w:hAnsi="Arial" w:hint="default"/>
      </w:rPr>
    </w:lvl>
    <w:lvl w:ilvl="5" w:tplc="33B29012" w:tentative="1">
      <w:start w:val="1"/>
      <w:numFmt w:val="bullet"/>
      <w:lvlText w:val="•"/>
      <w:lvlJc w:val="left"/>
      <w:pPr>
        <w:tabs>
          <w:tab w:val="num" w:pos="4320"/>
        </w:tabs>
        <w:ind w:left="4320" w:hanging="360"/>
      </w:pPr>
      <w:rPr>
        <w:rFonts w:ascii="Arial" w:hAnsi="Arial" w:hint="default"/>
      </w:rPr>
    </w:lvl>
    <w:lvl w:ilvl="6" w:tplc="8D30E606" w:tentative="1">
      <w:start w:val="1"/>
      <w:numFmt w:val="bullet"/>
      <w:lvlText w:val="•"/>
      <w:lvlJc w:val="left"/>
      <w:pPr>
        <w:tabs>
          <w:tab w:val="num" w:pos="5040"/>
        </w:tabs>
        <w:ind w:left="5040" w:hanging="360"/>
      </w:pPr>
      <w:rPr>
        <w:rFonts w:ascii="Arial" w:hAnsi="Arial" w:hint="default"/>
      </w:rPr>
    </w:lvl>
    <w:lvl w:ilvl="7" w:tplc="2CF41C92" w:tentative="1">
      <w:start w:val="1"/>
      <w:numFmt w:val="bullet"/>
      <w:lvlText w:val="•"/>
      <w:lvlJc w:val="left"/>
      <w:pPr>
        <w:tabs>
          <w:tab w:val="num" w:pos="5760"/>
        </w:tabs>
        <w:ind w:left="5760" w:hanging="360"/>
      </w:pPr>
      <w:rPr>
        <w:rFonts w:ascii="Arial" w:hAnsi="Arial" w:hint="default"/>
      </w:rPr>
    </w:lvl>
    <w:lvl w:ilvl="8" w:tplc="7A602E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EA57D0"/>
    <w:multiLevelType w:val="hybridMultilevel"/>
    <w:tmpl w:val="3174A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BB33C2"/>
    <w:multiLevelType w:val="multilevel"/>
    <w:tmpl w:val="C01441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7E117F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C83942"/>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0596485"/>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4471AF0"/>
    <w:multiLevelType w:val="hybridMultilevel"/>
    <w:tmpl w:val="3306B5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3"/>
  </w:num>
  <w:num w:numId="5">
    <w:abstractNumId w:val="3"/>
  </w:num>
  <w:num w:numId="6">
    <w:abstractNumId w:val="3"/>
  </w:num>
  <w:num w:numId="7">
    <w:abstractNumId w:val="6"/>
  </w:num>
  <w:num w:numId="8">
    <w:abstractNumId w:val="5"/>
  </w:num>
  <w:num w:numId="9">
    <w:abstractNumId w:val="2"/>
  </w:num>
  <w:num w:numId="10">
    <w:abstractNumId w:val="4"/>
  </w:num>
  <w:num w:numId="11">
    <w:abstractNumId w:val="8"/>
  </w:num>
  <w:num w:numId="12">
    <w:abstractNumId w:val="7"/>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852"/>
    <w:rsid w:val="00004AE5"/>
    <w:rsid w:val="00022D2D"/>
    <w:rsid w:val="000328B3"/>
    <w:rsid w:val="00050FB2"/>
    <w:rsid w:val="00065D44"/>
    <w:rsid w:val="00086C99"/>
    <w:rsid w:val="00090640"/>
    <w:rsid w:val="000C3077"/>
    <w:rsid w:val="000C6E0B"/>
    <w:rsid w:val="000E27EC"/>
    <w:rsid w:val="0010407C"/>
    <w:rsid w:val="001054FB"/>
    <w:rsid w:val="00110F4F"/>
    <w:rsid w:val="00130F00"/>
    <w:rsid w:val="00152E6F"/>
    <w:rsid w:val="00153C9A"/>
    <w:rsid w:val="00167355"/>
    <w:rsid w:val="001A2D2A"/>
    <w:rsid w:val="001B1852"/>
    <w:rsid w:val="001C29E1"/>
    <w:rsid w:val="001D0BB9"/>
    <w:rsid w:val="001D0D06"/>
    <w:rsid w:val="001D6B5E"/>
    <w:rsid w:val="001D7A8D"/>
    <w:rsid w:val="001E0BF9"/>
    <w:rsid w:val="002205D6"/>
    <w:rsid w:val="0025003B"/>
    <w:rsid w:val="00253945"/>
    <w:rsid w:val="002830E1"/>
    <w:rsid w:val="002B3DB6"/>
    <w:rsid w:val="002B45AE"/>
    <w:rsid w:val="002E28B9"/>
    <w:rsid w:val="002E363D"/>
    <w:rsid w:val="002F72D4"/>
    <w:rsid w:val="0031662E"/>
    <w:rsid w:val="003347C6"/>
    <w:rsid w:val="003429B3"/>
    <w:rsid w:val="00344F78"/>
    <w:rsid w:val="003467C2"/>
    <w:rsid w:val="00367618"/>
    <w:rsid w:val="00374499"/>
    <w:rsid w:val="00395233"/>
    <w:rsid w:val="003A70FB"/>
    <w:rsid w:val="003B0705"/>
    <w:rsid w:val="003C565F"/>
    <w:rsid w:val="003E30EF"/>
    <w:rsid w:val="00410789"/>
    <w:rsid w:val="00417FBF"/>
    <w:rsid w:val="004454B7"/>
    <w:rsid w:val="00452C19"/>
    <w:rsid w:val="00491E1D"/>
    <w:rsid w:val="00492827"/>
    <w:rsid w:val="004A1EF3"/>
    <w:rsid w:val="004B508F"/>
    <w:rsid w:val="004C3DFD"/>
    <w:rsid w:val="004D10BE"/>
    <w:rsid w:val="004D5032"/>
    <w:rsid w:val="004D68F1"/>
    <w:rsid w:val="004F5F39"/>
    <w:rsid w:val="00510E07"/>
    <w:rsid w:val="005134B9"/>
    <w:rsid w:val="00526685"/>
    <w:rsid w:val="005A5124"/>
    <w:rsid w:val="005A52AC"/>
    <w:rsid w:val="005A6EB5"/>
    <w:rsid w:val="005F1FD4"/>
    <w:rsid w:val="005F26E2"/>
    <w:rsid w:val="006103C5"/>
    <w:rsid w:val="00652AC4"/>
    <w:rsid w:val="00677B56"/>
    <w:rsid w:val="0068739D"/>
    <w:rsid w:val="006914DA"/>
    <w:rsid w:val="006B6C98"/>
    <w:rsid w:val="006D0342"/>
    <w:rsid w:val="006E03DE"/>
    <w:rsid w:val="006F4A1A"/>
    <w:rsid w:val="0070419E"/>
    <w:rsid w:val="007236DD"/>
    <w:rsid w:val="007908E4"/>
    <w:rsid w:val="00793942"/>
    <w:rsid w:val="00795D59"/>
    <w:rsid w:val="007A5863"/>
    <w:rsid w:val="007D60FC"/>
    <w:rsid w:val="008253D6"/>
    <w:rsid w:val="00832E3B"/>
    <w:rsid w:val="00840FF8"/>
    <w:rsid w:val="0084303B"/>
    <w:rsid w:val="008544F0"/>
    <w:rsid w:val="00865A89"/>
    <w:rsid w:val="00895BB7"/>
    <w:rsid w:val="00896644"/>
    <w:rsid w:val="008A0208"/>
    <w:rsid w:val="008A7A3E"/>
    <w:rsid w:val="008B02BA"/>
    <w:rsid w:val="008C1DA4"/>
    <w:rsid w:val="008D0AC5"/>
    <w:rsid w:val="008F5591"/>
    <w:rsid w:val="00913F6B"/>
    <w:rsid w:val="009271C7"/>
    <w:rsid w:val="00933C1A"/>
    <w:rsid w:val="00943C8C"/>
    <w:rsid w:val="00980842"/>
    <w:rsid w:val="009A615B"/>
    <w:rsid w:val="009A7C04"/>
    <w:rsid w:val="009A7C14"/>
    <w:rsid w:val="009B3F9B"/>
    <w:rsid w:val="009C57DE"/>
    <w:rsid w:val="009D5370"/>
    <w:rsid w:val="009E0B06"/>
    <w:rsid w:val="009E5B00"/>
    <w:rsid w:val="009F5E93"/>
    <w:rsid w:val="009F76D9"/>
    <w:rsid w:val="00A0474E"/>
    <w:rsid w:val="00A052D1"/>
    <w:rsid w:val="00A64EBC"/>
    <w:rsid w:val="00A65372"/>
    <w:rsid w:val="00A77476"/>
    <w:rsid w:val="00A81A43"/>
    <w:rsid w:val="00A86DDB"/>
    <w:rsid w:val="00A900BD"/>
    <w:rsid w:val="00AB23A6"/>
    <w:rsid w:val="00AC538F"/>
    <w:rsid w:val="00AD11FA"/>
    <w:rsid w:val="00AF1E3E"/>
    <w:rsid w:val="00AF356E"/>
    <w:rsid w:val="00B208AE"/>
    <w:rsid w:val="00B219C5"/>
    <w:rsid w:val="00B24C70"/>
    <w:rsid w:val="00B30C8E"/>
    <w:rsid w:val="00B30EAD"/>
    <w:rsid w:val="00B344CC"/>
    <w:rsid w:val="00B4115D"/>
    <w:rsid w:val="00B603D8"/>
    <w:rsid w:val="00B76B74"/>
    <w:rsid w:val="00B856D1"/>
    <w:rsid w:val="00BA093E"/>
    <w:rsid w:val="00BC10B5"/>
    <w:rsid w:val="00BD65B1"/>
    <w:rsid w:val="00BE4567"/>
    <w:rsid w:val="00BE6CB6"/>
    <w:rsid w:val="00BF3C31"/>
    <w:rsid w:val="00C1075A"/>
    <w:rsid w:val="00C43CD2"/>
    <w:rsid w:val="00C459AF"/>
    <w:rsid w:val="00C60453"/>
    <w:rsid w:val="00C669E2"/>
    <w:rsid w:val="00C91738"/>
    <w:rsid w:val="00CA7002"/>
    <w:rsid w:val="00CB26F2"/>
    <w:rsid w:val="00CE0F7B"/>
    <w:rsid w:val="00CE157B"/>
    <w:rsid w:val="00D003B4"/>
    <w:rsid w:val="00D07E2C"/>
    <w:rsid w:val="00D150C6"/>
    <w:rsid w:val="00D15360"/>
    <w:rsid w:val="00D30534"/>
    <w:rsid w:val="00D32AFC"/>
    <w:rsid w:val="00D4575D"/>
    <w:rsid w:val="00D51ACD"/>
    <w:rsid w:val="00D57130"/>
    <w:rsid w:val="00D718B7"/>
    <w:rsid w:val="00D86ADE"/>
    <w:rsid w:val="00D9439D"/>
    <w:rsid w:val="00DE64D8"/>
    <w:rsid w:val="00DF4647"/>
    <w:rsid w:val="00E109B9"/>
    <w:rsid w:val="00E14A10"/>
    <w:rsid w:val="00E26CC2"/>
    <w:rsid w:val="00E31E45"/>
    <w:rsid w:val="00E85442"/>
    <w:rsid w:val="00F06F86"/>
    <w:rsid w:val="00F206A9"/>
    <w:rsid w:val="00F20C10"/>
    <w:rsid w:val="00F21344"/>
    <w:rsid w:val="00F22A3D"/>
    <w:rsid w:val="00F71BC2"/>
    <w:rsid w:val="00F810A9"/>
    <w:rsid w:val="00F93946"/>
    <w:rsid w:val="00FC31D8"/>
    <w:rsid w:val="00FD43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F401"/>
  <w15:chartTrackingRefBased/>
  <w15:docId w15:val="{510B2462-7C0F-454E-85E2-0D34BC47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Droid Sans Fallback"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BB7"/>
    <w:pPr>
      <w:spacing w:after="240" w:line="240" w:lineRule="auto"/>
    </w:pPr>
    <w:rPr>
      <w:rFonts w:ascii="Arial" w:eastAsia="MS Mincho" w:hAnsi="Arial" w:cs="Arial"/>
      <w:szCs w:val="18"/>
      <w:lang w:val="en-GB" w:eastAsia="ja-JP"/>
    </w:rPr>
  </w:style>
  <w:style w:type="paragraph" w:styleId="Heading1">
    <w:name w:val="heading 1"/>
    <w:basedOn w:val="Normal"/>
    <w:next w:val="Normal"/>
    <w:link w:val="Heading1Char"/>
    <w:uiPriority w:val="9"/>
    <w:qFormat/>
    <w:rsid w:val="00832E3B"/>
    <w:pPr>
      <w:keepNext/>
      <w:keepLines/>
      <w:numPr>
        <w:numId w:val="13"/>
      </w:numPr>
      <w:spacing w:before="360" w:after="360"/>
      <w:ind w:left="431" w:hanging="431"/>
      <w:outlineLvl w:val="0"/>
    </w:pPr>
    <w:rPr>
      <w:rFonts w:asciiTheme="majorHAnsi" w:eastAsiaTheme="majorEastAsia" w:hAnsiTheme="majorHAnsi" w:cstheme="majorBidi"/>
      <w:b/>
      <w:bCs/>
      <w:caps/>
      <w:sz w:val="28"/>
      <w:szCs w:val="28"/>
    </w:rPr>
  </w:style>
  <w:style w:type="paragraph" w:styleId="Heading2">
    <w:name w:val="heading 2"/>
    <w:basedOn w:val="Bullet3"/>
    <w:next w:val="Normal"/>
    <w:link w:val="Heading2Char"/>
    <w:uiPriority w:val="9"/>
    <w:unhideWhenUsed/>
    <w:qFormat/>
    <w:rsid w:val="009A7C14"/>
    <w:pPr>
      <w:numPr>
        <w:ilvl w:val="1"/>
        <w:numId w:val="13"/>
      </w:numPr>
      <w:outlineLvl w:val="1"/>
    </w:pPr>
    <w:rPr>
      <w:shd w:val="clear" w:color="auto" w:fill="FFFFFF"/>
    </w:rPr>
  </w:style>
  <w:style w:type="paragraph" w:styleId="Heading3">
    <w:name w:val="heading 3"/>
    <w:basedOn w:val="Normal"/>
    <w:next w:val="Normal"/>
    <w:link w:val="Heading3Char"/>
    <w:uiPriority w:val="9"/>
    <w:unhideWhenUsed/>
    <w:qFormat/>
    <w:rsid w:val="00C1075A"/>
    <w:pPr>
      <w:keepNext/>
      <w:keepLines/>
      <w:numPr>
        <w:ilvl w:val="2"/>
        <w:numId w:val="13"/>
      </w:numPr>
      <w:spacing w:before="40" w:after="0"/>
      <w:outlineLvl w:val="2"/>
    </w:pPr>
    <w:rPr>
      <w:rFonts w:eastAsiaTheme="majorEastAsia" w:cstheme="majorBidi"/>
      <w:b/>
      <w:color w:val="000000" w:themeColor="text1"/>
      <w:lang w:eastAsia="en-AU"/>
    </w:rPr>
  </w:style>
  <w:style w:type="paragraph" w:styleId="Heading4">
    <w:name w:val="heading 4"/>
    <w:basedOn w:val="Normal"/>
    <w:next w:val="Normal"/>
    <w:link w:val="Heading4Char"/>
    <w:uiPriority w:val="9"/>
    <w:semiHidden/>
    <w:unhideWhenUsed/>
    <w:qFormat/>
    <w:rsid w:val="006B6C98"/>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6C98"/>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B6C98"/>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B6C98"/>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B6C98"/>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6C98"/>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E3B"/>
    <w:rPr>
      <w:rFonts w:asciiTheme="majorHAnsi" w:eastAsiaTheme="majorEastAsia" w:hAnsiTheme="majorHAnsi" w:cstheme="majorBidi"/>
      <w:b/>
      <w:bCs/>
      <w:caps/>
      <w:sz w:val="28"/>
      <w:szCs w:val="28"/>
      <w:lang w:val="en-GB" w:eastAsia="ja-JP"/>
    </w:rPr>
  </w:style>
  <w:style w:type="paragraph" w:styleId="ListParagraph">
    <w:name w:val="List Paragraph"/>
    <w:aliases w:val="Bullets"/>
    <w:basedOn w:val="Normal"/>
    <w:uiPriority w:val="34"/>
    <w:qFormat/>
    <w:rsid w:val="00C91738"/>
    <w:pPr>
      <w:ind w:left="720"/>
      <w:contextualSpacing/>
    </w:pPr>
  </w:style>
  <w:style w:type="paragraph" w:customStyle="1" w:styleId="Bullits">
    <w:name w:val="Bullits"/>
    <w:basedOn w:val="ListParagraph"/>
    <w:link w:val="BullitsChar"/>
    <w:uiPriority w:val="99"/>
    <w:qFormat/>
    <w:rsid w:val="00167355"/>
    <w:pPr>
      <w:numPr>
        <w:numId w:val="2"/>
      </w:numPr>
    </w:pPr>
    <w:rPr>
      <w:rFonts w:eastAsia="Calibri"/>
      <w:lang w:val="x-none" w:eastAsia="x-none"/>
    </w:rPr>
  </w:style>
  <w:style w:type="character" w:customStyle="1" w:styleId="BullitsChar">
    <w:name w:val="Bullits Char"/>
    <w:link w:val="Bullits"/>
    <w:uiPriority w:val="99"/>
    <w:rsid w:val="00167355"/>
    <w:rPr>
      <w:rFonts w:ascii="Arial" w:eastAsia="Calibri" w:hAnsi="Arial"/>
      <w:sz w:val="18"/>
      <w:lang w:val="x-none" w:eastAsia="x-none"/>
    </w:rPr>
  </w:style>
  <w:style w:type="character" w:customStyle="1" w:styleId="Heading3Char">
    <w:name w:val="Heading 3 Char"/>
    <w:basedOn w:val="DefaultParagraphFont"/>
    <w:link w:val="Heading3"/>
    <w:uiPriority w:val="9"/>
    <w:rsid w:val="00C1075A"/>
    <w:rPr>
      <w:rFonts w:ascii="Arial" w:eastAsiaTheme="majorEastAsia" w:hAnsi="Arial" w:cstheme="majorBidi"/>
      <w:b/>
      <w:color w:val="000000" w:themeColor="text1"/>
      <w:szCs w:val="24"/>
      <w:lang w:val="en-US" w:eastAsia="en-AU"/>
    </w:rPr>
  </w:style>
  <w:style w:type="paragraph" w:customStyle="1" w:styleId="Bullet3">
    <w:name w:val="Bullet 3"/>
    <w:basedOn w:val="Normal"/>
    <w:qFormat/>
    <w:rsid w:val="00C1075A"/>
    <w:rPr>
      <w:rFonts w:eastAsiaTheme="minorEastAsia"/>
      <w:b/>
      <w:sz w:val="24"/>
      <w:szCs w:val="20"/>
      <w:lang w:val="en-AU"/>
    </w:rPr>
  </w:style>
  <w:style w:type="paragraph" w:customStyle="1" w:styleId="Bullet2">
    <w:name w:val="Bullet 2"/>
    <w:basedOn w:val="Heading2"/>
    <w:qFormat/>
    <w:rsid w:val="00C1075A"/>
    <w:rPr>
      <w:b w:val="0"/>
      <w:bCs/>
      <w:sz w:val="28"/>
      <w:lang w:eastAsia="en-AU"/>
    </w:rPr>
  </w:style>
  <w:style w:type="character" w:customStyle="1" w:styleId="Heading2Char">
    <w:name w:val="Heading 2 Char"/>
    <w:basedOn w:val="DefaultParagraphFont"/>
    <w:link w:val="Heading2"/>
    <w:uiPriority w:val="9"/>
    <w:rsid w:val="009A7C14"/>
    <w:rPr>
      <w:rFonts w:ascii="Arial" w:eastAsiaTheme="minorEastAsia" w:hAnsi="Arial" w:cs="Arial"/>
      <w:b/>
      <w:sz w:val="24"/>
      <w:szCs w:val="20"/>
      <w:lang w:eastAsia="ja-JP"/>
    </w:rPr>
  </w:style>
  <w:style w:type="character" w:styleId="Hyperlink">
    <w:name w:val="Hyperlink"/>
    <w:basedOn w:val="DefaultParagraphFont"/>
    <w:uiPriority w:val="99"/>
    <w:unhideWhenUsed/>
    <w:rsid w:val="00A0474E"/>
    <w:rPr>
      <w:color w:val="0000FF"/>
      <w:u w:val="single"/>
    </w:rPr>
  </w:style>
  <w:style w:type="character" w:customStyle="1" w:styleId="UnresolvedMention1">
    <w:name w:val="Unresolved Mention1"/>
    <w:basedOn w:val="DefaultParagraphFont"/>
    <w:uiPriority w:val="99"/>
    <w:semiHidden/>
    <w:unhideWhenUsed/>
    <w:rsid w:val="008D0AC5"/>
    <w:rPr>
      <w:color w:val="808080"/>
      <w:shd w:val="clear" w:color="auto" w:fill="E6E6E6"/>
    </w:rPr>
  </w:style>
  <w:style w:type="paragraph" w:styleId="NormalWeb">
    <w:name w:val="Normal (Web)"/>
    <w:basedOn w:val="Normal"/>
    <w:uiPriority w:val="99"/>
    <w:semiHidden/>
    <w:unhideWhenUsed/>
    <w:rsid w:val="001A2D2A"/>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UnresolvedMention2">
    <w:name w:val="Unresolved Mention2"/>
    <w:basedOn w:val="DefaultParagraphFont"/>
    <w:uiPriority w:val="99"/>
    <w:semiHidden/>
    <w:unhideWhenUsed/>
    <w:rsid w:val="00491E1D"/>
    <w:rPr>
      <w:color w:val="808080"/>
      <w:shd w:val="clear" w:color="auto" w:fill="E6E6E6"/>
    </w:rPr>
  </w:style>
  <w:style w:type="character" w:customStyle="1" w:styleId="Heading4Char">
    <w:name w:val="Heading 4 Char"/>
    <w:basedOn w:val="DefaultParagraphFont"/>
    <w:link w:val="Heading4"/>
    <w:uiPriority w:val="9"/>
    <w:semiHidden/>
    <w:rsid w:val="006B6C98"/>
    <w:rPr>
      <w:rFonts w:asciiTheme="majorHAnsi" w:eastAsiaTheme="majorEastAsia" w:hAnsiTheme="majorHAnsi" w:cstheme="majorBidi"/>
      <w:i/>
      <w:iCs/>
      <w:color w:val="2F5496" w:themeColor="accent1" w:themeShade="BF"/>
      <w:sz w:val="18"/>
      <w:szCs w:val="18"/>
      <w:lang w:val="en-GB" w:eastAsia="ja-JP"/>
    </w:rPr>
  </w:style>
  <w:style w:type="character" w:customStyle="1" w:styleId="Heading5Char">
    <w:name w:val="Heading 5 Char"/>
    <w:basedOn w:val="DefaultParagraphFont"/>
    <w:link w:val="Heading5"/>
    <w:uiPriority w:val="9"/>
    <w:semiHidden/>
    <w:rsid w:val="006B6C98"/>
    <w:rPr>
      <w:rFonts w:asciiTheme="majorHAnsi" w:eastAsiaTheme="majorEastAsia" w:hAnsiTheme="majorHAnsi" w:cstheme="majorBidi"/>
      <w:color w:val="2F5496" w:themeColor="accent1" w:themeShade="BF"/>
      <w:sz w:val="18"/>
      <w:szCs w:val="18"/>
      <w:lang w:val="en-GB" w:eastAsia="ja-JP"/>
    </w:rPr>
  </w:style>
  <w:style w:type="character" w:customStyle="1" w:styleId="Heading6Char">
    <w:name w:val="Heading 6 Char"/>
    <w:basedOn w:val="DefaultParagraphFont"/>
    <w:link w:val="Heading6"/>
    <w:uiPriority w:val="9"/>
    <w:semiHidden/>
    <w:rsid w:val="006B6C98"/>
    <w:rPr>
      <w:rFonts w:asciiTheme="majorHAnsi" w:eastAsiaTheme="majorEastAsia" w:hAnsiTheme="majorHAnsi" w:cstheme="majorBidi"/>
      <w:color w:val="1F3763" w:themeColor="accent1" w:themeShade="7F"/>
      <w:sz w:val="18"/>
      <w:szCs w:val="18"/>
      <w:lang w:val="en-GB" w:eastAsia="ja-JP"/>
    </w:rPr>
  </w:style>
  <w:style w:type="character" w:customStyle="1" w:styleId="Heading7Char">
    <w:name w:val="Heading 7 Char"/>
    <w:basedOn w:val="DefaultParagraphFont"/>
    <w:link w:val="Heading7"/>
    <w:uiPriority w:val="9"/>
    <w:semiHidden/>
    <w:rsid w:val="006B6C98"/>
    <w:rPr>
      <w:rFonts w:asciiTheme="majorHAnsi" w:eastAsiaTheme="majorEastAsia" w:hAnsiTheme="majorHAnsi" w:cstheme="majorBidi"/>
      <w:i/>
      <w:iCs/>
      <w:color w:val="1F3763" w:themeColor="accent1" w:themeShade="7F"/>
      <w:sz w:val="18"/>
      <w:szCs w:val="18"/>
      <w:lang w:val="en-GB" w:eastAsia="ja-JP"/>
    </w:rPr>
  </w:style>
  <w:style w:type="character" w:customStyle="1" w:styleId="Heading8Char">
    <w:name w:val="Heading 8 Char"/>
    <w:basedOn w:val="DefaultParagraphFont"/>
    <w:link w:val="Heading8"/>
    <w:uiPriority w:val="9"/>
    <w:semiHidden/>
    <w:rsid w:val="006B6C98"/>
    <w:rPr>
      <w:rFonts w:asciiTheme="majorHAnsi" w:eastAsiaTheme="majorEastAsia" w:hAnsiTheme="majorHAnsi" w:cstheme="majorBidi"/>
      <w:color w:val="272727" w:themeColor="text1" w:themeTint="D8"/>
      <w:sz w:val="21"/>
      <w:szCs w:val="21"/>
      <w:lang w:val="en-GB" w:eastAsia="ja-JP"/>
    </w:rPr>
  </w:style>
  <w:style w:type="character" w:customStyle="1" w:styleId="Heading9Char">
    <w:name w:val="Heading 9 Char"/>
    <w:basedOn w:val="DefaultParagraphFont"/>
    <w:link w:val="Heading9"/>
    <w:uiPriority w:val="9"/>
    <w:semiHidden/>
    <w:rsid w:val="006B6C98"/>
    <w:rPr>
      <w:rFonts w:asciiTheme="majorHAnsi" w:eastAsiaTheme="majorEastAsia" w:hAnsiTheme="majorHAnsi" w:cstheme="majorBidi"/>
      <w:i/>
      <w:iCs/>
      <w:color w:val="272727" w:themeColor="text1" w:themeTint="D8"/>
      <w:sz w:val="21"/>
      <w:szCs w:val="21"/>
      <w:lang w:val="en-GB" w:eastAsia="ja-JP"/>
    </w:rPr>
  </w:style>
  <w:style w:type="paragraph" w:styleId="Header">
    <w:name w:val="header"/>
    <w:basedOn w:val="Normal"/>
    <w:link w:val="HeaderChar"/>
    <w:uiPriority w:val="99"/>
    <w:unhideWhenUsed/>
    <w:rsid w:val="000E27EC"/>
    <w:pPr>
      <w:tabs>
        <w:tab w:val="center" w:pos="4513"/>
        <w:tab w:val="right" w:pos="9026"/>
      </w:tabs>
      <w:spacing w:after="0"/>
    </w:pPr>
  </w:style>
  <w:style w:type="character" w:customStyle="1" w:styleId="HeaderChar">
    <w:name w:val="Header Char"/>
    <w:basedOn w:val="DefaultParagraphFont"/>
    <w:link w:val="Header"/>
    <w:uiPriority w:val="99"/>
    <w:rsid w:val="000E27EC"/>
    <w:rPr>
      <w:rFonts w:ascii="Arial" w:eastAsia="MS Mincho" w:hAnsi="Arial" w:cs="Arial"/>
      <w:szCs w:val="18"/>
      <w:lang w:val="en-GB" w:eastAsia="ja-JP"/>
    </w:rPr>
  </w:style>
  <w:style w:type="paragraph" w:styleId="Footer">
    <w:name w:val="footer"/>
    <w:basedOn w:val="Normal"/>
    <w:link w:val="FooterChar"/>
    <w:uiPriority w:val="99"/>
    <w:unhideWhenUsed/>
    <w:rsid w:val="000E27EC"/>
    <w:pPr>
      <w:tabs>
        <w:tab w:val="center" w:pos="4513"/>
        <w:tab w:val="right" w:pos="9026"/>
      </w:tabs>
      <w:spacing w:after="0"/>
    </w:pPr>
  </w:style>
  <w:style w:type="character" w:customStyle="1" w:styleId="FooterChar">
    <w:name w:val="Footer Char"/>
    <w:basedOn w:val="DefaultParagraphFont"/>
    <w:link w:val="Footer"/>
    <w:uiPriority w:val="99"/>
    <w:rsid w:val="000E27EC"/>
    <w:rPr>
      <w:rFonts w:ascii="Arial" w:eastAsia="MS Mincho" w:hAnsi="Arial" w:cs="Arial"/>
      <w:szCs w:val="18"/>
      <w:lang w:val="en-GB" w:eastAsia="ja-JP"/>
    </w:rPr>
  </w:style>
  <w:style w:type="character" w:styleId="CommentReference">
    <w:name w:val="annotation reference"/>
    <w:basedOn w:val="DefaultParagraphFont"/>
    <w:uiPriority w:val="99"/>
    <w:semiHidden/>
    <w:unhideWhenUsed/>
    <w:rsid w:val="000E27EC"/>
    <w:rPr>
      <w:sz w:val="16"/>
      <w:szCs w:val="16"/>
    </w:rPr>
  </w:style>
  <w:style w:type="paragraph" w:styleId="CommentText">
    <w:name w:val="annotation text"/>
    <w:basedOn w:val="Normal"/>
    <w:link w:val="CommentTextChar"/>
    <w:uiPriority w:val="99"/>
    <w:unhideWhenUsed/>
    <w:rsid w:val="000E27EC"/>
    <w:rPr>
      <w:sz w:val="20"/>
      <w:szCs w:val="20"/>
    </w:rPr>
  </w:style>
  <w:style w:type="character" w:customStyle="1" w:styleId="CommentTextChar">
    <w:name w:val="Comment Text Char"/>
    <w:basedOn w:val="DefaultParagraphFont"/>
    <w:link w:val="CommentText"/>
    <w:uiPriority w:val="99"/>
    <w:rsid w:val="000E27EC"/>
    <w:rPr>
      <w:rFonts w:ascii="Arial" w:eastAsia="MS Mincho" w:hAnsi="Arial" w:cs="Arial"/>
      <w:sz w:val="20"/>
      <w:szCs w:val="20"/>
      <w:lang w:val="en-GB" w:eastAsia="ja-JP"/>
    </w:rPr>
  </w:style>
  <w:style w:type="paragraph" w:styleId="CommentSubject">
    <w:name w:val="annotation subject"/>
    <w:basedOn w:val="CommentText"/>
    <w:next w:val="CommentText"/>
    <w:link w:val="CommentSubjectChar"/>
    <w:uiPriority w:val="99"/>
    <w:semiHidden/>
    <w:unhideWhenUsed/>
    <w:rsid w:val="000E27EC"/>
    <w:rPr>
      <w:b/>
      <w:bCs/>
    </w:rPr>
  </w:style>
  <w:style w:type="character" w:customStyle="1" w:styleId="CommentSubjectChar">
    <w:name w:val="Comment Subject Char"/>
    <w:basedOn w:val="CommentTextChar"/>
    <w:link w:val="CommentSubject"/>
    <w:uiPriority w:val="99"/>
    <w:semiHidden/>
    <w:rsid w:val="000E27EC"/>
    <w:rPr>
      <w:rFonts w:ascii="Arial" w:eastAsia="MS Mincho" w:hAnsi="Arial" w:cs="Arial"/>
      <w:b/>
      <w:bCs/>
      <w:sz w:val="20"/>
      <w:szCs w:val="20"/>
      <w:lang w:val="en-GB" w:eastAsia="ja-JP"/>
    </w:rPr>
  </w:style>
  <w:style w:type="paragraph" w:styleId="BalloonText">
    <w:name w:val="Balloon Text"/>
    <w:basedOn w:val="Normal"/>
    <w:link w:val="BalloonTextChar"/>
    <w:uiPriority w:val="99"/>
    <w:semiHidden/>
    <w:unhideWhenUsed/>
    <w:rsid w:val="000E27EC"/>
    <w:pPr>
      <w:spacing w:after="0"/>
    </w:pPr>
    <w:rPr>
      <w:rFonts w:ascii="Segoe UI" w:hAnsi="Segoe UI" w:cs="Segoe UI"/>
      <w:sz w:val="18"/>
    </w:rPr>
  </w:style>
  <w:style w:type="character" w:customStyle="1" w:styleId="BalloonTextChar">
    <w:name w:val="Balloon Text Char"/>
    <w:basedOn w:val="DefaultParagraphFont"/>
    <w:link w:val="BalloonText"/>
    <w:uiPriority w:val="99"/>
    <w:semiHidden/>
    <w:rsid w:val="000E27EC"/>
    <w:rPr>
      <w:rFonts w:ascii="Segoe UI" w:eastAsia="MS Mincho" w:hAnsi="Segoe UI" w:cs="Segoe UI"/>
      <w:sz w:val="18"/>
      <w:szCs w:val="18"/>
      <w:lang w:val="en-GB" w:eastAsia="ja-JP"/>
    </w:rPr>
  </w:style>
  <w:style w:type="character" w:styleId="FollowedHyperlink">
    <w:name w:val="FollowedHyperlink"/>
    <w:basedOn w:val="DefaultParagraphFont"/>
    <w:uiPriority w:val="99"/>
    <w:semiHidden/>
    <w:unhideWhenUsed/>
    <w:rsid w:val="00943C8C"/>
    <w:rPr>
      <w:color w:val="954F72" w:themeColor="followedHyperlink"/>
      <w:u w:val="single"/>
    </w:rPr>
  </w:style>
  <w:style w:type="character" w:customStyle="1" w:styleId="st1">
    <w:name w:val="st1"/>
    <w:basedOn w:val="DefaultParagraphFont"/>
    <w:rsid w:val="00152E6F"/>
  </w:style>
  <w:style w:type="character" w:styleId="Emphasis">
    <w:name w:val="Emphasis"/>
    <w:basedOn w:val="DefaultParagraphFont"/>
    <w:uiPriority w:val="20"/>
    <w:qFormat/>
    <w:rsid w:val="00B30C8E"/>
    <w:rPr>
      <w:b/>
      <w:bCs/>
      <w:i w:val="0"/>
      <w:iCs w:val="0"/>
    </w:rPr>
  </w:style>
  <w:style w:type="paragraph" w:styleId="Revision">
    <w:name w:val="Revision"/>
    <w:hidden/>
    <w:uiPriority w:val="99"/>
    <w:semiHidden/>
    <w:rsid w:val="0068739D"/>
    <w:pPr>
      <w:spacing w:after="0" w:line="240" w:lineRule="auto"/>
    </w:pPr>
    <w:rPr>
      <w:rFonts w:ascii="Arial" w:eastAsia="MS Mincho" w:hAnsi="Arial" w:cs="Arial"/>
      <w:szCs w:val="18"/>
      <w:lang w:val="en-GB" w:eastAsia="ja-JP"/>
    </w:rPr>
  </w:style>
  <w:style w:type="character" w:customStyle="1" w:styleId="UnresolvedMention3">
    <w:name w:val="Unresolved Mention3"/>
    <w:basedOn w:val="DefaultParagraphFont"/>
    <w:uiPriority w:val="99"/>
    <w:semiHidden/>
    <w:unhideWhenUsed/>
    <w:rsid w:val="008F5591"/>
    <w:rPr>
      <w:color w:val="808080"/>
      <w:shd w:val="clear" w:color="auto" w:fill="E6E6E6"/>
    </w:rPr>
  </w:style>
  <w:style w:type="paragraph" w:styleId="BodyText3">
    <w:name w:val="Body Text 3"/>
    <w:basedOn w:val="Normal"/>
    <w:link w:val="BodyText3Char"/>
    <w:rsid w:val="004D5032"/>
    <w:pPr>
      <w:autoSpaceDE w:val="0"/>
      <w:autoSpaceDN w:val="0"/>
      <w:adjustRightInd w:val="0"/>
      <w:spacing w:after="0"/>
    </w:pPr>
    <w:rPr>
      <w:rFonts w:eastAsia="Times New Roman"/>
      <w:sz w:val="20"/>
      <w:szCs w:val="20"/>
      <w:lang w:val="en-NZ" w:eastAsia="en-US"/>
    </w:rPr>
  </w:style>
  <w:style w:type="character" w:customStyle="1" w:styleId="BodyText3Char">
    <w:name w:val="Body Text 3 Char"/>
    <w:basedOn w:val="DefaultParagraphFont"/>
    <w:link w:val="BodyText3"/>
    <w:rsid w:val="004D5032"/>
    <w:rPr>
      <w:rFonts w:ascii="Arial" w:eastAsia="Times New Roman" w:hAnsi="Arial" w:cs="Arial"/>
      <w:sz w:val="20"/>
      <w:szCs w:val="20"/>
      <w:lang w:val="en-NZ"/>
    </w:rPr>
  </w:style>
  <w:style w:type="character" w:styleId="UnresolvedMention">
    <w:name w:val="Unresolved Mention"/>
    <w:basedOn w:val="DefaultParagraphFont"/>
    <w:uiPriority w:val="99"/>
    <w:semiHidden/>
    <w:unhideWhenUsed/>
    <w:rsid w:val="007041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6270">
      <w:bodyDiv w:val="1"/>
      <w:marLeft w:val="0"/>
      <w:marRight w:val="0"/>
      <w:marTop w:val="0"/>
      <w:marBottom w:val="0"/>
      <w:divBdr>
        <w:top w:val="none" w:sz="0" w:space="0" w:color="auto"/>
        <w:left w:val="none" w:sz="0" w:space="0" w:color="auto"/>
        <w:bottom w:val="none" w:sz="0" w:space="0" w:color="auto"/>
        <w:right w:val="none" w:sz="0" w:space="0" w:color="auto"/>
      </w:divBdr>
    </w:div>
    <w:div w:id="447243162">
      <w:bodyDiv w:val="1"/>
      <w:marLeft w:val="0"/>
      <w:marRight w:val="0"/>
      <w:marTop w:val="0"/>
      <w:marBottom w:val="0"/>
      <w:divBdr>
        <w:top w:val="none" w:sz="0" w:space="0" w:color="auto"/>
        <w:left w:val="none" w:sz="0" w:space="0" w:color="auto"/>
        <w:bottom w:val="none" w:sz="0" w:space="0" w:color="auto"/>
        <w:right w:val="none" w:sz="0" w:space="0" w:color="auto"/>
      </w:divBdr>
    </w:div>
    <w:div w:id="456724045">
      <w:bodyDiv w:val="1"/>
      <w:marLeft w:val="0"/>
      <w:marRight w:val="0"/>
      <w:marTop w:val="0"/>
      <w:marBottom w:val="0"/>
      <w:divBdr>
        <w:top w:val="none" w:sz="0" w:space="0" w:color="auto"/>
        <w:left w:val="none" w:sz="0" w:space="0" w:color="auto"/>
        <w:bottom w:val="none" w:sz="0" w:space="0" w:color="auto"/>
        <w:right w:val="none" w:sz="0" w:space="0" w:color="auto"/>
      </w:divBdr>
    </w:div>
    <w:div w:id="580485114">
      <w:bodyDiv w:val="1"/>
      <w:marLeft w:val="0"/>
      <w:marRight w:val="0"/>
      <w:marTop w:val="0"/>
      <w:marBottom w:val="0"/>
      <w:divBdr>
        <w:top w:val="none" w:sz="0" w:space="0" w:color="auto"/>
        <w:left w:val="none" w:sz="0" w:space="0" w:color="auto"/>
        <w:bottom w:val="none" w:sz="0" w:space="0" w:color="auto"/>
        <w:right w:val="none" w:sz="0" w:space="0" w:color="auto"/>
      </w:divBdr>
    </w:div>
    <w:div w:id="848183597">
      <w:bodyDiv w:val="1"/>
      <w:marLeft w:val="0"/>
      <w:marRight w:val="0"/>
      <w:marTop w:val="0"/>
      <w:marBottom w:val="0"/>
      <w:divBdr>
        <w:top w:val="none" w:sz="0" w:space="0" w:color="auto"/>
        <w:left w:val="none" w:sz="0" w:space="0" w:color="auto"/>
        <w:bottom w:val="none" w:sz="0" w:space="0" w:color="auto"/>
        <w:right w:val="none" w:sz="0" w:space="0" w:color="auto"/>
      </w:divBdr>
    </w:div>
    <w:div w:id="945621418">
      <w:bodyDiv w:val="1"/>
      <w:marLeft w:val="0"/>
      <w:marRight w:val="0"/>
      <w:marTop w:val="0"/>
      <w:marBottom w:val="0"/>
      <w:divBdr>
        <w:top w:val="none" w:sz="0" w:space="0" w:color="auto"/>
        <w:left w:val="none" w:sz="0" w:space="0" w:color="auto"/>
        <w:bottom w:val="none" w:sz="0" w:space="0" w:color="auto"/>
        <w:right w:val="none" w:sz="0" w:space="0" w:color="auto"/>
      </w:divBdr>
    </w:div>
    <w:div w:id="1069573937">
      <w:bodyDiv w:val="1"/>
      <w:marLeft w:val="0"/>
      <w:marRight w:val="0"/>
      <w:marTop w:val="0"/>
      <w:marBottom w:val="0"/>
      <w:divBdr>
        <w:top w:val="none" w:sz="0" w:space="0" w:color="auto"/>
        <w:left w:val="none" w:sz="0" w:space="0" w:color="auto"/>
        <w:bottom w:val="none" w:sz="0" w:space="0" w:color="auto"/>
        <w:right w:val="none" w:sz="0" w:space="0" w:color="auto"/>
      </w:divBdr>
    </w:div>
    <w:div w:id="1476944946">
      <w:bodyDiv w:val="1"/>
      <w:marLeft w:val="0"/>
      <w:marRight w:val="0"/>
      <w:marTop w:val="0"/>
      <w:marBottom w:val="0"/>
      <w:divBdr>
        <w:top w:val="none" w:sz="0" w:space="0" w:color="auto"/>
        <w:left w:val="none" w:sz="0" w:space="0" w:color="auto"/>
        <w:bottom w:val="none" w:sz="0" w:space="0" w:color="auto"/>
        <w:right w:val="none" w:sz="0" w:space="0" w:color="auto"/>
      </w:divBdr>
    </w:div>
    <w:div w:id="1516963070">
      <w:bodyDiv w:val="1"/>
      <w:marLeft w:val="0"/>
      <w:marRight w:val="0"/>
      <w:marTop w:val="0"/>
      <w:marBottom w:val="0"/>
      <w:divBdr>
        <w:top w:val="none" w:sz="0" w:space="0" w:color="auto"/>
        <w:left w:val="none" w:sz="0" w:space="0" w:color="auto"/>
        <w:bottom w:val="none" w:sz="0" w:space="0" w:color="auto"/>
        <w:right w:val="none" w:sz="0" w:space="0" w:color="auto"/>
      </w:divBdr>
    </w:div>
    <w:div w:id="1716848339">
      <w:bodyDiv w:val="1"/>
      <w:marLeft w:val="0"/>
      <w:marRight w:val="0"/>
      <w:marTop w:val="0"/>
      <w:marBottom w:val="0"/>
      <w:divBdr>
        <w:top w:val="none" w:sz="0" w:space="0" w:color="auto"/>
        <w:left w:val="none" w:sz="0" w:space="0" w:color="auto"/>
        <w:bottom w:val="none" w:sz="0" w:space="0" w:color="auto"/>
        <w:right w:val="none" w:sz="0" w:space="0" w:color="auto"/>
      </w:divBdr>
    </w:div>
    <w:div w:id="1878811296">
      <w:bodyDiv w:val="1"/>
      <w:marLeft w:val="0"/>
      <w:marRight w:val="0"/>
      <w:marTop w:val="0"/>
      <w:marBottom w:val="0"/>
      <w:divBdr>
        <w:top w:val="none" w:sz="0" w:space="0" w:color="auto"/>
        <w:left w:val="none" w:sz="0" w:space="0" w:color="auto"/>
        <w:bottom w:val="none" w:sz="0" w:space="0" w:color="auto"/>
        <w:right w:val="none" w:sz="0" w:space="0" w:color="auto"/>
      </w:divBdr>
    </w:div>
    <w:div w:id="1894661492">
      <w:bodyDiv w:val="1"/>
      <w:marLeft w:val="0"/>
      <w:marRight w:val="0"/>
      <w:marTop w:val="0"/>
      <w:marBottom w:val="0"/>
      <w:divBdr>
        <w:top w:val="none" w:sz="0" w:space="0" w:color="auto"/>
        <w:left w:val="none" w:sz="0" w:space="0" w:color="auto"/>
        <w:bottom w:val="none" w:sz="0" w:space="0" w:color="auto"/>
        <w:right w:val="none" w:sz="0" w:space="0" w:color="auto"/>
      </w:divBdr>
    </w:div>
    <w:div w:id="2092387525">
      <w:bodyDiv w:val="1"/>
      <w:marLeft w:val="0"/>
      <w:marRight w:val="0"/>
      <w:marTop w:val="0"/>
      <w:marBottom w:val="0"/>
      <w:divBdr>
        <w:top w:val="none" w:sz="0" w:space="0" w:color="auto"/>
        <w:left w:val="none" w:sz="0" w:space="0" w:color="auto"/>
        <w:bottom w:val="none" w:sz="0" w:space="0" w:color="auto"/>
        <w:right w:val="none" w:sz="0" w:space="0" w:color="auto"/>
      </w:divBdr>
      <w:divsChild>
        <w:div w:id="434055871">
          <w:marLeft w:val="360"/>
          <w:marRight w:val="0"/>
          <w:marTop w:val="200"/>
          <w:marBottom w:val="0"/>
          <w:divBdr>
            <w:top w:val="none" w:sz="0" w:space="0" w:color="auto"/>
            <w:left w:val="none" w:sz="0" w:space="0" w:color="auto"/>
            <w:bottom w:val="none" w:sz="0" w:space="0" w:color="auto"/>
            <w:right w:val="none" w:sz="0" w:space="0" w:color="auto"/>
          </w:divBdr>
        </w:div>
        <w:div w:id="2131168027">
          <w:marLeft w:val="360"/>
          <w:marRight w:val="0"/>
          <w:marTop w:val="200"/>
          <w:marBottom w:val="0"/>
          <w:divBdr>
            <w:top w:val="none" w:sz="0" w:space="0" w:color="auto"/>
            <w:left w:val="none" w:sz="0" w:space="0" w:color="auto"/>
            <w:bottom w:val="none" w:sz="0" w:space="0" w:color="auto"/>
            <w:right w:val="none" w:sz="0" w:space="0" w:color="auto"/>
          </w:divBdr>
        </w:div>
        <w:div w:id="787238219">
          <w:marLeft w:val="360"/>
          <w:marRight w:val="0"/>
          <w:marTop w:val="200"/>
          <w:marBottom w:val="0"/>
          <w:divBdr>
            <w:top w:val="none" w:sz="0" w:space="0" w:color="auto"/>
            <w:left w:val="none" w:sz="0" w:space="0" w:color="auto"/>
            <w:bottom w:val="none" w:sz="0" w:space="0" w:color="auto"/>
            <w:right w:val="none" w:sz="0" w:space="0" w:color="auto"/>
          </w:divBdr>
        </w:div>
        <w:div w:id="1466121655">
          <w:marLeft w:val="360"/>
          <w:marRight w:val="0"/>
          <w:marTop w:val="200"/>
          <w:marBottom w:val="0"/>
          <w:divBdr>
            <w:top w:val="none" w:sz="0" w:space="0" w:color="auto"/>
            <w:left w:val="none" w:sz="0" w:space="0" w:color="auto"/>
            <w:bottom w:val="none" w:sz="0" w:space="0" w:color="auto"/>
            <w:right w:val="none" w:sz="0" w:space="0" w:color="auto"/>
          </w:divBdr>
        </w:div>
        <w:div w:id="394665555">
          <w:marLeft w:val="360"/>
          <w:marRight w:val="0"/>
          <w:marTop w:val="200"/>
          <w:marBottom w:val="0"/>
          <w:divBdr>
            <w:top w:val="none" w:sz="0" w:space="0" w:color="auto"/>
            <w:left w:val="none" w:sz="0" w:space="0" w:color="auto"/>
            <w:bottom w:val="none" w:sz="0" w:space="0" w:color="auto"/>
            <w:right w:val="none" w:sz="0" w:space="0" w:color="auto"/>
          </w:divBdr>
        </w:div>
        <w:div w:id="723140064">
          <w:marLeft w:val="360"/>
          <w:marRight w:val="0"/>
          <w:marTop w:val="200"/>
          <w:marBottom w:val="0"/>
          <w:divBdr>
            <w:top w:val="none" w:sz="0" w:space="0" w:color="auto"/>
            <w:left w:val="none" w:sz="0" w:space="0" w:color="auto"/>
            <w:bottom w:val="none" w:sz="0" w:space="0" w:color="auto"/>
            <w:right w:val="none" w:sz="0" w:space="0" w:color="auto"/>
          </w:divBdr>
        </w:div>
        <w:div w:id="1701126090">
          <w:marLeft w:val="360"/>
          <w:marRight w:val="0"/>
          <w:marTop w:val="200"/>
          <w:marBottom w:val="0"/>
          <w:divBdr>
            <w:top w:val="none" w:sz="0" w:space="0" w:color="auto"/>
            <w:left w:val="none" w:sz="0" w:space="0" w:color="auto"/>
            <w:bottom w:val="none" w:sz="0" w:space="0" w:color="auto"/>
            <w:right w:val="none" w:sz="0" w:space="0" w:color="auto"/>
          </w:divBdr>
        </w:div>
        <w:div w:id="1059985846">
          <w:marLeft w:val="360"/>
          <w:marRight w:val="0"/>
          <w:marTop w:val="200"/>
          <w:marBottom w:val="0"/>
          <w:divBdr>
            <w:top w:val="none" w:sz="0" w:space="0" w:color="auto"/>
            <w:left w:val="none" w:sz="0" w:space="0" w:color="auto"/>
            <w:bottom w:val="none" w:sz="0" w:space="0" w:color="auto"/>
            <w:right w:val="none" w:sz="0" w:space="0" w:color="auto"/>
          </w:divBdr>
        </w:div>
      </w:divsChild>
    </w:div>
    <w:div w:id="212804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drivenmedia.com.au" TargetMode="External"/><Relationship Id="rId13" Type="http://schemas.openxmlformats.org/officeDocument/2006/relationships/hyperlink" Target="https://www.youtube.com/watch?v=-E8LMVO02Do&amp;t=12s" TargetMode="External"/><Relationship Id="rId18" Type="http://schemas.openxmlformats.org/officeDocument/2006/relationships/hyperlink" Target="http://sydney.edu.au/business/itls/thinking/2016/pm_is_a_transport_agnostic" TargetMode="External"/><Relationship Id="rId26" Type="http://schemas.openxmlformats.org/officeDocument/2006/relationships/hyperlink" Target="https://www.youtube.com/watch?v=4Enxook7yZg" TargetMode="External"/><Relationship Id="rId3" Type="http://schemas.openxmlformats.org/officeDocument/2006/relationships/styles" Target="styles.xml"/><Relationship Id="rId21" Type="http://schemas.openxmlformats.org/officeDocument/2006/relationships/hyperlink" Target="https://www.nih.go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ivenmedia.com.au/wp/transport-planning-what-transport-needs-do-we-have-and-are-experts-the-only-ones-with-solutions/" TargetMode="External"/><Relationship Id="rId17" Type="http://schemas.openxmlformats.org/officeDocument/2006/relationships/hyperlink" Target="https://c-marc.curtin.edu.au/local/docs/CMARC_RACWADriverTrainingReport.pdf" TargetMode="External"/><Relationship Id="rId25" Type="http://schemas.openxmlformats.org/officeDocument/2006/relationships/hyperlink" Target="http://onlinelibrary.wiley.com/doi/10.1002/cb.1430/ful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bc.net.au/radio/programs/conversations/conversations-david-astle-2017/8999134" TargetMode="External"/><Relationship Id="rId20" Type="http://schemas.openxmlformats.org/officeDocument/2006/relationships/hyperlink" Target="https://www.nlm.nih.gov/" TargetMode="External"/><Relationship Id="rId29" Type="http://schemas.openxmlformats.org/officeDocument/2006/relationships/hyperlink" Target="https://www.thetimes.co.uk/article/from-barnardos-to-benetton-shock-ads-dont-work-f8rcqm2xf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ceptsofchange.com.au/" TargetMode="External"/><Relationship Id="rId24" Type="http://schemas.openxmlformats.org/officeDocument/2006/relationships/hyperlink" Target="https://www.youtube.com/watch?v=6-IUOhtU-S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rivenmedia.com.au/wp/transport-planning-what-transport-needs-do-we-have-and-are-experts-the-only-ones-with-solutions/" TargetMode="External"/><Relationship Id="rId23" Type="http://schemas.openxmlformats.org/officeDocument/2006/relationships/hyperlink" Target="https://www.isbm.info/" TargetMode="External"/><Relationship Id="rId28" Type="http://schemas.openxmlformats.org/officeDocument/2006/relationships/hyperlink" Target="https://genius.com/Cat-stevens-father-and-son-lyrics" TargetMode="External"/><Relationship Id="rId10" Type="http://schemas.openxmlformats.org/officeDocument/2006/relationships/hyperlink" Target="https://www.youtube.com/watch?v=4Enxook7yZg" TargetMode="External"/><Relationship Id="rId19" Type="http://schemas.openxmlformats.org/officeDocument/2006/relationships/hyperlink" Target="https://www.cbsnews.com/news/opioid-epidemic-drug-addiction-treatment-new-approach-tom-mclellan-gary-mendel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rivenmedia.com.au" TargetMode="External"/><Relationship Id="rId14" Type="http://schemas.openxmlformats.org/officeDocument/2006/relationships/hyperlink" Target="https://www.youtube.com/watch?v=6-IUOhtU-SE" TargetMode="External"/><Relationship Id="rId22" Type="http://schemas.openxmlformats.org/officeDocument/2006/relationships/hyperlink" Target="https://www.ncbi.nlm.nih.gov/pubmed/15301401" TargetMode="External"/><Relationship Id="rId27" Type="http://schemas.openxmlformats.org/officeDocument/2006/relationships/hyperlink" Target="https://www.youtube.com/watch?v=mFcLUCtUAzc" TargetMode="External"/><Relationship Id="rId30" Type="http://schemas.openxmlformats.org/officeDocument/2006/relationships/hyperlink" Target="http://conceptsofchang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97BBB-578A-4935-B180-39B590C6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12</Pages>
  <Words>4243</Words>
  <Characters>24188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10</cp:revision>
  <dcterms:created xsi:type="dcterms:W3CDTF">2018-02-02T01:53:00Z</dcterms:created>
  <dcterms:modified xsi:type="dcterms:W3CDTF">2018-03-09T02:39:00Z</dcterms:modified>
</cp:coreProperties>
</file>