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A393" w14:textId="555B2E59" w:rsidR="0030390C" w:rsidRPr="0030390C" w:rsidRDefault="00D278E8" w:rsidP="004C5EC8">
      <w:pPr>
        <w:rPr>
          <w:rFonts w:ascii="Arial" w:hAnsi="Arial" w:cs="Arial"/>
          <w:b/>
          <w:bCs/>
          <w:color w:val="0088C5"/>
          <w:sz w:val="28"/>
          <w:szCs w:val="28"/>
        </w:rPr>
      </w:pPr>
      <w:r w:rsidRPr="0030390C">
        <w:rPr>
          <w:rFonts w:ascii="Arial" w:hAnsi="Arial" w:cs="Arial"/>
          <w:b/>
          <w:bCs/>
          <w:color w:val="0088C5"/>
          <w:sz w:val="28"/>
          <w:szCs w:val="28"/>
        </w:rPr>
        <w:t>Slips Happen: Designing Smarter Roads for a Resilient Tomorrow</w:t>
      </w:r>
    </w:p>
    <w:p w14:paraId="51C57706" w14:textId="2DB00922" w:rsidR="0030390C" w:rsidRDefault="0030390C" w:rsidP="004C5EC8">
      <w:pPr>
        <w:rPr>
          <w:rFonts w:ascii="Arial" w:hAnsi="Arial" w:cs="Arial"/>
        </w:rPr>
      </w:pPr>
      <w:r>
        <w:rPr>
          <w:rFonts w:ascii="Arial" w:hAnsi="Arial" w:cs="Arial"/>
        </w:rPr>
        <w:t>By Meghan Clark</w:t>
      </w:r>
    </w:p>
    <w:p w14:paraId="004C4041" w14:textId="5FDBDE1E" w:rsidR="0030390C" w:rsidRDefault="0030390C" w:rsidP="004C5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Abstract: </w:t>
      </w:r>
    </w:p>
    <w:p w14:paraId="3E2E6FE0" w14:textId="23ADDC91" w:rsidR="00D278E8" w:rsidRPr="0030390C" w:rsidRDefault="004C5EC8" w:rsidP="004C5EC8">
      <w:pPr>
        <w:rPr>
          <w:rFonts w:ascii="Arial" w:hAnsi="Arial" w:cs="Arial"/>
        </w:rPr>
      </w:pPr>
      <w:r w:rsidRPr="004C5EC8">
        <w:rPr>
          <w:rFonts w:ascii="Arial" w:hAnsi="Arial" w:cs="Arial"/>
        </w:rPr>
        <w:t xml:space="preserve">Aotearoa New Zealand’s transport network is </w:t>
      </w:r>
      <w:r w:rsidR="00D278E8" w:rsidRPr="0030390C">
        <w:rPr>
          <w:rFonts w:ascii="Arial" w:hAnsi="Arial" w:cs="Arial"/>
        </w:rPr>
        <w:t xml:space="preserve">vital to community wellbeing and economic resilience. </w:t>
      </w:r>
      <w:r w:rsidR="00711647">
        <w:rPr>
          <w:rFonts w:ascii="Arial" w:hAnsi="Arial" w:cs="Arial"/>
        </w:rPr>
        <w:t>In</w:t>
      </w:r>
      <w:r w:rsidR="00D278E8" w:rsidRPr="0030390C">
        <w:rPr>
          <w:rFonts w:ascii="Arial" w:hAnsi="Arial" w:cs="Arial"/>
        </w:rPr>
        <w:t xml:space="preserve"> Marlborough, recent recovery efforts have demonstrated that resilience can be both visionary and grounded in practical, site-specific action</w:t>
      </w:r>
      <w:r w:rsidRPr="004C5EC8">
        <w:rPr>
          <w:rFonts w:ascii="Arial" w:hAnsi="Arial" w:cs="Arial"/>
        </w:rPr>
        <w:t xml:space="preserve">. </w:t>
      </w:r>
    </w:p>
    <w:p w14:paraId="3DD35BF7" w14:textId="14ED8A19" w:rsidR="004C5EC8" w:rsidRPr="004C5EC8" w:rsidRDefault="004C5EC8" w:rsidP="004C5EC8">
      <w:pPr>
        <w:rPr>
          <w:rFonts w:ascii="Arial" w:hAnsi="Arial" w:cs="Arial"/>
        </w:rPr>
      </w:pPr>
      <w:r w:rsidRPr="004C5EC8">
        <w:rPr>
          <w:rFonts w:ascii="Arial" w:hAnsi="Arial" w:cs="Arial"/>
        </w:rPr>
        <w:t xml:space="preserve">As </w:t>
      </w:r>
      <w:r w:rsidR="00D278E8" w:rsidRPr="0030390C">
        <w:rPr>
          <w:rFonts w:ascii="Arial" w:hAnsi="Arial" w:cs="Arial"/>
        </w:rPr>
        <w:t>a</w:t>
      </w:r>
      <w:r w:rsidRPr="004C5EC8">
        <w:rPr>
          <w:rFonts w:ascii="Arial" w:hAnsi="Arial" w:cs="Arial"/>
        </w:rPr>
        <w:t xml:space="preserve"> </w:t>
      </w:r>
      <w:r w:rsidR="00D278E8" w:rsidRPr="0030390C">
        <w:rPr>
          <w:rFonts w:ascii="Arial" w:hAnsi="Arial" w:cs="Arial"/>
        </w:rPr>
        <w:t>member of the Marlborough Roads Recovery Team</w:t>
      </w:r>
      <w:r w:rsidRPr="004C5EC8">
        <w:rPr>
          <w:rFonts w:ascii="Arial" w:hAnsi="Arial" w:cs="Arial"/>
        </w:rPr>
        <w:t>, I’ve had the privilege of working alongside</w:t>
      </w:r>
      <w:r w:rsidR="00D278E8" w:rsidRPr="0030390C">
        <w:rPr>
          <w:rFonts w:ascii="Arial" w:hAnsi="Arial" w:cs="Arial"/>
        </w:rPr>
        <w:t xml:space="preserve"> a group of</w:t>
      </w:r>
      <w:r w:rsidRPr="004C5EC8">
        <w:rPr>
          <w:rFonts w:ascii="Arial" w:hAnsi="Arial" w:cs="Arial"/>
        </w:rPr>
        <w:t xml:space="preserve"> </w:t>
      </w:r>
      <w:r w:rsidR="0030390C">
        <w:rPr>
          <w:rFonts w:ascii="Arial" w:hAnsi="Arial" w:cs="Arial"/>
        </w:rPr>
        <w:t>dedicated</w:t>
      </w:r>
      <w:r w:rsidRPr="004C5EC8">
        <w:rPr>
          <w:rFonts w:ascii="Arial" w:hAnsi="Arial" w:cs="Arial"/>
        </w:rPr>
        <w:t xml:space="preserve"> </w:t>
      </w:r>
      <w:r w:rsidR="0030390C" w:rsidRPr="0030390C">
        <w:rPr>
          <w:rFonts w:ascii="Arial" w:hAnsi="Arial" w:cs="Arial"/>
        </w:rPr>
        <w:t>professionals</w:t>
      </w:r>
      <w:r w:rsidRPr="004C5EC8">
        <w:rPr>
          <w:rFonts w:ascii="Arial" w:hAnsi="Arial" w:cs="Arial"/>
        </w:rPr>
        <w:t xml:space="preserve"> to tackle some of the region’s </w:t>
      </w:r>
      <w:r w:rsidR="00D278E8" w:rsidRPr="0030390C">
        <w:rPr>
          <w:rFonts w:ascii="Arial" w:hAnsi="Arial" w:cs="Arial"/>
        </w:rPr>
        <w:t xml:space="preserve">most challenging transport issues, including storm-damaged roads </w:t>
      </w:r>
      <w:r w:rsidR="0030390C">
        <w:rPr>
          <w:rFonts w:ascii="Arial" w:hAnsi="Arial" w:cs="Arial"/>
        </w:rPr>
        <w:t>on</w:t>
      </w:r>
      <w:r w:rsidR="00D278E8" w:rsidRPr="0030390C">
        <w:rPr>
          <w:rFonts w:ascii="Arial" w:hAnsi="Arial" w:cs="Arial"/>
        </w:rPr>
        <w:t xml:space="preserve"> geotechnically complex terrain</w:t>
      </w:r>
      <w:r w:rsidRPr="004C5EC8">
        <w:rPr>
          <w:rFonts w:ascii="Arial" w:hAnsi="Arial" w:cs="Arial"/>
        </w:rPr>
        <w:t>.</w:t>
      </w:r>
    </w:p>
    <w:p w14:paraId="707BD8F0" w14:textId="64EE542E" w:rsidR="004C5EC8" w:rsidRPr="004C5EC8" w:rsidRDefault="004C5EC8" w:rsidP="004C5EC8">
      <w:pPr>
        <w:rPr>
          <w:rFonts w:ascii="Arial" w:hAnsi="Arial" w:cs="Arial"/>
        </w:rPr>
      </w:pPr>
      <w:r w:rsidRPr="004C5EC8">
        <w:rPr>
          <w:rFonts w:ascii="Arial" w:hAnsi="Arial" w:cs="Arial"/>
        </w:rPr>
        <w:t xml:space="preserve">Our work through the Marlborough Roads Recovery Team has been a masterclass in doing more with less—retreating roads instead of building costly walls, tailoring pavement designs to </w:t>
      </w:r>
      <w:r w:rsidR="00D278E8" w:rsidRPr="0030390C">
        <w:rPr>
          <w:rFonts w:ascii="Arial" w:hAnsi="Arial" w:cs="Arial"/>
        </w:rPr>
        <w:t xml:space="preserve">geological conditions and </w:t>
      </w:r>
      <w:r w:rsidRPr="004C5EC8">
        <w:rPr>
          <w:rFonts w:ascii="Arial" w:hAnsi="Arial" w:cs="Arial"/>
        </w:rPr>
        <w:t>local needs</w:t>
      </w:r>
      <w:r w:rsidR="00711647">
        <w:rPr>
          <w:rFonts w:ascii="Arial" w:hAnsi="Arial" w:cs="Arial"/>
        </w:rPr>
        <w:t xml:space="preserve">. </w:t>
      </w:r>
      <w:r w:rsidR="0030390C">
        <w:rPr>
          <w:rFonts w:ascii="Arial" w:hAnsi="Arial" w:cs="Arial"/>
        </w:rPr>
        <w:t xml:space="preserve"> </w:t>
      </w:r>
      <w:r w:rsidR="00711647">
        <w:rPr>
          <w:rFonts w:ascii="Arial" w:hAnsi="Arial" w:cs="Arial"/>
        </w:rPr>
        <w:t xml:space="preserve">Adapting </w:t>
      </w:r>
      <w:r w:rsidR="0030390C">
        <w:rPr>
          <w:rFonts w:ascii="Arial" w:hAnsi="Arial" w:cs="Arial"/>
        </w:rPr>
        <w:t>stormwater systems to better handle shifting terrain and increased rainfall</w:t>
      </w:r>
      <w:r w:rsidR="00711647">
        <w:rPr>
          <w:rFonts w:ascii="Arial" w:hAnsi="Arial" w:cs="Arial"/>
        </w:rPr>
        <w:t>, integrating natural flow paths and flexible drainage solutions and</w:t>
      </w:r>
      <w:r w:rsidRPr="004C5EC8">
        <w:rPr>
          <w:rFonts w:ascii="Arial" w:hAnsi="Arial" w:cs="Arial"/>
        </w:rPr>
        <w:t xml:space="preserve"> using aerial mapping </w:t>
      </w:r>
      <w:r w:rsidR="00D278E8" w:rsidRPr="0030390C">
        <w:rPr>
          <w:rFonts w:ascii="Arial" w:hAnsi="Arial" w:cs="Arial"/>
        </w:rPr>
        <w:t xml:space="preserve">and GIS </w:t>
      </w:r>
      <w:r w:rsidRPr="004C5EC8">
        <w:rPr>
          <w:rFonts w:ascii="Arial" w:hAnsi="Arial" w:cs="Arial"/>
        </w:rPr>
        <w:t>to guide slip remediation. These aren’t just technical fixes; they’re strategic moves that prioritise long-term stability and community wellbeing.</w:t>
      </w:r>
    </w:p>
    <w:p w14:paraId="518138FE" w14:textId="77777777" w:rsidR="00711647" w:rsidRDefault="00D278E8" w:rsidP="00D278E8">
      <w:pPr>
        <w:rPr>
          <w:rFonts w:ascii="Arial" w:hAnsi="Arial" w:cs="Arial"/>
        </w:rPr>
      </w:pPr>
      <w:r w:rsidRPr="0030390C">
        <w:rPr>
          <w:rFonts w:ascii="Arial" w:hAnsi="Arial" w:cs="Arial"/>
        </w:rPr>
        <w:t>T</w:t>
      </w:r>
      <w:r w:rsidRPr="00D278E8">
        <w:rPr>
          <w:rFonts w:ascii="Arial" w:hAnsi="Arial" w:cs="Arial"/>
        </w:rPr>
        <w:t xml:space="preserve">his </w:t>
      </w:r>
      <w:r w:rsidR="0030390C">
        <w:rPr>
          <w:rFonts w:ascii="Arial" w:hAnsi="Arial" w:cs="Arial"/>
        </w:rPr>
        <w:t>paper will</w:t>
      </w:r>
      <w:r w:rsidRPr="00D278E8">
        <w:rPr>
          <w:rFonts w:ascii="Arial" w:hAnsi="Arial" w:cs="Arial"/>
        </w:rPr>
        <w:t xml:space="preserve"> explore how resilience is embedded into every stage of transport recovery and design</w:t>
      </w:r>
      <w:r w:rsidR="0030390C">
        <w:rPr>
          <w:rFonts w:ascii="Arial" w:hAnsi="Arial" w:cs="Arial"/>
        </w:rPr>
        <w:t xml:space="preserve">. If we can build resilient networks while </w:t>
      </w:r>
      <w:r w:rsidRPr="00D278E8">
        <w:rPr>
          <w:rFonts w:ascii="Arial" w:hAnsi="Arial" w:cs="Arial"/>
        </w:rPr>
        <w:t>anticipating future climate pressures, adapting to evolving landscapes, and creating systems that are lighter on the land</w:t>
      </w:r>
      <w:r w:rsidR="0030390C">
        <w:rPr>
          <w:rFonts w:ascii="Arial" w:hAnsi="Arial" w:cs="Arial"/>
        </w:rPr>
        <w:t xml:space="preserve"> – we can build a network that is</w:t>
      </w:r>
      <w:r w:rsidRPr="00D278E8">
        <w:rPr>
          <w:rFonts w:ascii="Arial" w:hAnsi="Arial" w:cs="Arial"/>
        </w:rPr>
        <w:t xml:space="preserve"> stronger in the face of disruption and smarter in resource use. Marlborough’s experience highlights the value of strategic decision-making under constraint, where limited resources have driven innovation and efficiency.</w:t>
      </w:r>
      <w:r w:rsidRPr="0030390C">
        <w:rPr>
          <w:rFonts w:ascii="Arial" w:hAnsi="Arial" w:cs="Arial"/>
        </w:rPr>
        <w:t xml:space="preserve"> </w:t>
      </w:r>
    </w:p>
    <w:p w14:paraId="3F73B562" w14:textId="22A5E64F" w:rsidR="0030390C" w:rsidRPr="0030390C" w:rsidRDefault="00D278E8" w:rsidP="00D278E8">
      <w:pPr>
        <w:rPr>
          <w:rFonts w:ascii="Arial" w:hAnsi="Arial" w:cs="Arial"/>
        </w:rPr>
      </w:pPr>
      <w:r w:rsidRPr="004C5EC8">
        <w:rPr>
          <w:rFonts w:ascii="Arial" w:hAnsi="Arial" w:cs="Arial"/>
        </w:rPr>
        <w:t xml:space="preserve">Marlborough’s journey is a </w:t>
      </w:r>
      <w:r w:rsidR="0030390C">
        <w:rPr>
          <w:rFonts w:ascii="Arial" w:hAnsi="Arial" w:cs="Arial"/>
        </w:rPr>
        <w:t xml:space="preserve">successful case that is seen as a </w:t>
      </w:r>
      <w:r w:rsidRPr="004C5EC8">
        <w:rPr>
          <w:rFonts w:ascii="Arial" w:hAnsi="Arial" w:cs="Arial"/>
        </w:rPr>
        <w:t xml:space="preserve">microcosm of what transport </w:t>
      </w:r>
      <w:r w:rsidR="0030390C">
        <w:rPr>
          <w:rFonts w:ascii="Arial" w:hAnsi="Arial" w:cs="Arial"/>
        </w:rPr>
        <w:t xml:space="preserve">networks </w:t>
      </w:r>
      <w:r w:rsidRPr="004C5EC8">
        <w:rPr>
          <w:rFonts w:ascii="Arial" w:hAnsi="Arial" w:cs="Arial"/>
        </w:rPr>
        <w:t>across Aotearoa can become</w:t>
      </w:r>
      <w:r w:rsidR="0030390C" w:rsidRPr="0030390C">
        <w:rPr>
          <w:rFonts w:ascii="Arial" w:hAnsi="Arial" w:cs="Arial"/>
        </w:rPr>
        <w:t>.</w:t>
      </w:r>
      <w:r w:rsidR="00711647" w:rsidRPr="00711647">
        <w:rPr>
          <w:rFonts w:ascii="Arial" w:hAnsi="Arial" w:cs="Arial"/>
        </w:rPr>
        <w:t xml:space="preserve"> </w:t>
      </w:r>
      <w:r w:rsidR="00711647" w:rsidRPr="00D278E8">
        <w:rPr>
          <w:rFonts w:ascii="Arial" w:hAnsi="Arial" w:cs="Arial"/>
        </w:rPr>
        <w:t>This is not just about restoring connectivity—it is about building transport networks that are ready for the future.</w:t>
      </w:r>
    </w:p>
    <w:p w14:paraId="5FB14F6D" w14:textId="10E51452" w:rsidR="004C5EC8" w:rsidRPr="0030390C" w:rsidRDefault="004C5EC8">
      <w:pPr>
        <w:rPr>
          <w:rFonts w:ascii="Arial" w:hAnsi="Arial" w:cs="Arial"/>
        </w:rPr>
      </w:pPr>
    </w:p>
    <w:sectPr w:rsidR="004C5EC8" w:rsidRPr="0030390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9D6C" w14:textId="77777777" w:rsidR="008165E0" w:rsidRDefault="008165E0" w:rsidP="00C11ED7">
      <w:pPr>
        <w:spacing w:after="0" w:line="240" w:lineRule="auto"/>
      </w:pPr>
      <w:r>
        <w:separator/>
      </w:r>
    </w:p>
  </w:endnote>
  <w:endnote w:type="continuationSeparator" w:id="0">
    <w:p w14:paraId="27E8D547" w14:textId="77777777" w:rsidR="008165E0" w:rsidRDefault="008165E0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DEA0" w14:textId="77777777" w:rsidR="008165E0" w:rsidRDefault="008165E0" w:rsidP="00C11ED7">
      <w:pPr>
        <w:spacing w:after="0" w:line="240" w:lineRule="auto"/>
      </w:pPr>
      <w:r>
        <w:separator/>
      </w:r>
    </w:p>
  </w:footnote>
  <w:footnote w:type="continuationSeparator" w:id="0">
    <w:p w14:paraId="509A4287" w14:textId="77777777" w:rsidR="008165E0" w:rsidRDefault="008165E0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2017"/>
    <w:rsid w:val="00110000"/>
    <w:rsid w:val="001C5FFF"/>
    <w:rsid w:val="0030390C"/>
    <w:rsid w:val="00483E07"/>
    <w:rsid w:val="004C5EC8"/>
    <w:rsid w:val="0053583D"/>
    <w:rsid w:val="005D3A4D"/>
    <w:rsid w:val="006C5B88"/>
    <w:rsid w:val="00711647"/>
    <w:rsid w:val="008165E0"/>
    <w:rsid w:val="00AB0F36"/>
    <w:rsid w:val="00AB1F9A"/>
    <w:rsid w:val="00C11ED7"/>
    <w:rsid w:val="00D278E8"/>
    <w:rsid w:val="00D4524D"/>
    <w:rsid w:val="00D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Hyperlink">
    <w:name w:val="Hyperlink"/>
    <w:basedOn w:val="DefaultParagraphFont"/>
    <w:uiPriority w:val="99"/>
    <w:unhideWhenUsed/>
    <w:rsid w:val="00DB5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Clark, Meghan</cp:lastModifiedBy>
  <cp:revision>6</cp:revision>
  <dcterms:created xsi:type="dcterms:W3CDTF">2025-08-04T23:29:00Z</dcterms:created>
  <dcterms:modified xsi:type="dcterms:W3CDTF">2025-08-07T01:55:00Z</dcterms:modified>
</cp:coreProperties>
</file>