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3320F4E1" w:rsidR="001C5FFF" w:rsidRPr="00C11ED7" w:rsidRDefault="003B1CD5">
      <w:pPr>
        <w:rPr>
          <w:rFonts w:ascii="Montserrat" w:hAnsi="Montserrat"/>
          <w:b/>
          <w:bCs/>
          <w:color w:val="0088C5"/>
          <w:sz w:val="28"/>
          <w:szCs w:val="28"/>
        </w:rPr>
      </w:pPr>
      <w:r>
        <w:rPr>
          <w:rFonts w:ascii="Montserrat" w:hAnsi="Montserrat"/>
          <w:b/>
          <w:bCs/>
          <w:color w:val="0088C5"/>
          <w:sz w:val="28"/>
          <w:szCs w:val="28"/>
        </w:rPr>
        <w:t xml:space="preserve">Engaging our Communities Early </w:t>
      </w:r>
    </w:p>
    <w:p w14:paraId="4128845C" w14:textId="4C3C3C94" w:rsidR="0078172E" w:rsidRPr="0078172E" w:rsidRDefault="0078172E" w:rsidP="0078172E">
      <w:pPr>
        <w:rPr>
          <w:rFonts w:ascii="Montserrat" w:hAnsi="Montserrat"/>
          <w:lang w:val="en-US"/>
        </w:rPr>
      </w:pPr>
      <w:r w:rsidRPr="3F09CA28">
        <w:rPr>
          <w:rFonts w:ascii="Montserrat" w:hAnsi="Montserrat"/>
          <w:b/>
          <w:bCs/>
          <w:i/>
          <w:iCs/>
          <w:lang w:val="en-US"/>
        </w:rPr>
        <w:t>Frustrated. Resistant. Distrusting.</w:t>
      </w:r>
      <w:r w:rsidRPr="3F09CA28">
        <w:rPr>
          <w:rFonts w:ascii="Montserrat" w:hAnsi="Montserrat"/>
          <w:lang w:val="en-US"/>
        </w:rPr>
        <w:t> Th</w:t>
      </w:r>
      <w:r w:rsidR="5025B2A2" w:rsidRPr="3F09CA28">
        <w:rPr>
          <w:rFonts w:ascii="Montserrat" w:hAnsi="Montserrat"/>
          <w:lang w:val="en-US"/>
        </w:rPr>
        <w:t>is</w:t>
      </w:r>
      <w:r w:rsidR="00513B96">
        <w:rPr>
          <w:rFonts w:ascii="Montserrat" w:hAnsi="Montserrat"/>
          <w:lang w:val="en-US"/>
        </w:rPr>
        <w:t xml:space="preserve"> is</w:t>
      </w:r>
      <w:r w:rsidR="5025B2A2" w:rsidRPr="3F09CA28">
        <w:rPr>
          <w:rFonts w:ascii="Montserrat" w:hAnsi="Montserrat"/>
          <w:lang w:val="en-US"/>
        </w:rPr>
        <w:t xml:space="preserve"> the sentiment</w:t>
      </w:r>
      <w:r w:rsidRPr="3F09CA28">
        <w:rPr>
          <w:rFonts w:ascii="Montserrat" w:hAnsi="Montserrat"/>
          <w:lang w:val="en-US"/>
        </w:rPr>
        <w:t xml:space="preserve"> we often hear from communities impacted by large-scale infrastructure projects</w:t>
      </w:r>
      <w:r w:rsidR="00393770" w:rsidRPr="3F09CA28">
        <w:rPr>
          <w:rFonts w:ascii="Montserrat" w:hAnsi="Montserrat"/>
          <w:lang w:val="en-US"/>
        </w:rPr>
        <w:t xml:space="preserve"> </w:t>
      </w:r>
      <w:r w:rsidRPr="3F09CA28">
        <w:rPr>
          <w:rFonts w:ascii="Montserrat" w:hAnsi="Montserrat"/>
          <w:lang w:val="en-US"/>
        </w:rPr>
        <w:t>—</w:t>
      </w:r>
      <w:r w:rsidR="00393770" w:rsidRPr="3F09CA28">
        <w:rPr>
          <w:rFonts w:ascii="Montserrat" w:hAnsi="Montserrat"/>
          <w:lang w:val="en-US"/>
        </w:rPr>
        <w:t xml:space="preserve"> </w:t>
      </w:r>
      <w:r w:rsidRPr="3F09CA28">
        <w:rPr>
          <w:rFonts w:ascii="Montserrat" w:hAnsi="Montserrat"/>
          <w:lang w:val="en-US"/>
        </w:rPr>
        <w:t>especially when they feel unheard or overlooked.</w:t>
      </w:r>
    </w:p>
    <w:p w14:paraId="4A6A8B32" w14:textId="54508ACD" w:rsidR="0078172E" w:rsidRPr="0078172E" w:rsidRDefault="0078172E" w:rsidP="0078172E">
      <w:pPr>
        <w:rPr>
          <w:rFonts w:ascii="Montserrat" w:hAnsi="Montserrat"/>
          <w:lang w:val="en-US"/>
        </w:rPr>
      </w:pPr>
      <w:r w:rsidRPr="0078172E">
        <w:rPr>
          <w:rFonts w:ascii="Montserrat" w:hAnsi="Montserrat"/>
          <w:lang w:val="en-US"/>
        </w:rPr>
        <w:t>By the time these words surface</w:t>
      </w:r>
      <w:r w:rsidR="00E90AA2">
        <w:rPr>
          <w:rFonts w:ascii="Montserrat" w:hAnsi="Montserrat"/>
          <w:lang w:val="en-US"/>
        </w:rPr>
        <w:t xml:space="preserve"> </w:t>
      </w:r>
      <w:r w:rsidRPr="0078172E">
        <w:rPr>
          <w:rFonts w:ascii="Montserrat" w:hAnsi="Montserrat"/>
          <w:lang w:val="en-US"/>
        </w:rPr>
        <w:t>it’s often too late</w:t>
      </w:r>
      <w:r w:rsidR="00E90AA2">
        <w:rPr>
          <w:rFonts w:ascii="Montserrat" w:hAnsi="Montserrat"/>
          <w:lang w:val="en-US"/>
        </w:rPr>
        <w:t>, w</w:t>
      </w:r>
      <w:r w:rsidRPr="0078172E">
        <w:rPr>
          <w:rFonts w:ascii="Montserrat" w:hAnsi="Montserrat"/>
          <w:lang w:val="en-US"/>
        </w:rPr>
        <w:t>e didn’t engage early enough. So how early is early enough? And more importantly, how do we sustain meaningful engagement over the life of a project that may span years or even decades?</w:t>
      </w:r>
    </w:p>
    <w:p w14:paraId="746AEBD5" w14:textId="0CE5D2A3" w:rsidR="0078172E" w:rsidRPr="0078172E" w:rsidRDefault="0078172E" w:rsidP="0078172E">
      <w:pPr>
        <w:rPr>
          <w:rFonts w:ascii="Montserrat" w:hAnsi="Montserrat"/>
          <w:lang w:val="en-US"/>
        </w:rPr>
      </w:pPr>
      <w:r w:rsidRPr="0078172E">
        <w:rPr>
          <w:rFonts w:ascii="Montserrat" w:hAnsi="Montserrat"/>
          <w:lang w:val="en-US"/>
        </w:rPr>
        <w:t xml:space="preserve">Over the past five years, our communities have experienced a whirlwind of change. From global disruptions to local transformations, the pace and scale of change have left many feeling unsettled. In this environment, creating space for genuine engagement is </w:t>
      </w:r>
      <w:r w:rsidR="004556A7">
        <w:rPr>
          <w:rFonts w:ascii="Montserrat" w:hAnsi="Montserrat"/>
          <w:lang w:val="en-US"/>
        </w:rPr>
        <w:t xml:space="preserve">both </w:t>
      </w:r>
      <w:r w:rsidRPr="0078172E">
        <w:rPr>
          <w:rFonts w:ascii="Montserrat" w:hAnsi="Montserrat"/>
          <w:lang w:val="en-US"/>
        </w:rPr>
        <w:t>more challenging and more critical than ever. The “squeaky wheel” is louder, and mobilising opposition to projects is easier with tools such as social media when people don’t feel informed or involved.</w:t>
      </w:r>
    </w:p>
    <w:p w14:paraId="44E62F15" w14:textId="010B8792" w:rsidR="0078172E" w:rsidRPr="0078172E" w:rsidRDefault="0078172E" w:rsidP="0078172E">
      <w:pPr>
        <w:rPr>
          <w:rFonts w:ascii="Montserrat" w:hAnsi="Montserrat"/>
          <w:lang w:val="en-US"/>
        </w:rPr>
      </w:pPr>
      <w:r w:rsidRPr="0078172E">
        <w:rPr>
          <w:rFonts w:ascii="Montserrat" w:hAnsi="Montserrat"/>
          <w:lang w:val="en-US"/>
        </w:rPr>
        <w:t xml:space="preserve">This </w:t>
      </w:r>
      <w:r w:rsidR="00E0420D" w:rsidRPr="00E0420D">
        <w:rPr>
          <w:rFonts w:ascii="Montserrat" w:hAnsi="Montserrat"/>
        </w:rPr>
        <w:t>Learning Café</w:t>
      </w:r>
      <w:r w:rsidR="00E0420D" w:rsidRPr="00E0420D">
        <w:rPr>
          <w:rFonts w:ascii="Montserrat" w:hAnsi="Montserrat"/>
          <w:lang w:val="en-US"/>
        </w:rPr>
        <w:t xml:space="preserve"> </w:t>
      </w:r>
      <w:r w:rsidRPr="0078172E">
        <w:rPr>
          <w:rFonts w:ascii="Montserrat" w:hAnsi="Montserrat"/>
          <w:lang w:val="en-US"/>
        </w:rPr>
        <w:t xml:space="preserve">session </w:t>
      </w:r>
      <w:r w:rsidR="008D3D52">
        <w:rPr>
          <w:rFonts w:ascii="Montserrat" w:hAnsi="Montserrat"/>
          <w:lang w:val="en-US"/>
        </w:rPr>
        <w:t xml:space="preserve">will </w:t>
      </w:r>
      <w:r w:rsidRPr="0078172E">
        <w:rPr>
          <w:rFonts w:ascii="Montserrat" w:hAnsi="Montserrat"/>
          <w:lang w:val="en-US"/>
        </w:rPr>
        <w:t>explore the important role of early and ongoing engagement in infrastructure delivery, advocating for a human-centered approach in a highly engineered world. We’ll unpack what real investment in engagement looks like, beyond the buzzwords of “authentic storytelling,” “transparent communications” and “inclusive practices.”</w:t>
      </w:r>
    </w:p>
    <w:p w14:paraId="4DA91743" w14:textId="31397584" w:rsidR="0078172E" w:rsidRPr="0078172E" w:rsidRDefault="0078172E" w:rsidP="0078172E">
      <w:pPr>
        <w:rPr>
          <w:rFonts w:ascii="Montserrat" w:hAnsi="Montserrat"/>
          <w:lang w:val="en-US"/>
        </w:rPr>
      </w:pPr>
      <w:r w:rsidRPr="0078172E">
        <w:rPr>
          <w:rFonts w:ascii="Montserrat" w:hAnsi="Montserrat"/>
          <w:lang w:val="en-US"/>
        </w:rPr>
        <w:t xml:space="preserve">Through a series of real-world examples, we’ll explore what’s worked, what hasn’t, and what we’ve learned along the way. </w:t>
      </w:r>
      <w:r w:rsidR="00AF3850">
        <w:rPr>
          <w:rFonts w:ascii="Montserrat" w:hAnsi="Montserrat"/>
          <w:lang w:val="en-US"/>
        </w:rPr>
        <w:t xml:space="preserve">We </w:t>
      </w:r>
      <w:r w:rsidRPr="0078172E">
        <w:rPr>
          <w:rFonts w:ascii="Montserrat" w:hAnsi="Montserrat"/>
          <w:lang w:val="en-US"/>
        </w:rPr>
        <w:t>will invite participants to reflect on their own experiences, share insights, and explore how we can transform infrastructure projects from transactional undertakings into enduring community legacies</w:t>
      </w:r>
      <w:r w:rsidR="00574AD2">
        <w:rPr>
          <w:rFonts w:ascii="Montserrat" w:hAnsi="Montserrat"/>
          <w:lang w:val="en-US"/>
        </w:rPr>
        <w:t xml:space="preserve">. </w:t>
      </w:r>
      <w:r w:rsidR="00AF3850" w:rsidRPr="0078172E">
        <w:rPr>
          <w:rFonts w:ascii="Montserrat" w:hAnsi="Montserrat"/>
          <w:lang w:val="en-US"/>
        </w:rPr>
        <w:t xml:space="preserve">This interactive </w:t>
      </w:r>
      <w:r w:rsidR="00E90AA2">
        <w:rPr>
          <w:rFonts w:ascii="Montserrat" w:hAnsi="Montserrat"/>
          <w:lang w:val="en-US"/>
        </w:rPr>
        <w:t>session</w:t>
      </w:r>
      <w:r w:rsidR="00AF3850">
        <w:rPr>
          <w:rFonts w:ascii="Montserrat" w:hAnsi="Montserrat"/>
          <w:lang w:val="en-US"/>
        </w:rPr>
        <w:t xml:space="preserve"> strongly aligns with the Strategy and Planning conference stream.</w:t>
      </w:r>
    </w:p>
    <w:p w14:paraId="636AD3AC" w14:textId="340F11BE" w:rsidR="00C11ED7" w:rsidRDefault="00C11ED7" w:rsidP="0078172E">
      <w:pPr>
        <w:rPr>
          <w:rFonts w:ascii="Montserrat" w:hAnsi="Montserrat"/>
        </w:rPr>
      </w:pPr>
    </w:p>
    <w:p w14:paraId="59D86180" w14:textId="77777777" w:rsidR="00C77446" w:rsidRDefault="00C77446" w:rsidP="0078172E">
      <w:pPr>
        <w:rPr>
          <w:rFonts w:ascii="Montserrat" w:hAnsi="Montserrat"/>
        </w:rPr>
      </w:pPr>
    </w:p>
    <w:p w14:paraId="62F4AF2D" w14:textId="77777777" w:rsidR="00F36B44" w:rsidRDefault="00F36B44" w:rsidP="0078172E">
      <w:pPr>
        <w:rPr>
          <w:rFonts w:ascii="Montserrat" w:hAnsi="Montserrat"/>
        </w:rPr>
      </w:pPr>
    </w:p>
    <w:p w14:paraId="46C70BEC" w14:textId="77777777" w:rsidR="00F36B44" w:rsidRDefault="00F36B44" w:rsidP="0078172E">
      <w:pPr>
        <w:rPr>
          <w:rFonts w:ascii="Montserrat" w:hAnsi="Montserrat"/>
        </w:rPr>
      </w:pPr>
    </w:p>
    <w:p w14:paraId="5854964F" w14:textId="77777777" w:rsidR="00F36B44" w:rsidRDefault="00F36B44" w:rsidP="0078172E">
      <w:pPr>
        <w:rPr>
          <w:rFonts w:ascii="Montserrat" w:hAnsi="Montserrat"/>
        </w:rPr>
      </w:pPr>
    </w:p>
    <w:p w14:paraId="25A9A646" w14:textId="77777777" w:rsidR="00F36B44" w:rsidRDefault="00F36B44" w:rsidP="0078172E">
      <w:pPr>
        <w:rPr>
          <w:rFonts w:ascii="Montserrat" w:hAnsi="Montserrat"/>
        </w:rPr>
      </w:pPr>
    </w:p>
    <w:p w14:paraId="109FAEE5" w14:textId="77777777" w:rsidR="00C77446" w:rsidRDefault="00C77446" w:rsidP="0078172E">
      <w:pPr>
        <w:rPr>
          <w:rFonts w:ascii="Montserrat" w:hAnsi="Montserrat"/>
        </w:rPr>
      </w:pPr>
    </w:p>
    <w:p w14:paraId="56DF5918" w14:textId="4A78A4D6" w:rsidR="00C77446" w:rsidRPr="00C11ED7" w:rsidRDefault="00C77446" w:rsidP="0078172E">
      <w:pPr>
        <w:rPr>
          <w:rFonts w:ascii="Montserrat" w:hAnsi="Montserrat"/>
        </w:rPr>
      </w:pPr>
      <w:r w:rsidRPr="00207E2C">
        <w:rPr>
          <w:rFonts w:ascii="Montserrat" w:hAnsi="Montserrat"/>
          <w:b/>
          <w:bCs/>
        </w:rPr>
        <w:t>Note</w:t>
      </w:r>
      <w:r w:rsidRPr="00C77446">
        <w:rPr>
          <w:rFonts w:ascii="Montserrat" w:hAnsi="Montserrat"/>
        </w:rPr>
        <w:t xml:space="preserve"> Agreed to co-present with </w:t>
      </w:r>
      <w:r w:rsidR="00F36B44">
        <w:rPr>
          <w:rFonts w:ascii="Montserrat" w:hAnsi="Montserrat"/>
        </w:rPr>
        <w:t xml:space="preserve">Prinicpal Communications Advisor for the Waikato Bay of Plenty </w:t>
      </w:r>
      <w:r w:rsidRPr="00C77446">
        <w:rPr>
          <w:rFonts w:ascii="Montserrat" w:hAnsi="Montserrat"/>
        </w:rPr>
        <w:t xml:space="preserve">NZTA. Topic is </w:t>
      </w:r>
      <w:r w:rsidR="00F36B44">
        <w:rPr>
          <w:rFonts w:ascii="Montserrat" w:hAnsi="Montserrat"/>
        </w:rPr>
        <w:t xml:space="preserve">well </w:t>
      </w:r>
      <w:r w:rsidRPr="00C77446">
        <w:rPr>
          <w:rFonts w:ascii="Montserrat" w:hAnsi="Montserrat"/>
        </w:rPr>
        <w:t xml:space="preserve">aligned with opportunities to grow our work in this market and demonstrates </w:t>
      </w:r>
      <w:r w:rsidR="009E712B">
        <w:rPr>
          <w:rFonts w:ascii="Montserrat" w:hAnsi="Montserrat"/>
        </w:rPr>
        <w:t>Beca</w:t>
      </w:r>
      <w:r w:rsidRPr="00C77446">
        <w:rPr>
          <w:rFonts w:ascii="Montserrat" w:hAnsi="Montserrat"/>
        </w:rPr>
        <w:t xml:space="preserve"> as a thought leader in this space</w:t>
      </w:r>
      <w:r w:rsidR="009E712B">
        <w:rPr>
          <w:rFonts w:ascii="Montserrat" w:hAnsi="Montserrat"/>
        </w:rPr>
        <w:t>.</w:t>
      </w:r>
    </w:p>
    <w:sectPr w:rsidR="00C77446" w:rsidRPr="00C11ED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F288" w14:textId="77777777" w:rsidR="00BF7171" w:rsidRDefault="00BF7171" w:rsidP="00C11ED7">
      <w:pPr>
        <w:spacing w:after="0" w:line="240" w:lineRule="auto"/>
      </w:pPr>
      <w:r>
        <w:separator/>
      </w:r>
    </w:p>
  </w:endnote>
  <w:endnote w:type="continuationSeparator" w:id="0">
    <w:p w14:paraId="5F49FC48" w14:textId="77777777" w:rsidR="00BF7171" w:rsidRDefault="00BF7171"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397A" w14:textId="77777777" w:rsidR="00BF7171" w:rsidRDefault="00BF7171" w:rsidP="00C11ED7">
      <w:pPr>
        <w:spacing w:after="0" w:line="240" w:lineRule="auto"/>
      </w:pPr>
      <w:r>
        <w:separator/>
      </w:r>
    </w:p>
  </w:footnote>
  <w:footnote w:type="continuationSeparator" w:id="0">
    <w:p w14:paraId="475314AC" w14:textId="77777777" w:rsidR="00BF7171" w:rsidRDefault="00BF7171"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1C59" w14:textId="507F500D" w:rsidR="0007730D" w:rsidRDefault="0007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3C506635"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6308" w14:textId="6E00F3C4" w:rsidR="0007730D" w:rsidRDefault="0007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54B82"/>
    <w:rsid w:val="0007730D"/>
    <w:rsid w:val="00110000"/>
    <w:rsid w:val="001C5FFF"/>
    <w:rsid w:val="001C7EA9"/>
    <w:rsid w:val="00207E2C"/>
    <w:rsid w:val="00332F16"/>
    <w:rsid w:val="00393770"/>
    <w:rsid w:val="003B1CD5"/>
    <w:rsid w:val="004556A7"/>
    <w:rsid w:val="00483E07"/>
    <w:rsid w:val="004F1A01"/>
    <w:rsid w:val="004F4645"/>
    <w:rsid w:val="00513B96"/>
    <w:rsid w:val="0053583D"/>
    <w:rsid w:val="00574AD2"/>
    <w:rsid w:val="005F3AB2"/>
    <w:rsid w:val="00706281"/>
    <w:rsid w:val="0078172E"/>
    <w:rsid w:val="00885FA0"/>
    <w:rsid w:val="008D3D52"/>
    <w:rsid w:val="0094757D"/>
    <w:rsid w:val="009725DC"/>
    <w:rsid w:val="009C4ACA"/>
    <w:rsid w:val="009C53DD"/>
    <w:rsid w:val="009C6B2D"/>
    <w:rsid w:val="009E712B"/>
    <w:rsid w:val="00AB376A"/>
    <w:rsid w:val="00AF3850"/>
    <w:rsid w:val="00B20881"/>
    <w:rsid w:val="00B72F5B"/>
    <w:rsid w:val="00BA0717"/>
    <w:rsid w:val="00BC77B8"/>
    <w:rsid w:val="00BF300F"/>
    <w:rsid w:val="00BF7171"/>
    <w:rsid w:val="00C11ED7"/>
    <w:rsid w:val="00C60A5D"/>
    <w:rsid w:val="00C709EB"/>
    <w:rsid w:val="00C77446"/>
    <w:rsid w:val="00C92E75"/>
    <w:rsid w:val="00E0420D"/>
    <w:rsid w:val="00E33DD6"/>
    <w:rsid w:val="00E90AA2"/>
    <w:rsid w:val="00EB3674"/>
    <w:rsid w:val="00EC4366"/>
    <w:rsid w:val="00EE0171"/>
    <w:rsid w:val="00F36B44"/>
    <w:rsid w:val="00FC0B4B"/>
    <w:rsid w:val="02957546"/>
    <w:rsid w:val="3F09CA28"/>
    <w:rsid w:val="5025B2A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D65242A4-4213-4906-B011-BD20DD08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2468">
      <w:bodyDiv w:val="1"/>
      <w:marLeft w:val="0"/>
      <w:marRight w:val="0"/>
      <w:marTop w:val="0"/>
      <w:marBottom w:val="0"/>
      <w:divBdr>
        <w:top w:val="none" w:sz="0" w:space="0" w:color="auto"/>
        <w:left w:val="none" w:sz="0" w:space="0" w:color="auto"/>
        <w:bottom w:val="none" w:sz="0" w:space="0" w:color="auto"/>
        <w:right w:val="none" w:sz="0" w:space="0" w:color="auto"/>
      </w:divBdr>
    </w:div>
    <w:div w:id="6911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3009e-32a6-4428-9d24-97a44ed5c911}" enabled="1" method="Privilege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Sarah-Lee Crellin</cp:lastModifiedBy>
  <cp:revision>2</cp:revision>
  <dcterms:created xsi:type="dcterms:W3CDTF">2025-08-07T22:58:00Z</dcterms:created>
  <dcterms:modified xsi:type="dcterms:W3CDTF">2025-08-07T22:58:00Z</dcterms:modified>
</cp:coreProperties>
</file>