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5B135"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Title</w:t>
      </w:r>
    </w:p>
    <w:p w14:paraId="793BFD57" w14:textId="37483FAE" w:rsidR="00172174" w:rsidRPr="00BC4DF2" w:rsidRDefault="00463E80" w:rsidP="003D6079">
      <w:pPr>
        <w:spacing w:line="360" w:lineRule="auto"/>
        <w:jc w:val="both"/>
        <w:rPr>
          <w:rFonts w:asciiTheme="minorHAnsi" w:hAnsiTheme="minorHAnsi" w:cstheme="minorHAnsi"/>
          <w:color w:val="000000" w:themeColor="text1"/>
        </w:rPr>
      </w:pPr>
      <w:r>
        <w:rPr>
          <w:rFonts w:asciiTheme="minorHAnsi" w:hAnsiTheme="minorHAnsi" w:cstheme="minorHAnsi" w:hint="eastAsia"/>
          <w:b/>
          <w:bCs/>
          <w:color w:val="000000" w:themeColor="text1"/>
        </w:rPr>
        <w:t xml:space="preserve">Career Guidance in Japan: A </w:t>
      </w:r>
      <w:r w:rsidR="00172174" w:rsidRPr="00BC4DF2">
        <w:rPr>
          <w:rFonts w:asciiTheme="minorHAnsi" w:hAnsiTheme="minorHAnsi" w:cstheme="minorHAnsi"/>
          <w:b/>
          <w:bCs/>
          <w:color w:val="000000" w:themeColor="text1"/>
        </w:rPr>
        <w:t>Historical Institutional Analysis</w:t>
      </w:r>
    </w:p>
    <w:p w14:paraId="0D72F090" w14:textId="4A4C7535" w:rsidR="00172174" w:rsidRPr="00BC4DF2" w:rsidRDefault="00172174" w:rsidP="003D6079">
      <w:pPr>
        <w:spacing w:line="360" w:lineRule="auto"/>
        <w:jc w:val="both"/>
        <w:rPr>
          <w:rFonts w:asciiTheme="minorHAnsi" w:hAnsiTheme="minorHAnsi" w:cstheme="minorHAnsi"/>
          <w:color w:val="000000" w:themeColor="text1"/>
        </w:rPr>
      </w:pPr>
    </w:p>
    <w:p w14:paraId="0D8384D4"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Keywords</w:t>
      </w:r>
    </w:p>
    <w:p w14:paraId="098B7B8E" w14:textId="67875ADE"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Historical Institutionalism; Indigenous Knowledge; School-to-Work Transition</w:t>
      </w:r>
    </w:p>
    <w:p w14:paraId="470FB573" w14:textId="72396005" w:rsidR="00172174" w:rsidRPr="00BC4DF2" w:rsidRDefault="00172174" w:rsidP="003D6079">
      <w:pPr>
        <w:spacing w:line="360" w:lineRule="auto"/>
        <w:jc w:val="both"/>
        <w:rPr>
          <w:rFonts w:asciiTheme="minorHAnsi" w:hAnsiTheme="minorHAnsi" w:cstheme="minorHAnsi"/>
          <w:color w:val="000000" w:themeColor="text1"/>
        </w:rPr>
      </w:pPr>
    </w:p>
    <w:p w14:paraId="40B0E5D4"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1. Introduction</w:t>
      </w:r>
    </w:p>
    <w:p w14:paraId="5D6DC2D1"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While career guidance is increasingly discussed within a globally shared framework, it is often overlooked that it has undergone historically specific developments during its formation. To trace the origins of what now appears to be a universal model of career guidance, this study employs Historical Institutionalism (HI) to examine the development of career guidance in Japan.</w:t>
      </w:r>
    </w:p>
    <w:p w14:paraId="2B0A75D9" w14:textId="2F612C16"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This study argues that career guidance in Japan is not a simple transfer of Western models, but a historically constructed institutional configuration shaped through the interaction of actors, rules, and local practices.</w:t>
      </w:r>
      <w:r w:rsidR="00CD1541" w:rsidRPr="00BC4DF2">
        <w:rPr>
          <w:rFonts w:asciiTheme="minorHAnsi" w:hAnsiTheme="minorHAnsi" w:cstheme="minorHAnsi"/>
          <w:color w:val="000000" w:themeColor="text1"/>
        </w:rPr>
        <w:t xml:space="preserve"> This perspective contributes to rethinking career guidance not as a universal model, but as a historically em</w:t>
      </w:r>
      <w:r w:rsidR="00154F42" w:rsidRPr="00BC4DF2">
        <w:rPr>
          <w:rFonts w:asciiTheme="minorHAnsi" w:hAnsiTheme="minorHAnsi" w:cstheme="minorHAnsi"/>
          <w:color w:val="000000" w:themeColor="text1"/>
        </w:rPr>
        <w:t>bedded institutional configuration.</w:t>
      </w:r>
    </w:p>
    <w:p w14:paraId="25110AA3" w14:textId="77777777" w:rsidR="00895BA4" w:rsidRPr="00BC4DF2" w:rsidRDefault="00895BA4" w:rsidP="003D6079">
      <w:pPr>
        <w:spacing w:line="360" w:lineRule="auto"/>
        <w:ind w:firstLineChars="150" w:firstLine="330"/>
        <w:jc w:val="both"/>
        <w:rPr>
          <w:rFonts w:asciiTheme="minorHAnsi" w:hAnsiTheme="minorHAnsi" w:cstheme="minorHAnsi"/>
          <w:color w:val="000000" w:themeColor="text1"/>
        </w:rPr>
      </w:pPr>
    </w:p>
    <w:p w14:paraId="4B57DF99"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2. Objectives</w:t>
      </w:r>
    </w:p>
    <w:p w14:paraId="0529BB4A"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This study has three objectives.</w:t>
      </w:r>
    </w:p>
    <w:p w14:paraId="2D02BD08"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First, it reexamines contemporary career guidance by analyzing the institutional trajectory of its historical development in Japan.</w:t>
      </w:r>
    </w:p>
    <w:p w14:paraId="5D1AA9C1" w14:textId="6C1545F5"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Second, based on the three key concepts of Historical Institutionalism—Critical Juncture (CJ), Gradual Change (GC), and Path Dependence (PD)—it analyzes the development of career guidance in Japan from the perspective of time and causality, enabling a theoretically grounded interpretation. This study also draws on Mahoney, Mohamedali, and Nguyen (2016) to clarify the core analytical structure of institutions in </w:t>
      </w:r>
      <w:r w:rsidR="00895BA4" w:rsidRPr="00BC4DF2">
        <w:rPr>
          <w:rFonts w:asciiTheme="minorHAnsi" w:hAnsiTheme="minorHAnsi" w:cstheme="minorHAnsi"/>
          <w:color w:val="000000" w:themeColor="text1"/>
        </w:rPr>
        <w:t>Historical Institutionalism</w:t>
      </w:r>
      <w:r w:rsidRPr="00BC4DF2">
        <w:rPr>
          <w:rFonts w:asciiTheme="minorHAnsi" w:hAnsiTheme="minorHAnsi" w:cstheme="minorHAnsi"/>
          <w:color w:val="000000" w:themeColor="text1"/>
        </w:rPr>
        <w:t>.</w:t>
      </w:r>
    </w:p>
    <w:p w14:paraId="62EF46C0"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Third, by conceptualizing Japanese career guidance as a form of indigenous or culturally embedded knowledge, it seeks to reposition its significance within global discourse.</w:t>
      </w:r>
    </w:p>
    <w:p w14:paraId="107A1456" w14:textId="19D1CE02" w:rsidR="00172174" w:rsidRPr="00BC4DF2" w:rsidRDefault="00172174" w:rsidP="003D6079">
      <w:pPr>
        <w:spacing w:line="360" w:lineRule="auto"/>
        <w:jc w:val="both"/>
        <w:rPr>
          <w:rFonts w:asciiTheme="minorHAnsi" w:hAnsiTheme="minorHAnsi" w:cstheme="minorHAnsi"/>
          <w:color w:val="000000" w:themeColor="text1"/>
        </w:rPr>
      </w:pPr>
    </w:p>
    <w:p w14:paraId="366ADFE4"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3. Theoretical Framework</w:t>
      </w:r>
    </w:p>
    <w:p w14:paraId="3D1BED98" w14:textId="1DD4F42F"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The “Circular on the Introduction of Vocational Placement for Juveniles” (hereinafter</w:t>
      </w:r>
      <w:r w:rsidR="005E775B" w:rsidRPr="00BC4DF2">
        <w:rPr>
          <w:rFonts w:asciiTheme="minorHAnsi" w:hAnsiTheme="minorHAnsi" w:cstheme="minorHAnsi"/>
          <w:color w:val="000000" w:themeColor="text1"/>
        </w:rPr>
        <w:t>, the</w:t>
      </w:r>
      <w:r w:rsidRPr="00BC4DF2">
        <w:rPr>
          <w:rFonts w:asciiTheme="minorHAnsi" w:hAnsiTheme="minorHAnsi" w:cstheme="minorHAnsi"/>
          <w:color w:val="000000" w:themeColor="text1"/>
        </w:rPr>
        <w:t xml:space="preserve"> Circular), issued in 1925, stated in its preamble that placing juveniles in occupations suited to their abilities was essential both for vocational guidance and for preventing future unemployment. This </w:t>
      </w:r>
      <w:r w:rsidR="002E48E4" w:rsidRPr="00BC4DF2">
        <w:rPr>
          <w:rFonts w:asciiTheme="minorHAnsi" w:hAnsiTheme="minorHAnsi" w:cstheme="minorHAnsi"/>
          <w:color w:val="000000" w:themeColor="text1"/>
        </w:rPr>
        <w:t>Circular</w:t>
      </w:r>
      <w:r w:rsidRPr="00BC4DF2">
        <w:rPr>
          <w:rFonts w:asciiTheme="minorHAnsi" w:hAnsiTheme="minorHAnsi" w:cstheme="minorHAnsi"/>
          <w:color w:val="000000" w:themeColor="text1"/>
        </w:rPr>
        <w:t xml:space="preserve"> represented the first institutional framework supporting the school-to-work transition through collaboration between elementary schools and employment agencies.</w:t>
      </w:r>
    </w:p>
    <w:p w14:paraId="7376A9CC" w14:textId="6749B548"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lastRenderedPageBreak/>
        <w:t xml:space="preserve">This study analyzes this development through the following three core </w:t>
      </w:r>
      <w:r w:rsidR="005919DC" w:rsidRPr="00BC4DF2">
        <w:rPr>
          <w:rFonts w:asciiTheme="minorHAnsi" w:hAnsiTheme="minorHAnsi" w:cstheme="minorHAnsi"/>
          <w:color w:val="000000" w:themeColor="text1"/>
        </w:rPr>
        <w:t>concepts</w:t>
      </w:r>
      <w:r w:rsidRPr="00BC4DF2">
        <w:rPr>
          <w:rFonts w:asciiTheme="minorHAnsi" w:hAnsiTheme="minorHAnsi" w:cstheme="minorHAnsi"/>
          <w:color w:val="000000" w:themeColor="text1"/>
        </w:rPr>
        <w:t xml:space="preserve"> of </w:t>
      </w:r>
      <w:r w:rsidR="00895BA4" w:rsidRPr="00BC4DF2">
        <w:rPr>
          <w:rFonts w:asciiTheme="minorHAnsi" w:hAnsiTheme="minorHAnsi" w:cstheme="minorHAnsi"/>
          <w:color w:val="000000" w:themeColor="text1"/>
        </w:rPr>
        <w:t>Historical Institutionalism</w:t>
      </w:r>
      <w:r w:rsidRPr="00BC4DF2">
        <w:rPr>
          <w:rFonts w:asciiTheme="minorHAnsi" w:hAnsiTheme="minorHAnsi" w:cstheme="minorHAnsi"/>
          <w:color w:val="000000" w:themeColor="text1"/>
        </w:rPr>
        <w:t>.</w:t>
      </w:r>
    </w:p>
    <w:p w14:paraId="47EAF374" w14:textId="3772D73B"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First, it identifies </w:t>
      </w:r>
      <w:r w:rsidR="002E48E4" w:rsidRPr="00BC4DF2">
        <w:rPr>
          <w:rFonts w:asciiTheme="minorHAnsi" w:hAnsiTheme="minorHAnsi" w:cstheme="minorHAnsi"/>
          <w:color w:val="000000" w:themeColor="text1"/>
        </w:rPr>
        <w:t>the Circular</w:t>
      </w:r>
      <w:r w:rsidRPr="00BC4DF2">
        <w:rPr>
          <w:rFonts w:asciiTheme="minorHAnsi" w:hAnsiTheme="minorHAnsi" w:cstheme="minorHAnsi"/>
          <w:color w:val="000000" w:themeColor="text1"/>
        </w:rPr>
        <w:t xml:space="preserve"> as a Critical Juncture, marking a decisive turning point in the institutionalization of career guidance.</w:t>
      </w:r>
    </w:p>
    <w:p w14:paraId="2A6E18C4" w14:textId="57B10620"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Second, drawing on Streeck and Thelen (2005), this study examines how institutions evolve through continuous interaction between rule-makers and rule-followers. In this process, rules are reinterpreted, contested, and transformed. This perspective enables an analysis of how career guidance in Japan developed through such interactions.</w:t>
      </w:r>
    </w:p>
    <w:p w14:paraId="5CB8D265"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Third, the study examines how Path Dependence emerged through the relationships among the state (rule-maker), local administrations, and schools (rule-followers). Through this process, the initial institutional arrangement shaped subsequent developments. By applying this framework, the study demonstrates how Western concepts of career guidance were reinterpreted and embedded within Japan’s local institutional context, resulting in a distinctive trajectory.</w:t>
      </w:r>
    </w:p>
    <w:p w14:paraId="396C5990"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Furthermore, this study engages with discussions on Indigenous Knowledge and decolonial perspectives. It traces the process by which the concepts of vocational guidance from Europe and the United States, introduced by Irisawa (1915), were selectively adapted within the Japanese educational system and came to challenge the universalism inherent in the dominant career guidance model.</w:t>
      </w:r>
    </w:p>
    <w:p w14:paraId="0CB4C03C" w14:textId="77777777" w:rsidR="00172174" w:rsidRPr="00BC4DF2" w:rsidRDefault="00172174" w:rsidP="003D6079">
      <w:pPr>
        <w:spacing w:line="360" w:lineRule="auto"/>
        <w:jc w:val="both"/>
        <w:rPr>
          <w:rFonts w:asciiTheme="minorHAnsi" w:hAnsiTheme="minorHAnsi" w:cstheme="minorHAnsi"/>
          <w:color w:val="000000" w:themeColor="text1"/>
        </w:rPr>
      </w:pPr>
    </w:p>
    <w:p w14:paraId="54346FC2"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4. Methodology</w:t>
      </w:r>
    </w:p>
    <w:p w14:paraId="7AB04B73"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This study adopts a qualitative historical research design grounded in Historical Institutionalism.</w:t>
      </w:r>
    </w:p>
    <w:p w14:paraId="584B8325" w14:textId="26720CDD"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w:t>
      </w:r>
      <w:r w:rsidR="005919DC" w:rsidRPr="00BC4DF2">
        <w:rPr>
          <w:rFonts w:asciiTheme="minorHAnsi" w:hAnsiTheme="minorHAnsi" w:cstheme="minorHAnsi"/>
          <w:color w:val="000000" w:themeColor="text1"/>
        </w:rPr>
        <w:t>is study</w:t>
      </w:r>
      <w:r w:rsidRPr="00BC4DF2">
        <w:rPr>
          <w:rFonts w:asciiTheme="minorHAnsi" w:hAnsiTheme="minorHAnsi" w:cstheme="minorHAnsi"/>
          <w:color w:val="000000" w:themeColor="text1"/>
        </w:rPr>
        <w:t xml:space="preserve"> mainly draw</w:t>
      </w:r>
      <w:r w:rsidR="005919DC" w:rsidRPr="00BC4DF2">
        <w:rPr>
          <w:rFonts w:asciiTheme="minorHAnsi" w:hAnsiTheme="minorHAnsi" w:cstheme="minorHAnsi"/>
          <w:color w:val="000000" w:themeColor="text1"/>
        </w:rPr>
        <w:t>s</w:t>
      </w:r>
      <w:r w:rsidRPr="00BC4DF2">
        <w:rPr>
          <w:rFonts w:asciiTheme="minorHAnsi" w:hAnsiTheme="minorHAnsi" w:cstheme="minorHAnsi"/>
          <w:color w:val="000000" w:themeColor="text1"/>
        </w:rPr>
        <w:t xml:space="preserve"> on the following primary sources:</w:t>
      </w:r>
    </w:p>
    <w:p w14:paraId="63F312C2" w14:textId="77777777" w:rsidR="00172174" w:rsidRPr="00BC4DF2" w:rsidRDefault="00172174" w:rsidP="003D6079">
      <w:pPr>
        <w:numPr>
          <w:ilvl w:val="0"/>
          <w:numId w:val="27"/>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National policy documents (e.g., circulars) </w:t>
      </w:r>
    </w:p>
    <w:p w14:paraId="7F238107" w14:textId="77777777" w:rsidR="00172174" w:rsidRPr="00BC4DF2" w:rsidRDefault="00172174" w:rsidP="003D6079">
      <w:pPr>
        <w:numPr>
          <w:ilvl w:val="0"/>
          <w:numId w:val="27"/>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Publications by Osaka City and employment placement agencies </w:t>
      </w:r>
    </w:p>
    <w:p w14:paraId="1019E09B" w14:textId="77777777" w:rsidR="00172174" w:rsidRPr="00BC4DF2" w:rsidRDefault="00172174" w:rsidP="003D6079">
      <w:pPr>
        <w:numPr>
          <w:ilvl w:val="0"/>
          <w:numId w:val="27"/>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Writings by key practitioners, including Misao Mitsuhashi </w:t>
      </w:r>
    </w:p>
    <w:p w14:paraId="4BCA65E9" w14:textId="77777777" w:rsidR="00172174" w:rsidRPr="00BC4DF2" w:rsidRDefault="00172174" w:rsidP="003D6079">
      <w:pPr>
        <w:numPr>
          <w:ilvl w:val="0"/>
          <w:numId w:val="27"/>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Documents produced by the Osaka City Juvenile Vocational Guidance Research Association </w:t>
      </w:r>
    </w:p>
    <w:p w14:paraId="2EB4800D" w14:textId="0E2F8439"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The analysis proceeds in </w:t>
      </w:r>
      <w:r w:rsidR="005919DC" w:rsidRPr="00BC4DF2">
        <w:rPr>
          <w:rFonts w:asciiTheme="minorHAnsi" w:hAnsiTheme="minorHAnsi" w:cstheme="minorHAnsi"/>
          <w:color w:val="000000" w:themeColor="text1"/>
        </w:rPr>
        <w:t xml:space="preserve">the </w:t>
      </w:r>
      <w:r w:rsidRPr="00BC4DF2">
        <w:rPr>
          <w:rFonts w:asciiTheme="minorHAnsi" w:hAnsiTheme="minorHAnsi" w:cstheme="minorHAnsi"/>
          <w:color w:val="000000" w:themeColor="text1"/>
        </w:rPr>
        <w:t>following three steps.</w:t>
      </w:r>
    </w:p>
    <w:p w14:paraId="5DA1357B"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First, it identifies key periods in the development of career guidance in Japan, focusing on institutional emergence and antecedent conditions.</w:t>
      </w:r>
    </w:p>
    <w:p w14:paraId="0C8DA9D2"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Second, it analyzes the roles and interactions of institutional actors, including the state, local administrations, employment agencies, and schools.</w:t>
      </w:r>
    </w:p>
    <w:p w14:paraId="1103BBF7" w14:textId="081825B5"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Third, it interprets these developments using </w:t>
      </w:r>
      <w:r w:rsidR="00895BA4" w:rsidRPr="00BC4DF2">
        <w:rPr>
          <w:rFonts w:asciiTheme="minorHAnsi" w:hAnsiTheme="minorHAnsi" w:cstheme="minorHAnsi"/>
          <w:color w:val="000000" w:themeColor="text1"/>
        </w:rPr>
        <w:t xml:space="preserve">Historical Institutionalism </w:t>
      </w:r>
      <w:r w:rsidRPr="00BC4DF2">
        <w:rPr>
          <w:rFonts w:asciiTheme="minorHAnsi" w:hAnsiTheme="minorHAnsi" w:cstheme="minorHAnsi"/>
          <w:color w:val="000000" w:themeColor="text1"/>
        </w:rPr>
        <w:t>concepts, particularly Path Dependence and Gradual Change.</w:t>
      </w:r>
    </w:p>
    <w:p w14:paraId="7EC11721"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 Results</w:t>
      </w:r>
    </w:p>
    <w:p w14:paraId="50A152BC"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5.1 Institutional Formation</w:t>
      </w:r>
    </w:p>
    <w:p w14:paraId="57EFD8FA"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lastRenderedPageBreak/>
        <w:t>The development of career guidance in Japan must be understood in relation to its antecedent conditions, including industrialization and urbanization in the early 20th century.</w:t>
      </w:r>
    </w:p>
    <w:p w14:paraId="2763D121" w14:textId="3830D6EA" w:rsidR="00172174" w:rsidRPr="00BC4DF2" w:rsidRDefault="002E48E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The Circular</w:t>
      </w:r>
      <w:r w:rsidR="00172174" w:rsidRPr="00BC4DF2">
        <w:rPr>
          <w:rFonts w:asciiTheme="minorHAnsi" w:hAnsiTheme="minorHAnsi" w:cstheme="minorHAnsi"/>
          <w:color w:val="000000" w:themeColor="text1"/>
        </w:rPr>
        <w:t xml:space="preserve"> functioned as a Critical Juncture, establishing collaboration between schools and employment agencies. However, its implementation depended on local interpretation, creating space for gradual institutional transformation.</w:t>
      </w:r>
    </w:p>
    <w:p w14:paraId="1E7D9C36"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5.2 The Role of Institutional Ambiguity</w:t>
      </w:r>
    </w:p>
    <w:p w14:paraId="53DE95D0" w14:textId="2A4DDF51" w:rsidR="00172174" w:rsidRPr="00BC4DF2" w:rsidRDefault="002E48E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The Circular</w:t>
      </w:r>
      <w:r w:rsidR="00172174" w:rsidRPr="00BC4DF2">
        <w:rPr>
          <w:rFonts w:asciiTheme="minorHAnsi" w:hAnsiTheme="minorHAnsi" w:cstheme="minorHAnsi"/>
          <w:color w:val="000000" w:themeColor="text1"/>
        </w:rPr>
        <w:t xml:space="preserve"> functioned as an “incomplete rule,” leaving room for interpretation. This ambiguity enabled Gradual Change, as local actors adapted and redefined institutional practices.</w:t>
      </w:r>
    </w:p>
    <w:p w14:paraId="1D26305F"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Importantly, tensions emerged between schools and employment agencies. While employment agencies prioritized labor market efficiency, schools emphasized educational considerations. This tension was not merely a conflict but a productive force that facilitated institutional innovation.</w:t>
      </w:r>
    </w:p>
    <w:p w14:paraId="5790C234"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5.3 Osaka as a Site of Institutional Innovation</w:t>
      </w:r>
    </w:p>
    <w:p w14:paraId="67771E94" w14:textId="315301A2"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In Osaka, pre-existing institutions such as child guidance centers created favorable antecedent conditions. </w:t>
      </w:r>
      <w:r w:rsidR="002E48E4" w:rsidRPr="00BC4DF2">
        <w:rPr>
          <w:rFonts w:asciiTheme="minorHAnsi" w:hAnsiTheme="minorHAnsi" w:cstheme="minorHAnsi"/>
          <w:color w:val="000000" w:themeColor="text1"/>
        </w:rPr>
        <w:t>The Circular</w:t>
      </w:r>
      <w:r w:rsidRPr="00BC4DF2">
        <w:rPr>
          <w:rFonts w:asciiTheme="minorHAnsi" w:hAnsiTheme="minorHAnsi" w:cstheme="minorHAnsi"/>
          <w:color w:val="000000" w:themeColor="text1"/>
        </w:rPr>
        <w:t xml:space="preserve"> was implemented through local initiatives, resulting in a collaborative system between schools and employment agencies.</w:t>
      </w:r>
    </w:p>
    <w:p w14:paraId="5FDCFDDD"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Teachers played a crucial role as active interpreters of institutional rules, transforming job placement into educational practice.</w:t>
      </w:r>
    </w:p>
    <w:p w14:paraId="7D0B4CD8"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5.4 The Role of the Research Association</w:t>
      </w:r>
    </w:p>
    <w:p w14:paraId="358FF3A1"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The Osaka City Juvenile Vocational Guidance Research Association functioned as a key intermediary organization. It integrated practice and research and institutionalized career guidance within schools.</w:t>
      </w:r>
    </w:p>
    <w:p w14:paraId="146D5812"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5.5 Mitsuhashi as an Institutional Change Agent</w:t>
      </w:r>
    </w:p>
    <w:p w14:paraId="41D877CA"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Misao Mitsuhashi can be understood as an institutional change agent. Positioned between rule-makers and rule-followers, he reinterpreted and transformed institutional practices as an elementary school principal and as chairperson of the Osaka City Juvenile Vocational Guidance Research Association.</w:t>
      </w:r>
    </w:p>
    <w:p w14:paraId="287864A3" w14:textId="77777777" w:rsidR="00172174" w:rsidRPr="00BC4DF2" w:rsidRDefault="00172174" w:rsidP="003D6079">
      <w:pPr>
        <w:spacing w:line="360" w:lineRule="auto"/>
        <w:ind w:firstLineChars="150" w:firstLine="330"/>
        <w:jc w:val="both"/>
        <w:rPr>
          <w:rFonts w:asciiTheme="minorHAnsi" w:hAnsiTheme="minorHAnsi" w:cstheme="minorHAnsi"/>
          <w:color w:val="000000" w:themeColor="text1"/>
        </w:rPr>
      </w:pPr>
      <w:r w:rsidRPr="00BC4DF2">
        <w:rPr>
          <w:rFonts w:asciiTheme="minorHAnsi" w:hAnsiTheme="minorHAnsi" w:cstheme="minorHAnsi"/>
          <w:color w:val="000000" w:themeColor="text1"/>
        </w:rPr>
        <w:t>His contributions include:</w:t>
      </w:r>
    </w:p>
    <w:p w14:paraId="2DB99C67" w14:textId="77777777" w:rsidR="00172174" w:rsidRPr="00BC4DF2" w:rsidRDefault="00172174" w:rsidP="003D6079">
      <w:pPr>
        <w:numPr>
          <w:ilvl w:val="0"/>
          <w:numId w:val="28"/>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Early implementation of career guidance practices </w:t>
      </w:r>
    </w:p>
    <w:p w14:paraId="44B1F76E" w14:textId="77777777" w:rsidR="00172174" w:rsidRPr="00BC4DF2" w:rsidRDefault="00172174" w:rsidP="003D6079">
      <w:pPr>
        <w:numPr>
          <w:ilvl w:val="0"/>
          <w:numId w:val="28"/>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Bridging education and labor systems </w:t>
      </w:r>
    </w:p>
    <w:p w14:paraId="7A6E12E5" w14:textId="77777777" w:rsidR="00172174" w:rsidRPr="00BC4DF2" w:rsidRDefault="00172174" w:rsidP="003D6079">
      <w:pPr>
        <w:numPr>
          <w:ilvl w:val="0"/>
          <w:numId w:val="28"/>
        </w:num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Expanding individual practices into organizational structures </w:t>
      </w:r>
    </w:p>
    <w:p w14:paraId="6BD7D685"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Through processes of layering and conversion within Gradual Change, Mitsuhashi contributed to the gradual transformation of the educational system.</w:t>
      </w:r>
    </w:p>
    <w:p w14:paraId="08C93D1A"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5.6 Path Dependence</w:t>
      </w:r>
    </w:p>
    <w:p w14:paraId="2B39C30C"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The institutional arrangement established through the Circular persisted over time, shaping the long-term structure of career guidance in Japan. This demonstrates a clear pattern of path dependence.</w:t>
      </w:r>
    </w:p>
    <w:p w14:paraId="61FC6A77" w14:textId="2B28B99F" w:rsidR="00172174" w:rsidRPr="00BC4DF2" w:rsidRDefault="00172174" w:rsidP="003D6079">
      <w:pPr>
        <w:spacing w:line="360" w:lineRule="auto"/>
        <w:jc w:val="both"/>
        <w:rPr>
          <w:rFonts w:asciiTheme="minorHAnsi" w:hAnsiTheme="minorHAnsi" w:cstheme="minorHAnsi"/>
          <w:color w:val="000000" w:themeColor="text1"/>
        </w:rPr>
      </w:pPr>
    </w:p>
    <w:p w14:paraId="2B8D3F88"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6. Discussion</w:t>
      </w:r>
    </w:p>
    <w:p w14:paraId="64CB1840"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This study presents three key implications.</w:t>
      </w:r>
    </w:p>
    <w:p w14:paraId="5E6E32E7"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First, it challenges the assumption of global convergence in career guidance systems. National systems remain shaped by their historical trajectories.</w:t>
      </w:r>
    </w:p>
    <w:p w14:paraId="44A3B816" w14:textId="77777777"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Second, it highlights the importance of recognizing indigenous and culturally embedded forms of knowledge.</w:t>
      </w:r>
    </w:p>
    <w:p w14:paraId="57D9FA9C" w14:textId="0F5449AA"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Third, it suggests that career guidance systems in Asia may offer alternative </w:t>
      </w:r>
      <w:r w:rsidR="00CD1541" w:rsidRPr="00BC4DF2">
        <w:rPr>
          <w:rFonts w:asciiTheme="minorHAnsi" w:hAnsiTheme="minorHAnsi" w:cstheme="minorHAnsi"/>
          <w:color w:val="000000" w:themeColor="text1"/>
        </w:rPr>
        <w:t xml:space="preserve">institutional logics that challenge dominant </w:t>
      </w:r>
      <w:r w:rsidRPr="00BC4DF2">
        <w:rPr>
          <w:rFonts w:asciiTheme="minorHAnsi" w:hAnsiTheme="minorHAnsi" w:cstheme="minorHAnsi"/>
          <w:color w:val="000000" w:themeColor="text1"/>
        </w:rPr>
        <w:t>Western frameworks.</w:t>
      </w:r>
    </w:p>
    <w:p w14:paraId="60700B9C" w14:textId="5465C7A0" w:rsidR="00172174" w:rsidRPr="00BC4DF2" w:rsidRDefault="00172174" w:rsidP="003D6079">
      <w:pPr>
        <w:spacing w:line="360" w:lineRule="auto"/>
        <w:jc w:val="both"/>
        <w:rPr>
          <w:rFonts w:asciiTheme="minorHAnsi" w:hAnsiTheme="minorHAnsi" w:cstheme="minorHAnsi"/>
          <w:color w:val="000000" w:themeColor="text1"/>
        </w:rPr>
      </w:pPr>
    </w:p>
    <w:p w14:paraId="457A50D0" w14:textId="77777777" w:rsidR="00172174" w:rsidRPr="00BC4DF2" w:rsidRDefault="00172174" w:rsidP="003D6079">
      <w:pPr>
        <w:spacing w:line="360" w:lineRule="auto"/>
        <w:jc w:val="both"/>
        <w:rPr>
          <w:rFonts w:asciiTheme="minorHAnsi" w:hAnsiTheme="minorHAnsi" w:cstheme="minorHAnsi"/>
          <w:b/>
          <w:bCs/>
          <w:color w:val="000000" w:themeColor="text1"/>
        </w:rPr>
      </w:pPr>
      <w:r w:rsidRPr="00BC4DF2">
        <w:rPr>
          <w:rFonts w:asciiTheme="minorHAnsi" w:hAnsiTheme="minorHAnsi" w:cstheme="minorHAnsi"/>
          <w:b/>
          <w:bCs/>
          <w:color w:val="000000" w:themeColor="text1"/>
        </w:rPr>
        <w:t>7. Conclusion</w:t>
      </w:r>
    </w:p>
    <w:p w14:paraId="3B2D2239" w14:textId="40EB3F73" w:rsidR="00172174" w:rsidRPr="00BC4DF2" w:rsidRDefault="00172174"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This study demonstrates that career guidance in Japan is a historically constructed institutional system rather than a simple adaptation of Western models.</w:t>
      </w:r>
      <w:r w:rsidR="00CD1541" w:rsidRPr="00BC4DF2">
        <w:rPr>
          <w:rFonts w:asciiTheme="minorHAnsi" w:hAnsiTheme="minorHAnsi" w:cstheme="minorHAnsi"/>
          <w:color w:val="000000" w:themeColor="text1"/>
        </w:rPr>
        <w:t xml:space="preserve"> </w:t>
      </w:r>
      <w:r w:rsidRPr="00BC4DF2">
        <w:rPr>
          <w:rFonts w:asciiTheme="minorHAnsi" w:hAnsiTheme="minorHAnsi" w:cstheme="minorHAnsi"/>
          <w:color w:val="000000" w:themeColor="text1"/>
        </w:rPr>
        <w:t>By situating this trajectory within the framework of Indigenous Knowledge, the study contributes to recognizing diverse pathways in career guidance.</w:t>
      </w:r>
      <w:r w:rsidR="00CD1541" w:rsidRPr="00BC4DF2">
        <w:rPr>
          <w:rFonts w:asciiTheme="minorHAnsi" w:hAnsiTheme="minorHAnsi" w:cstheme="minorHAnsi"/>
          <w:color w:val="000000" w:themeColor="text1"/>
        </w:rPr>
        <w:t xml:space="preserve"> </w:t>
      </w:r>
      <w:r w:rsidRPr="00BC4DF2">
        <w:rPr>
          <w:rFonts w:asciiTheme="minorHAnsi" w:hAnsiTheme="minorHAnsi" w:cstheme="minorHAnsi"/>
          <w:color w:val="000000" w:themeColor="text1"/>
        </w:rPr>
        <w:t>Ultimately, navigating the future of career guidance requires not only innovation but also a deep understanding of institutional history.</w:t>
      </w:r>
    </w:p>
    <w:p w14:paraId="7EA2EBE5" w14:textId="4B40B903" w:rsidR="007C77D8" w:rsidRPr="00BC4DF2" w:rsidRDefault="007C77D8" w:rsidP="003D6079">
      <w:pPr>
        <w:spacing w:line="360" w:lineRule="auto"/>
        <w:jc w:val="both"/>
        <w:rPr>
          <w:rFonts w:asciiTheme="minorHAnsi" w:hAnsiTheme="minorHAnsi" w:cstheme="minorHAnsi"/>
          <w:color w:val="000000" w:themeColor="text1"/>
        </w:rPr>
      </w:pPr>
      <w:r w:rsidRPr="00BC4DF2">
        <w:rPr>
          <w:rFonts w:asciiTheme="minorHAnsi" w:hAnsiTheme="minorHAnsi" w:cstheme="minorHAnsi"/>
          <w:color w:val="000000" w:themeColor="text1"/>
        </w:rPr>
        <w:t xml:space="preserve">　</w:t>
      </w:r>
    </w:p>
    <w:p w14:paraId="7B1D4159" w14:textId="77777777" w:rsidR="007C77D8" w:rsidRPr="00BC4DF2" w:rsidRDefault="007C77D8" w:rsidP="003D6079">
      <w:pPr>
        <w:spacing w:line="360" w:lineRule="auto"/>
        <w:jc w:val="both"/>
        <w:rPr>
          <w:rFonts w:asciiTheme="minorHAnsi" w:hAnsiTheme="minorHAnsi" w:cstheme="minorHAnsi"/>
          <w:b/>
          <w:bCs/>
        </w:rPr>
      </w:pPr>
      <w:r w:rsidRPr="00BC4DF2">
        <w:rPr>
          <w:rFonts w:asciiTheme="minorHAnsi" w:hAnsiTheme="minorHAnsi" w:cstheme="minorHAnsi"/>
          <w:b/>
          <w:bCs/>
        </w:rPr>
        <w:t>Citations and References</w:t>
      </w:r>
    </w:p>
    <w:p w14:paraId="2C60E958" w14:textId="26A12B7D" w:rsidR="007C77D8" w:rsidRPr="00BC4DF2" w:rsidRDefault="007C77D8" w:rsidP="003D6079">
      <w:pPr>
        <w:spacing w:line="360" w:lineRule="auto"/>
        <w:jc w:val="both"/>
        <w:rPr>
          <w:rFonts w:asciiTheme="minorHAnsi" w:hAnsiTheme="minorHAnsi" w:cstheme="minorHAnsi"/>
        </w:rPr>
      </w:pPr>
      <w:r w:rsidRPr="00BC4DF2">
        <w:rPr>
          <w:rFonts w:asciiTheme="minorHAnsi" w:hAnsiTheme="minorHAnsi" w:cstheme="minorHAnsi"/>
        </w:rPr>
        <w:t>Irisawa, S. (1915). Current Education, Kodo-kan, 178–183.</w:t>
      </w:r>
    </w:p>
    <w:p w14:paraId="0C91872F" w14:textId="77777777" w:rsidR="007C77D8" w:rsidRPr="00BC4DF2" w:rsidRDefault="007C77D8" w:rsidP="003D6079">
      <w:pPr>
        <w:spacing w:line="360" w:lineRule="auto"/>
        <w:ind w:left="330" w:hangingChars="150" w:hanging="330"/>
        <w:jc w:val="both"/>
        <w:rPr>
          <w:rFonts w:asciiTheme="minorHAnsi" w:hAnsiTheme="minorHAnsi" w:cstheme="minorHAnsi"/>
        </w:rPr>
      </w:pPr>
      <w:r w:rsidRPr="00BC4DF2">
        <w:rPr>
          <w:rFonts w:asciiTheme="minorHAnsi" w:hAnsiTheme="minorHAnsi" w:cstheme="minorHAnsi"/>
        </w:rPr>
        <w:t xml:space="preserve">Mahoney, J. L., Mohamedali, K., &amp; Nguyen, C. (2016). Causality and Time in Historical Institutionalism. In O. Fioretos, T. G. Falleti, &amp; A. Sheingate (Eds.), </w:t>
      </w:r>
      <w:r w:rsidRPr="00BC4DF2">
        <w:rPr>
          <w:rFonts w:asciiTheme="minorHAnsi" w:hAnsiTheme="minorHAnsi" w:cstheme="minorHAnsi"/>
          <w:i/>
          <w:iCs/>
        </w:rPr>
        <w:t>The Oxford Handbook of Historical Institutionalism</w:t>
      </w:r>
      <w:r w:rsidRPr="00BC4DF2">
        <w:rPr>
          <w:rFonts w:asciiTheme="minorHAnsi" w:hAnsiTheme="minorHAnsi" w:cstheme="minorHAnsi"/>
        </w:rPr>
        <w:t>. Oxford University Press.</w:t>
      </w:r>
    </w:p>
    <w:p w14:paraId="1449DBB7" w14:textId="10519A0D" w:rsidR="007C77D8" w:rsidRPr="00BC4DF2" w:rsidRDefault="007C77D8" w:rsidP="003D6079">
      <w:pPr>
        <w:spacing w:line="360" w:lineRule="auto"/>
        <w:ind w:left="330" w:hangingChars="150" w:hanging="330"/>
        <w:jc w:val="both"/>
        <w:rPr>
          <w:rFonts w:asciiTheme="minorHAnsi" w:hAnsiTheme="minorHAnsi" w:cstheme="minorHAnsi"/>
        </w:rPr>
      </w:pPr>
      <w:r w:rsidRPr="00BC4DF2">
        <w:rPr>
          <w:rFonts w:asciiTheme="minorHAnsi" w:hAnsiTheme="minorHAnsi" w:cstheme="minorHAnsi"/>
        </w:rPr>
        <w:t xml:space="preserve">Streeck, W., &amp; Thelen, K. (2005). Introduction: institutional change in advanced political economies. In W. Streeck, &amp; K. Thelen (Eds.), </w:t>
      </w:r>
      <w:r w:rsidRPr="00BC4DF2">
        <w:rPr>
          <w:rFonts w:asciiTheme="minorHAnsi" w:hAnsiTheme="minorHAnsi" w:cstheme="minorHAnsi"/>
          <w:i/>
          <w:iCs/>
        </w:rPr>
        <w:t>Beyond continuity: institutional change in advanced political economies</w:t>
      </w:r>
      <w:r w:rsidRPr="00BC4DF2">
        <w:rPr>
          <w:rFonts w:asciiTheme="minorHAnsi" w:hAnsiTheme="minorHAnsi" w:cstheme="minorHAnsi"/>
        </w:rPr>
        <w:t xml:space="preserve">, Oxford: </w:t>
      </w:r>
      <w:r w:rsidR="005D7B5E" w:rsidRPr="00BC4DF2">
        <w:rPr>
          <w:rFonts w:asciiTheme="minorHAnsi" w:hAnsiTheme="minorHAnsi" w:cstheme="minorHAnsi"/>
        </w:rPr>
        <w:t xml:space="preserve">Oxford </w:t>
      </w:r>
      <w:r w:rsidRPr="00BC4DF2">
        <w:rPr>
          <w:rFonts w:asciiTheme="minorHAnsi" w:hAnsiTheme="minorHAnsi" w:cstheme="minorHAnsi"/>
        </w:rPr>
        <w:t>Univ</w:t>
      </w:r>
      <w:r w:rsidR="005D7B5E" w:rsidRPr="00BC4DF2">
        <w:rPr>
          <w:rFonts w:asciiTheme="minorHAnsi" w:hAnsiTheme="minorHAnsi" w:cstheme="minorHAnsi"/>
        </w:rPr>
        <w:t>ersity</w:t>
      </w:r>
      <w:r w:rsidRPr="00BC4DF2">
        <w:rPr>
          <w:rFonts w:asciiTheme="minorHAnsi" w:hAnsiTheme="minorHAnsi" w:cstheme="minorHAnsi"/>
        </w:rPr>
        <w:t xml:space="preserve"> Press, 16.</w:t>
      </w:r>
    </w:p>
    <w:p w14:paraId="707EBCAA" w14:textId="77777777" w:rsidR="007C77D8" w:rsidRPr="00BC4DF2" w:rsidRDefault="007C77D8" w:rsidP="003D6079">
      <w:pPr>
        <w:spacing w:line="360" w:lineRule="auto"/>
        <w:jc w:val="both"/>
        <w:rPr>
          <w:rFonts w:asciiTheme="minorHAnsi" w:eastAsia="Meiryo UI" w:hAnsiTheme="minorHAnsi" w:cstheme="minorHAnsi"/>
        </w:rPr>
      </w:pPr>
    </w:p>
    <w:p w14:paraId="0F740C87" w14:textId="77777777" w:rsidR="00A9204E" w:rsidRPr="00BC4DF2" w:rsidRDefault="00A9204E" w:rsidP="003D6079">
      <w:pPr>
        <w:spacing w:line="360" w:lineRule="auto"/>
        <w:jc w:val="both"/>
        <w:rPr>
          <w:rFonts w:asciiTheme="minorHAnsi" w:eastAsia="Meiryo UI" w:hAnsiTheme="minorHAnsi" w:cstheme="minorHAnsi"/>
          <w:color w:val="000000" w:themeColor="text1"/>
        </w:rPr>
      </w:pPr>
    </w:p>
    <w:sectPr w:rsidR="00A9204E" w:rsidRPr="00BC4DF2" w:rsidSect="001B664C">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C7EA0" w14:textId="77777777" w:rsidR="00A431B1" w:rsidRDefault="00A431B1" w:rsidP="001E678E">
      <w:r>
        <w:separator/>
      </w:r>
    </w:p>
  </w:endnote>
  <w:endnote w:type="continuationSeparator" w:id="0">
    <w:p w14:paraId="72F56643" w14:textId="77777777" w:rsidR="00A431B1" w:rsidRDefault="00A431B1" w:rsidP="001E6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83D1" w14:textId="77777777" w:rsidR="00A431B1" w:rsidRDefault="00A431B1" w:rsidP="001E678E">
      <w:r>
        <w:separator/>
      </w:r>
    </w:p>
  </w:footnote>
  <w:footnote w:type="continuationSeparator" w:id="0">
    <w:p w14:paraId="0E66991F" w14:textId="77777777" w:rsidR="00A431B1" w:rsidRDefault="00A431B1" w:rsidP="001E6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E6749C"/>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7EB8E096"/>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A0101F5C"/>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1646BAB0"/>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5FE0B028"/>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2F5EE"/>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9E2B710"/>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232AD78"/>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DC8D9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0658E078"/>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290B43"/>
    <w:multiLevelType w:val="multilevel"/>
    <w:tmpl w:val="0409001D"/>
    <w:styleLink w:val="1ai"/>
    <w:lvl w:ilvl="0">
      <w:start w:val="1"/>
      <w:numFmt w:val="decimal"/>
      <w:lvlText w:val="%1)"/>
      <w:lvlJc w:val="left"/>
      <w:pPr>
        <w:ind w:left="360" w:hanging="360"/>
      </w:pPr>
      <w:rPr>
        <w:rFonts w:ascii="Meiryo UI" w:hAnsi="Meiryo U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6E07C65"/>
    <w:multiLevelType w:val="multilevel"/>
    <w:tmpl w:val="0409001F"/>
    <w:styleLink w:val="111111"/>
    <w:lvl w:ilvl="0">
      <w:start w:val="1"/>
      <w:numFmt w:val="decimal"/>
      <w:lvlText w:val="%1."/>
      <w:lvlJc w:val="left"/>
      <w:pPr>
        <w:ind w:left="360" w:hanging="360"/>
      </w:pPr>
      <w:rPr>
        <w:rFonts w:ascii="Meiryo UI" w:hAnsi="Meiryo U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AEB0273"/>
    <w:multiLevelType w:val="multilevel"/>
    <w:tmpl w:val="526206A0"/>
    <w:lvl w:ilvl="0">
      <w:start w:val="1"/>
      <w:numFmt w:val="upperRoman"/>
      <w:lvlText w:val="記事 %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84C4F29"/>
    <w:multiLevelType w:val="multilevel"/>
    <w:tmpl w:val="D8061F64"/>
    <w:lvl w:ilvl="0">
      <w:start w:val="1"/>
      <w:numFmt w:val="upperRoman"/>
      <w:lvlText w:val="記事%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94D4917"/>
    <w:multiLevelType w:val="multilevel"/>
    <w:tmpl w:val="04090023"/>
    <w:styleLink w:val="a1"/>
    <w:lvl w:ilvl="0">
      <w:start w:val="1"/>
      <w:numFmt w:val="upperRoman"/>
      <w:lvlText w:val="文章 %1."/>
      <w:lvlJc w:val="left"/>
      <w:pPr>
        <w:ind w:left="0" w:firstLine="0"/>
      </w:pPr>
      <w:rPr>
        <w:rFonts w:ascii="Meiryo UI" w:hAnsi="Meiryo UI"/>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9B43F9A"/>
    <w:multiLevelType w:val="multilevel"/>
    <w:tmpl w:val="5D84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B60B4"/>
    <w:multiLevelType w:val="multilevel"/>
    <w:tmpl w:val="67BC0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350CFB"/>
    <w:multiLevelType w:val="multilevel"/>
    <w:tmpl w:val="9DF09F08"/>
    <w:lvl w:ilvl="0">
      <w:start w:val="1"/>
      <w:numFmt w:val="upperRoman"/>
      <w:lvlText w:val="記事%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5DEC6B47"/>
    <w:multiLevelType w:val="multilevel"/>
    <w:tmpl w:val="604E1C0A"/>
    <w:lvl w:ilvl="0">
      <w:start w:val="1"/>
      <w:numFmt w:val="upperRoman"/>
      <w:lvlText w:val="記事%1。"/>
      <w:lvlJc w:val="left"/>
      <w:pPr>
        <w:ind w:left="0" w:firstLine="0"/>
      </w:pPr>
    </w:lvl>
    <w:lvl w:ilvl="1">
      <w:start w:val="1"/>
      <w:numFmt w:val="decimalZero"/>
      <w:isLgl/>
      <w:lvlText w:val="セクション%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D8C2C6D"/>
    <w:multiLevelType w:val="multilevel"/>
    <w:tmpl w:val="04090023"/>
    <w:lvl w:ilvl="0">
      <w:start w:val="1"/>
      <w:numFmt w:val="upperRoman"/>
      <w:lvlText w:val="記事%1。"/>
      <w:lvlJc w:val="left"/>
      <w:pPr>
        <w:ind w:left="0" w:firstLine="0"/>
      </w:pPr>
    </w:lvl>
    <w:lvl w:ilvl="1">
      <w:start w:val="1"/>
      <w:numFmt w:val="decimalZero"/>
      <w:isLgl/>
      <w:lvlText w:val="セクション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08700337">
    <w:abstractNumId w:val="24"/>
  </w:num>
  <w:num w:numId="2" w16cid:durableId="534080338">
    <w:abstractNumId w:val="14"/>
  </w:num>
  <w:num w:numId="3" w16cid:durableId="1353724834">
    <w:abstractNumId w:val="10"/>
  </w:num>
  <w:num w:numId="4" w16cid:durableId="1405297864">
    <w:abstractNumId w:val="26"/>
  </w:num>
  <w:num w:numId="5" w16cid:durableId="903300168">
    <w:abstractNumId w:val="15"/>
  </w:num>
  <w:num w:numId="6" w16cid:durableId="1561404471">
    <w:abstractNumId w:val="18"/>
  </w:num>
  <w:num w:numId="7" w16cid:durableId="341588943">
    <w:abstractNumId w:val="20"/>
  </w:num>
  <w:num w:numId="8" w16cid:durableId="1080828168">
    <w:abstractNumId w:val="9"/>
  </w:num>
  <w:num w:numId="9" w16cid:durableId="1725569081">
    <w:abstractNumId w:val="7"/>
  </w:num>
  <w:num w:numId="10" w16cid:durableId="711347819">
    <w:abstractNumId w:val="6"/>
  </w:num>
  <w:num w:numId="11" w16cid:durableId="2040692291">
    <w:abstractNumId w:val="5"/>
  </w:num>
  <w:num w:numId="12" w16cid:durableId="471599580">
    <w:abstractNumId w:val="4"/>
  </w:num>
  <w:num w:numId="13" w16cid:durableId="1343243727">
    <w:abstractNumId w:val="8"/>
  </w:num>
  <w:num w:numId="14" w16cid:durableId="947354110">
    <w:abstractNumId w:val="3"/>
  </w:num>
  <w:num w:numId="15" w16cid:durableId="113403526">
    <w:abstractNumId w:val="2"/>
  </w:num>
  <w:num w:numId="16" w16cid:durableId="563686491">
    <w:abstractNumId w:val="1"/>
  </w:num>
  <w:num w:numId="17" w16cid:durableId="887495954">
    <w:abstractNumId w:val="0"/>
  </w:num>
  <w:num w:numId="18" w16cid:durableId="1420373668">
    <w:abstractNumId w:val="16"/>
  </w:num>
  <w:num w:numId="19" w16cid:durableId="117652469">
    <w:abstractNumId w:val="17"/>
  </w:num>
  <w:num w:numId="20" w16cid:durableId="1432045345">
    <w:abstractNumId w:val="25"/>
  </w:num>
  <w:num w:numId="21" w16cid:durableId="1878738123">
    <w:abstractNumId w:val="19"/>
  </w:num>
  <w:num w:numId="22" w16cid:durableId="1062214120">
    <w:abstractNumId w:val="13"/>
  </w:num>
  <w:num w:numId="23" w16cid:durableId="1552421514">
    <w:abstractNumId w:val="27"/>
  </w:num>
  <w:num w:numId="24" w16cid:durableId="1915361225">
    <w:abstractNumId w:val="12"/>
  </w:num>
  <w:num w:numId="25" w16cid:durableId="1201282061">
    <w:abstractNumId w:val="11"/>
  </w:num>
  <w:num w:numId="26" w16cid:durableId="754981334">
    <w:abstractNumId w:val="21"/>
  </w:num>
  <w:num w:numId="27" w16cid:durableId="971791014">
    <w:abstractNumId w:val="22"/>
  </w:num>
  <w:num w:numId="28" w16cid:durableId="4818973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174"/>
    <w:rsid w:val="00023CEA"/>
    <w:rsid w:val="000522DA"/>
    <w:rsid w:val="00121EEA"/>
    <w:rsid w:val="00154F42"/>
    <w:rsid w:val="00172174"/>
    <w:rsid w:val="001B664C"/>
    <w:rsid w:val="001E678E"/>
    <w:rsid w:val="00247B89"/>
    <w:rsid w:val="002E48E4"/>
    <w:rsid w:val="003B13AC"/>
    <w:rsid w:val="003D6079"/>
    <w:rsid w:val="00441E29"/>
    <w:rsid w:val="00463E80"/>
    <w:rsid w:val="004703A9"/>
    <w:rsid w:val="004E108E"/>
    <w:rsid w:val="00553BF2"/>
    <w:rsid w:val="005919DC"/>
    <w:rsid w:val="005C5D21"/>
    <w:rsid w:val="005D7B5E"/>
    <w:rsid w:val="005E775B"/>
    <w:rsid w:val="00645252"/>
    <w:rsid w:val="00664BD1"/>
    <w:rsid w:val="006D3D74"/>
    <w:rsid w:val="00710778"/>
    <w:rsid w:val="007C77D8"/>
    <w:rsid w:val="0083569A"/>
    <w:rsid w:val="00876887"/>
    <w:rsid w:val="00895BA4"/>
    <w:rsid w:val="009C5C01"/>
    <w:rsid w:val="00A431B1"/>
    <w:rsid w:val="00A9204E"/>
    <w:rsid w:val="00BB1025"/>
    <w:rsid w:val="00BC4DF2"/>
    <w:rsid w:val="00CD1541"/>
    <w:rsid w:val="00DC2CC1"/>
    <w:rsid w:val="00EE596A"/>
    <w:rsid w:val="00F812E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08FD49"/>
  <w15:chartTrackingRefBased/>
  <w15:docId w15:val="{E9E368CD-0772-4FFC-BCCC-6476F27B4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172174"/>
    <w:rPr>
      <w:rFonts w:ascii="Meiryo UI" w:hAnsi="Meiryo UI"/>
    </w:rPr>
  </w:style>
  <w:style w:type="paragraph" w:styleId="1">
    <w:name w:val="heading 1"/>
    <w:basedOn w:val="a2"/>
    <w:next w:val="a2"/>
    <w:link w:val="10"/>
    <w:uiPriority w:val="9"/>
    <w:qFormat/>
    <w:rsid w:val="001E678E"/>
    <w:pPr>
      <w:keepNext/>
      <w:keepLines/>
      <w:spacing w:before="240"/>
      <w:outlineLvl w:val="0"/>
    </w:pPr>
    <w:rPr>
      <w:rFonts w:eastAsiaTheme="majorEastAsia" w:cstheme="majorBidi"/>
      <w:color w:val="1F4E79" w:themeColor="accent1" w:themeShade="80"/>
      <w:sz w:val="32"/>
      <w:szCs w:val="32"/>
    </w:rPr>
  </w:style>
  <w:style w:type="paragraph" w:styleId="21">
    <w:name w:val="heading 2"/>
    <w:basedOn w:val="a2"/>
    <w:next w:val="a2"/>
    <w:link w:val="22"/>
    <w:uiPriority w:val="9"/>
    <w:unhideWhenUsed/>
    <w:qFormat/>
    <w:rsid w:val="001E678E"/>
    <w:pPr>
      <w:keepNext/>
      <w:keepLines/>
      <w:spacing w:before="40"/>
      <w:outlineLvl w:val="1"/>
    </w:pPr>
    <w:rPr>
      <w:rFonts w:eastAsiaTheme="majorEastAsia" w:cstheme="majorBidi"/>
      <w:color w:val="1F4E79" w:themeColor="accent1" w:themeShade="80"/>
      <w:sz w:val="26"/>
      <w:szCs w:val="26"/>
    </w:rPr>
  </w:style>
  <w:style w:type="paragraph" w:styleId="31">
    <w:name w:val="heading 3"/>
    <w:basedOn w:val="a2"/>
    <w:next w:val="a2"/>
    <w:link w:val="32"/>
    <w:uiPriority w:val="9"/>
    <w:unhideWhenUsed/>
    <w:qFormat/>
    <w:rsid w:val="001E678E"/>
    <w:pPr>
      <w:keepNext/>
      <w:keepLines/>
      <w:spacing w:before="40"/>
      <w:outlineLvl w:val="2"/>
    </w:pPr>
    <w:rPr>
      <w:rFonts w:eastAsiaTheme="majorEastAsia" w:cstheme="majorBidi"/>
      <w:color w:val="1F4D78" w:themeColor="accent1" w:themeShade="7F"/>
      <w:sz w:val="24"/>
      <w:szCs w:val="24"/>
    </w:rPr>
  </w:style>
  <w:style w:type="paragraph" w:styleId="41">
    <w:name w:val="heading 4"/>
    <w:basedOn w:val="a2"/>
    <w:next w:val="a2"/>
    <w:link w:val="42"/>
    <w:uiPriority w:val="9"/>
    <w:unhideWhenUsed/>
    <w:qFormat/>
    <w:rsid w:val="001E678E"/>
    <w:pPr>
      <w:keepNext/>
      <w:keepLines/>
      <w:spacing w:before="40"/>
      <w:outlineLvl w:val="3"/>
    </w:pPr>
    <w:rPr>
      <w:rFonts w:eastAsiaTheme="majorEastAsia" w:cstheme="majorBidi"/>
      <w:i/>
      <w:iCs/>
      <w:color w:val="1F4E79" w:themeColor="accent1" w:themeShade="80"/>
    </w:rPr>
  </w:style>
  <w:style w:type="paragraph" w:styleId="51">
    <w:name w:val="heading 5"/>
    <w:basedOn w:val="a2"/>
    <w:next w:val="a2"/>
    <w:link w:val="52"/>
    <w:uiPriority w:val="9"/>
    <w:unhideWhenUsed/>
    <w:qFormat/>
    <w:rsid w:val="001E678E"/>
    <w:pPr>
      <w:keepNext/>
      <w:keepLines/>
      <w:spacing w:before="40"/>
      <w:outlineLvl w:val="4"/>
    </w:pPr>
    <w:rPr>
      <w:rFonts w:eastAsiaTheme="majorEastAsia" w:cstheme="majorBidi"/>
      <w:color w:val="1F4E79" w:themeColor="accent1" w:themeShade="80"/>
    </w:rPr>
  </w:style>
  <w:style w:type="paragraph" w:styleId="6">
    <w:name w:val="heading 6"/>
    <w:basedOn w:val="a2"/>
    <w:next w:val="a2"/>
    <w:link w:val="60"/>
    <w:uiPriority w:val="9"/>
    <w:unhideWhenUsed/>
    <w:qFormat/>
    <w:rsid w:val="001E678E"/>
    <w:pPr>
      <w:keepNext/>
      <w:keepLines/>
      <w:spacing w:before="40"/>
      <w:outlineLvl w:val="5"/>
    </w:pPr>
    <w:rPr>
      <w:rFonts w:eastAsiaTheme="majorEastAsia" w:cstheme="majorBidi"/>
      <w:color w:val="1F4D78" w:themeColor="accent1" w:themeShade="7F"/>
    </w:rPr>
  </w:style>
  <w:style w:type="paragraph" w:styleId="7">
    <w:name w:val="heading 7"/>
    <w:basedOn w:val="a2"/>
    <w:next w:val="a2"/>
    <w:link w:val="70"/>
    <w:uiPriority w:val="9"/>
    <w:unhideWhenUsed/>
    <w:qFormat/>
    <w:rsid w:val="001E678E"/>
    <w:pPr>
      <w:keepNext/>
      <w:keepLines/>
      <w:spacing w:before="40"/>
      <w:outlineLvl w:val="6"/>
    </w:pPr>
    <w:rPr>
      <w:rFonts w:eastAsiaTheme="majorEastAsia" w:cstheme="majorBidi"/>
      <w:i/>
      <w:iCs/>
      <w:color w:val="1F4D78" w:themeColor="accent1" w:themeShade="7F"/>
    </w:rPr>
  </w:style>
  <w:style w:type="paragraph" w:styleId="8">
    <w:name w:val="heading 8"/>
    <w:basedOn w:val="a2"/>
    <w:next w:val="a2"/>
    <w:link w:val="80"/>
    <w:uiPriority w:val="9"/>
    <w:unhideWhenUsed/>
    <w:qFormat/>
    <w:rsid w:val="001E678E"/>
    <w:pPr>
      <w:keepNext/>
      <w:keepLines/>
      <w:spacing w:before="40"/>
      <w:outlineLvl w:val="7"/>
    </w:pPr>
    <w:rPr>
      <w:rFonts w:eastAsiaTheme="majorEastAsia" w:cstheme="majorBidi"/>
      <w:color w:val="272727" w:themeColor="text1" w:themeTint="D8"/>
      <w:szCs w:val="21"/>
    </w:rPr>
  </w:style>
  <w:style w:type="paragraph" w:styleId="9">
    <w:name w:val="heading 9"/>
    <w:basedOn w:val="a2"/>
    <w:next w:val="a2"/>
    <w:link w:val="90"/>
    <w:uiPriority w:val="9"/>
    <w:unhideWhenUsed/>
    <w:qFormat/>
    <w:rsid w:val="001E678E"/>
    <w:pPr>
      <w:keepNext/>
      <w:keepLines/>
      <w:spacing w:before="40"/>
      <w:outlineLvl w:val="8"/>
    </w:pPr>
    <w:rPr>
      <w:rFonts w:eastAsiaTheme="majorEastAsia" w:cstheme="majorBidi"/>
      <w:i/>
      <w:iCs/>
      <w:color w:val="272727" w:themeColor="text1" w:themeTint="D8"/>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1E678E"/>
    <w:rPr>
      <w:rFonts w:ascii="Meiryo UI" w:eastAsiaTheme="majorEastAsia" w:hAnsi="Meiryo UI" w:cstheme="majorBidi"/>
      <w:color w:val="1F4E79" w:themeColor="accent1" w:themeShade="80"/>
      <w:sz w:val="32"/>
      <w:szCs w:val="32"/>
    </w:rPr>
  </w:style>
  <w:style w:type="character" w:customStyle="1" w:styleId="22">
    <w:name w:val="見出し 2 (文字)"/>
    <w:basedOn w:val="a3"/>
    <w:link w:val="21"/>
    <w:uiPriority w:val="9"/>
    <w:rsid w:val="001E678E"/>
    <w:rPr>
      <w:rFonts w:ascii="Meiryo UI" w:eastAsiaTheme="majorEastAsia" w:hAnsi="Meiryo UI" w:cstheme="majorBidi"/>
      <w:color w:val="1F4E79" w:themeColor="accent1" w:themeShade="80"/>
      <w:sz w:val="26"/>
      <w:szCs w:val="26"/>
    </w:rPr>
  </w:style>
  <w:style w:type="character" w:customStyle="1" w:styleId="32">
    <w:name w:val="見出し 3 (文字)"/>
    <w:basedOn w:val="a3"/>
    <w:link w:val="31"/>
    <w:uiPriority w:val="9"/>
    <w:rsid w:val="001E678E"/>
    <w:rPr>
      <w:rFonts w:ascii="Meiryo UI" w:eastAsiaTheme="majorEastAsia" w:hAnsi="Meiryo UI" w:cstheme="majorBidi"/>
      <w:color w:val="1F4D78" w:themeColor="accent1" w:themeShade="7F"/>
      <w:sz w:val="24"/>
      <w:szCs w:val="24"/>
    </w:rPr>
  </w:style>
  <w:style w:type="character" w:customStyle="1" w:styleId="42">
    <w:name w:val="見出し 4 (文字)"/>
    <w:basedOn w:val="a3"/>
    <w:link w:val="41"/>
    <w:uiPriority w:val="9"/>
    <w:rsid w:val="001E678E"/>
    <w:rPr>
      <w:rFonts w:ascii="Meiryo UI" w:eastAsiaTheme="majorEastAsia" w:hAnsi="Meiryo UI" w:cstheme="majorBidi"/>
      <w:i/>
      <w:iCs/>
      <w:color w:val="1F4E79" w:themeColor="accent1" w:themeShade="80"/>
    </w:rPr>
  </w:style>
  <w:style w:type="character" w:customStyle="1" w:styleId="52">
    <w:name w:val="見出し 5 (文字)"/>
    <w:basedOn w:val="a3"/>
    <w:link w:val="51"/>
    <w:uiPriority w:val="9"/>
    <w:rsid w:val="001E678E"/>
    <w:rPr>
      <w:rFonts w:ascii="Meiryo UI" w:eastAsiaTheme="majorEastAsia" w:hAnsi="Meiryo UI" w:cstheme="majorBidi"/>
      <w:color w:val="1F4E79" w:themeColor="accent1" w:themeShade="80"/>
    </w:rPr>
  </w:style>
  <w:style w:type="character" w:customStyle="1" w:styleId="60">
    <w:name w:val="見出し 6 (文字)"/>
    <w:basedOn w:val="a3"/>
    <w:link w:val="6"/>
    <w:uiPriority w:val="9"/>
    <w:rsid w:val="001E678E"/>
    <w:rPr>
      <w:rFonts w:ascii="Meiryo UI" w:eastAsiaTheme="majorEastAsia" w:hAnsi="Meiryo UI" w:cstheme="majorBidi"/>
      <w:color w:val="1F4D78" w:themeColor="accent1" w:themeShade="7F"/>
    </w:rPr>
  </w:style>
  <w:style w:type="character" w:customStyle="1" w:styleId="70">
    <w:name w:val="見出し 7 (文字)"/>
    <w:basedOn w:val="a3"/>
    <w:link w:val="7"/>
    <w:uiPriority w:val="9"/>
    <w:rsid w:val="001E678E"/>
    <w:rPr>
      <w:rFonts w:ascii="Meiryo UI" w:eastAsiaTheme="majorEastAsia" w:hAnsi="Meiryo UI" w:cstheme="majorBidi"/>
      <w:i/>
      <w:iCs/>
      <w:color w:val="1F4D78" w:themeColor="accent1" w:themeShade="7F"/>
    </w:rPr>
  </w:style>
  <w:style w:type="character" w:customStyle="1" w:styleId="80">
    <w:name w:val="見出し 8 (文字)"/>
    <w:basedOn w:val="a3"/>
    <w:link w:val="8"/>
    <w:uiPriority w:val="9"/>
    <w:rsid w:val="001E678E"/>
    <w:rPr>
      <w:rFonts w:ascii="Meiryo UI" w:eastAsiaTheme="majorEastAsia" w:hAnsi="Meiryo UI" w:cstheme="majorBidi"/>
      <w:color w:val="272727" w:themeColor="text1" w:themeTint="D8"/>
      <w:szCs w:val="21"/>
    </w:rPr>
  </w:style>
  <w:style w:type="character" w:customStyle="1" w:styleId="90">
    <w:name w:val="見出し 9 (文字)"/>
    <w:basedOn w:val="a3"/>
    <w:link w:val="9"/>
    <w:uiPriority w:val="9"/>
    <w:rsid w:val="001E678E"/>
    <w:rPr>
      <w:rFonts w:ascii="Meiryo UI" w:eastAsiaTheme="majorEastAsia" w:hAnsi="Meiryo UI" w:cstheme="majorBidi"/>
      <w:i/>
      <w:iCs/>
      <w:color w:val="272727" w:themeColor="text1" w:themeTint="D8"/>
      <w:szCs w:val="21"/>
    </w:rPr>
  </w:style>
  <w:style w:type="paragraph" w:styleId="a6">
    <w:name w:val="Title"/>
    <w:basedOn w:val="a2"/>
    <w:next w:val="a2"/>
    <w:link w:val="a7"/>
    <w:uiPriority w:val="10"/>
    <w:qFormat/>
    <w:rsid w:val="001E678E"/>
    <w:pPr>
      <w:contextualSpacing/>
    </w:pPr>
    <w:rPr>
      <w:rFonts w:eastAsiaTheme="majorEastAsia" w:cstheme="majorBidi"/>
      <w:spacing w:val="-10"/>
      <w:kern w:val="28"/>
      <w:sz w:val="56"/>
      <w:szCs w:val="56"/>
    </w:rPr>
  </w:style>
  <w:style w:type="character" w:customStyle="1" w:styleId="a7">
    <w:name w:val="表題 (文字)"/>
    <w:basedOn w:val="a3"/>
    <w:link w:val="a6"/>
    <w:uiPriority w:val="10"/>
    <w:rsid w:val="001E678E"/>
    <w:rPr>
      <w:rFonts w:ascii="Meiryo UI" w:eastAsiaTheme="majorEastAsia" w:hAnsi="Meiryo UI" w:cstheme="majorBidi"/>
      <w:spacing w:val="-10"/>
      <w:kern w:val="28"/>
      <w:sz w:val="56"/>
      <w:szCs w:val="56"/>
    </w:rPr>
  </w:style>
  <w:style w:type="paragraph" w:styleId="a8">
    <w:name w:val="Subtitle"/>
    <w:basedOn w:val="a2"/>
    <w:next w:val="a2"/>
    <w:link w:val="a9"/>
    <w:uiPriority w:val="11"/>
    <w:qFormat/>
    <w:rsid w:val="001E678E"/>
    <w:pPr>
      <w:numPr>
        <w:ilvl w:val="1"/>
      </w:numPr>
    </w:pPr>
    <w:rPr>
      <w:rFonts w:eastAsiaTheme="minorEastAsia"/>
      <w:color w:val="5A5A5A" w:themeColor="text1" w:themeTint="A5"/>
      <w:spacing w:val="15"/>
    </w:rPr>
  </w:style>
  <w:style w:type="character" w:customStyle="1" w:styleId="a9">
    <w:name w:val="副題 (文字)"/>
    <w:basedOn w:val="a3"/>
    <w:link w:val="a8"/>
    <w:uiPriority w:val="11"/>
    <w:rsid w:val="001E678E"/>
    <w:rPr>
      <w:rFonts w:ascii="Meiryo UI" w:eastAsiaTheme="minorEastAsia" w:hAnsi="Meiryo UI"/>
      <w:color w:val="5A5A5A" w:themeColor="text1" w:themeTint="A5"/>
      <w:spacing w:val="15"/>
    </w:rPr>
  </w:style>
  <w:style w:type="character" w:styleId="aa">
    <w:name w:val="Subtle Emphasis"/>
    <w:basedOn w:val="a3"/>
    <w:uiPriority w:val="19"/>
    <w:qFormat/>
    <w:rsid w:val="001E678E"/>
    <w:rPr>
      <w:rFonts w:ascii="Meiryo UI" w:eastAsia="Meiryo UI" w:hAnsi="Meiryo UI"/>
      <w:i/>
      <w:iCs/>
      <w:color w:val="404040" w:themeColor="text1" w:themeTint="BF"/>
    </w:rPr>
  </w:style>
  <w:style w:type="character" w:styleId="ab">
    <w:name w:val="Emphasis"/>
    <w:basedOn w:val="a3"/>
    <w:uiPriority w:val="20"/>
    <w:qFormat/>
    <w:rsid w:val="001E678E"/>
    <w:rPr>
      <w:rFonts w:ascii="Meiryo UI" w:eastAsia="Meiryo UI" w:hAnsi="Meiryo UI"/>
      <w:i/>
      <w:iCs/>
    </w:rPr>
  </w:style>
  <w:style w:type="character" w:styleId="23">
    <w:name w:val="Intense Emphasis"/>
    <w:basedOn w:val="a3"/>
    <w:uiPriority w:val="21"/>
    <w:qFormat/>
    <w:rsid w:val="001E678E"/>
    <w:rPr>
      <w:rFonts w:ascii="Meiryo UI" w:eastAsia="Meiryo UI" w:hAnsi="Meiryo UI"/>
      <w:i/>
      <w:iCs/>
      <w:color w:val="1F4E79" w:themeColor="accent1" w:themeShade="80"/>
    </w:rPr>
  </w:style>
  <w:style w:type="character" w:styleId="ac">
    <w:name w:val="Strong"/>
    <w:basedOn w:val="a3"/>
    <w:uiPriority w:val="22"/>
    <w:qFormat/>
    <w:rsid w:val="001E678E"/>
    <w:rPr>
      <w:rFonts w:ascii="Meiryo UI" w:eastAsia="Meiryo UI" w:hAnsi="Meiryo UI"/>
      <w:b/>
      <w:bCs/>
    </w:rPr>
  </w:style>
  <w:style w:type="paragraph" w:styleId="ad">
    <w:name w:val="Quote"/>
    <w:basedOn w:val="a2"/>
    <w:next w:val="a2"/>
    <w:link w:val="ae"/>
    <w:uiPriority w:val="29"/>
    <w:qFormat/>
    <w:rsid w:val="001E678E"/>
    <w:pPr>
      <w:spacing w:before="200"/>
      <w:ind w:left="864" w:right="864"/>
      <w:jc w:val="center"/>
    </w:pPr>
    <w:rPr>
      <w:rFonts w:eastAsia="Meiryo UI"/>
      <w:i/>
      <w:iCs/>
      <w:color w:val="404040" w:themeColor="text1" w:themeTint="BF"/>
    </w:rPr>
  </w:style>
  <w:style w:type="character" w:customStyle="1" w:styleId="ae">
    <w:name w:val="引用文 (文字)"/>
    <w:basedOn w:val="a3"/>
    <w:link w:val="ad"/>
    <w:uiPriority w:val="29"/>
    <w:rsid w:val="001E678E"/>
    <w:rPr>
      <w:rFonts w:ascii="Meiryo UI" w:eastAsia="Meiryo UI" w:hAnsi="Meiryo UI"/>
      <w:i/>
      <w:iCs/>
      <w:color w:val="404040" w:themeColor="text1" w:themeTint="BF"/>
    </w:rPr>
  </w:style>
  <w:style w:type="paragraph" w:styleId="24">
    <w:name w:val="Intense Quote"/>
    <w:basedOn w:val="a2"/>
    <w:next w:val="a2"/>
    <w:link w:val="25"/>
    <w:uiPriority w:val="30"/>
    <w:qFormat/>
    <w:rsid w:val="001E678E"/>
    <w:pPr>
      <w:pBdr>
        <w:top w:val="single" w:sz="4" w:space="10" w:color="1F4E79" w:themeColor="accent1" w:themeShade="80"/>
        <w:bottom w:val="single" w:sz="4" w:space="10" w:color="1F4E79" w:themeColor="accent1" w:themeShade="80"/>
      </w:pBdr>
      <w:spacing w:before="360" w:after="360"/>
      <w:ind w:left="864" w:right="864"/>
      <w:jc w:val="center"/>
    </w:pPr>
    <w:rPr>
      <w:rFonts w:eastAsia="Meiryo UI"/>
      <w:i/>
      <w:iCs/>
      <w:color w:val="1F4E79" w:themeColor="accent1" w:themeShade="80"/>
    </w:rPr>
  </w:style>
  <w:style w:type="character" w:customStyle="1" w:styleId="25">
    <w:name w:val="引用文 2 (文字)"/>
    <w:basedOn w:val="a3"/>
    <w:link w:val="24"/>
    <w:uiPriority w:val="30"/>
    <w:rsid w:val="001E678E"/>
    <w:rPr>
      <w:rFonts w:ascii="Meiryo UI" w:eastAsia="Meiryo UI" w:hAnsi="Meiryo UI"/>
      <w:i/>
      <w:iCs/>
      <w:color w:val="1F4E79" w:themeColor="accent1" w:themeShade="80"/>
    </w:rPr>
  </w:style>
  <w:style w:type="character" w:styleId="af">
    <w:name w:val="Subtle Reference"/>
    <w:basedOn w:val="a3"/>
    <w:uiPriority w:val="31"/>
    <w:qFormat/>
    <w:rsid w:val="001E678E"/>
    <w:rPr>
      <w:rFonts w:ascii="Meiryo UI" w:eastAsia="Meiryo UI" w:hAnsi="Meiryo UI"/>
      <w:smallCaps/>
      <w:color w:val="5A5A5A" w:themeColor="text1" w:themeTint="A5"/>
    </w:rPr>
  </w:style>
  <w:style w:type="character" w:styleId="26">
    <w:name w:val="Intense Reference"/>
    <w:basedOn w:val="a3"/>
    <w:uiPriority w:val="32"/>
    <w:qFormat/>
    <w:rsid w:val="001E678E"/>
    <w:rPr>
      <w:rFonts w:ascii="Meiryo UI" w:eastAsia="Meiryo UI" w:hAnsi="Meiryo UI"/>
      <w:b/>
      <w:bCs/>
      <w:caps w:val="0"/>
      <w:smallCaps/>
      <w:color w:val="1F4E79" w:themeColor="accent1" w:themeShade="80"/>
      <w:spacing w:val="5"/>
    </w:rPr>
  </w:style>
  <w:style w:type="character" w:styleId="af0">
    <w:name w:val="Book Title"/>
    <w:basedOn w:val="a3"/>
    <w:uiPriority w:val="33"/>
    <w:qFormat/>
    <w:rsid w:val="001E678E"/>
    <w:rPr>
      <w:rFonts w:ascii="Meiryo UI" w:eastAsia="Meiryo UI" w:hAnsi="Meiryo UI"/>
      <w:b/>
      <w:bCs/>
      <w:i/>
      <w:iCs/>
      <w:spacing w:val="5"/>
    </w:rPr>
  </w:style>
  <w:style w:type="character" w:styleId="af1">
    <w:name w:val="Hyperlink"/>
    <w:basedOn w:val="a3"/>
    <w:uiPriority w:val="99"/>
    <w:unhideWhenUsed/>
    <w:rsid w:val="001E678E"/>
    <w:rPr>
      <w:rFonts w:ascii="Meiryo UI" w:eastAsia="Meiryo UI" w:hAnsi="Meiryo UI"/>
      <w:color w:val="1F4E79" w:themeColor="accent1" w:themeShade="80"/>
      <w:u w:val="single"/>
    </w:rPr>
  </w:style>
  <w:style w:type="character" w:styleId="af2">
    <w:name w:val="FollowedHyperlink"/>
    <w:basedOn w:val="a3"/>
    <w:uiPriority w:val="99"/>
    <w:unhideWhenUsed/>
    <w:rsid w:val="001E678E"/>
    <w:rPr>
      <w:rFonts w:ascii="Meiryo UI" w:eastAsia="Meiryo UI" w:hAnsi="Meiryo UI"/>
      <w:color w:val="954F72" w:themeColor="followedHyperlink"/>
      <w:u w:val="single"/>
    </w:rPr>
  </w:style>
  <w:style w:type="paragraph" w:styleId="af3">
    <w:name w:val="caption"/>
    <w:basedOn w:val="a2"/>
    <w:next w:val="a2"/>
    <w:uiPriority w:val="35"/>
    <w:unhideWhenUsed/>
    <w:qFormat/>
    <w:rsid w:val="001E678E"/>
    <w:pPr>
      <w:spacing w:after="200"/>
    </w:pPr>
    <w:rPr>
      <w:rFonts w:eastAsia="Meiryo UI"/>
      <w:i/>
      <w:iCs/>
      <w:color w:val="44546A" w:themeColor="text2"/>
      <w:szCs w:val="18"/>
    </w:rPr>
  </w:style>
  <w:style w:type="paragraph" w:styleId="af4">
    <w:name w:val="Balloon Text"/>
    <w:basedOn w:val="a2"/>
    <w:link w:val="af5"/>
    <w:uiPriority w:val="99"/>
    <w:semiHidden/>
    <w:unhideWhenUsed/>
    <w:rsid w:val="001E678E"/>
    <w:rPr>
      <w:rFonts w:eastAsia="Meiryo UI" w:cs="Segoe UI"/>
      <w:szCs w:val="18"/>
    </w:rPr>
  </w:style>
  <w:style w:type="character" w:customStyle="1" w:styleId="af5">
    <w:name w:val="吹き出し (文字)"/>
    <w:basedOn w:val="a3"/>
    <w:link w:val="af4"/>
    <w:uiPriority w:val="99"/>
    <w:semiHidden/>
    <w:rsid w:val="001E678E"/>
    <w:rPr>
      <w:rFonts w:ascii="Meiryo UI" w:eastAsia="Meiryo UI" w:hAnsi="Meiryo UI" w:cs="Segoe UI"/>
      <w:szCs w:val="18"/>
    </w:rPr>
  </w:style>
  <w:style w:type="paragraph" w:styleId="af6">
    <w:name w:val="Block Text"/>
    <w:basedOn w:val="a2"/>
    <w:uiPriority w:val="99"/>
    <w:semiHidden/>
    <w:unhideWhenUsed/>
    <w:rsid w:val="001E678E"/>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33">
    <w:name w:val="Body Text 3"/>
    <w:basedOn w:val="a2"/>
    <w:link w:val="34"/>
    <w:uiPriority w:val="99"/>
    <w:semiHidden/>
    <w:unhideWhenUsed/>
    <w:rsid w:val="001E678E"/>
    <w:pPr>
      <w:spacing w:after="120"/>
    </w:pPr>
    <w:rPr>
      <w:rFonts w:eastAsia="Meiryo UI"/>
      <w:szCs w:val="16"/>
    </w:rPr>
  </w:style>
  <w:style w:type="character" w:customStyle="1" w:styleId="34">
    <w:name w:val="本文 3 (文字)"/>
    <w:basedOn w:val="a3"/>
    <w:link w:val="33"/>
    <w:uiPriority w:val="99"/>
    <w:semiHidden/>
    <w:rsid w:val="001E678E"/>
    <w:rPr>
      <w:rFonts w:ascii="Meiryo UI" w:eastAsia="Meiryo UI" w:hAnsi="Meiryo UI"/>
      <w:szCs w:val="16"/>
    </w:rPr>
  </w:style>
  <w:style w:type="paragraph" w:styleId="35">
    <w:name w:val="Body Text Indent 3"/>
    <w:basedOn w:val="a2"/>
    <w:link w:val="36"/>
    <w:uiPriority w:val="99"/>
    <w:semiHidden/>
    <w:unhideWhenUsed/>
    <w:rsid w:val="001E678E"/>
    <w:pPr>
      <w:spacing w:after="120"/>
      <w:ind w:left="360"/>
    </w:pPr>
    <w:rPr>
      <w:rFonts w:eastAsia="Meiryo UI"/>
      <w:szCs w:val="16"/>
    </w:rPr>
  </w:style>
  <w:style w:type="character" w:customStyle="1" w:styleId="36">
    <w:name w:val="本文インデント 3 (文字)"/>
    <w:basedOn w:val="a3"/>
    <w:link w:val="35"/>
    <w:uiPriority w:val="99"/>
    <w:semiHidden/>
    <w:rsid w:val="001E678E"/>
    <w:rPr>
      <w:rFonts w:ascii="Meiryo UI" w:eastAsia="Meiryo UI" w:hAnsi="Meiryo UI"/>
      <w:szCs w:val="16"/>
    </w:rPr>
  </w:style>
  <w:style w:type="character" w:styleId="af7">
    <w:name w:val="annotation reference"/>
    <w:basedOn w:val="a3"/>
    <w:uiPriority w:val="99"/>
    <w:semiHidden/>
    <w:unhideWhenUsed/>
    <w:rsid w:val="001E678E"/>
    <w:rPr>
      <w:rFonts w:ascii="Meiryo UI" w:eastAsia="Meiryo UI" w:hAnsi="Meiryo UI"/>
      <w:sz w:val="22"/>
      <w:szCs w:val="16"/>
    </w:rPr>
  </w:style>
  <w:style w:type="paragraph" w:styleId="af8">
    <w:name w:val="annotation text"/>
    <w:basedOn w:val="a2"/>
    <w:link w:val="af9"/>
    <w:uiPriority w:val="99"/>
    <w:semiHidden/>
    <w:unhideWhenUsed/>
    <w:rsid w:val="001E678E"/>
    <w:rPr>
      <w:rFonts w:eastAsia="Meiryo UI"/>
      <w:szCs w:val="20"/>
    </w:rPr>
  </w:style>
  <w:style w:type="character" w:customStyle="1" w:styleId="af9">
    <w:name w:val="コメント文字列 (文字)"/>
    <w:basedOn w:val="a3"/>
    <w:link w:val="af8"/>
    <w:uiPriority w:val="99"/>
    <w:semiHidden/>
    <w:rsid w:val="001E678E"/>
    <w:rPr>
      <w:rFonts w:ascii="Meiryo UI" w:eastAsia="Meiryo UI" w:hAnsi="Meiryo UI"/>
      <w:szCs w:val="20"/>
    </w:rPr>
  </w:style>
  <w:style w:type="paragraph" w:styleId="afa">
    <w:name w:val="annotation subject"/>
    <w:basedOn w:val="af8"/>
    <w:next w:val="af8"/>
    <w:link w:val="afb"/>
    <w:uiPriority w:val="99"/>
    <w:semiHidden/>
    <w:unhideWhenUsed/>
    <w:rsid w:val="001E678E"/>
    <w:rPr>
      <w:b/>
      <w:bCs/>
    </w:rPr>
  </w:style>
  <w:style w:type="character" w:customStyle="1" w:styleId="afb">
    <w:name w:val="コメント内容 (文字)"/>
    <w:basedOn w:val="af9"/>
    <w:link w:val="afa"/>
    <w:uiPriority w:val="99"/>
    <w:semiHidden/>
    <w:rsid w:val="001E678E"/>
    <w:rPr>
      <w:rFonts w:ascii="Meiryo UI" w:eastAsia="Meiryo UI" w:hAnsi="Meiryo UI"/>
      <w:b/>
      <w:bCs/>
      <w:szCs w:val="20"/>
    </w:rPr>
  </w:style>
  <w:style w:type="paragraph" w:styleId="afc">
    <w:name w:val="Document Map"/>
    <w:basedOn w:val="a2"/>
    <w:link w:val="afd"/>
    <w:uiPriority w:val="99"/>
    <w:semiHidden/>
    <w:unhideWhenUsed/>
    <w:rsid w:val="001E678E"/>
    <w:rPr>
      <w:rFonts w:eastAsia="Meiryo UI" w:cs="Segoe UI"/>
      <w:szCs w:val="16"/>
    </w:rPr>
  </w:style>
  <w:style w:type="character" w:customStyle="1" w:styleId="afd">
    <w:name w:val="見出しマップ (文字)"/>
    <w:basedOn w:val="a3"/>
    <w:link w:val="afc"/>
    <w:uiPriority w:val="99"/>
    <w:semiHidden/>
    <w:rsid w:val="001E678E"/>
    <w:rPr>
      <w:rFonts w:ascii="Meiryo UI" w:eastAsia="Meiryo UI" w:hAnsi="Meiryo UI" w:cs="Segoe UI"/>
      <w:szCs w:val="16"/>
    </w:rPr>
  </w:style>
  <w:style w:type="paragraph" w:styleId="afe">
    <w:name w:val="endnote text"/>
    <w:basedOn w:val="a2"/>
    <w:link w:val="aff"/>
    <w:uiPriority w:val="99"/>
    <w:semiHidden/>
    <w:unhideWhenUsed/>
    <w:rsid w:val="001E678E"/>
    <w:rPr>
      <w:rFonts w:eastAsia="Meiryo UI"/>
      <w:szCs w:val="20"/>
    </w:rPr>
  </w:style>
  <w:style w:type="character" w:customStyle="1" w:styleId="aff">
    <w:name w:val="文末脚注文字列 (文字)"/>
    <w:basedOn w:val="a3"/>
    <w:link w:val="afe"/>
    <w:uiPriority w:val="99"/>
    <w:semiHidden/>
    <w:rsid w:val="001E678E"/>
    <w:rPr>
      <w:rFonts w:ascii="Meiryo UI" w:eastAsia="Meiryo UI" w:hAnsi="Meiryo UI"/>
      <w:szCs w:val="20"/>
    </w:rPr>
  </w:style>
  <w:style w:type="paragraph" w:styleId="aff0">
    <w:name w:val="envelope return"/>
    <w:basedOn w:val="a2"/>
    <w:uiPriority w:val="99"/>
    <w:semiHidden/>
    <w:unhideWhenUsed/>
    <w:rsid w:val="001E678E"/>
    <w:rPr>
      <w:rFonts w:eastAsiaTheme="majorEastAsia" w:cstheme="majorBidi"/>
      <w:szCs w:val="20"/>
    </w:rPr>
  </w:style>
  <w:style w:type="paragraph" w:styleId="aff1">
    <w:name w:val="footnote text"/>
    <w:basedOn w:val="a2"/>
    <w:link w:val="aff2"/>
    <w:uiPriority w:val="99"/>
    <w:semiHidden/>
    <w:unhideWhenUsed/>
    <w:rsid w:val="001E678E"/>
    <w:rPr>
      <w:rFonts w:eastAsia="Meiryo UI"/>
      <w:szCs w:val="20"/>
    </w:rPr>
  </w:style>
  <w:style w:type="character" w:customStyle="1" w:styleId="aff2">
    <w:name w:val="脚注文字列 (文字)"/>
    <w:basedOn w:val="a3"/>
    <w:link w:val="aff1"/>
    <w:uiPriority w:val="99"/>
    <w:semiHidden/>
    <w:rsid w:val="001E678E"/>
    <w:rPr>
      <w:rFonts w:ascii="Meiryo UI" w:eastAsia="Meiryo UI" w:hAnsi="Meiryo UI"/>
      <w:szCs w:val="20"/>
    </w:rPr>
  </w:style>
  <w:style w:type="character" w:styleId="HTML">
    <w:name w:val="HTML Code"/>
    <w:basedOn w:val="a3"/>
    <w:uiPriority w:val="99"/>
    <w:semiHidden/>
    <w:unhideWhenUsed/>
    <w:rsid w:val="001E678E"/>
    <w:rPr>
      <w:rFonts w:ascii="Meiryo UI" w:eastAsia="Meiryo UI" w:hAnsi="Meiryo UI"/>
      <w:sz w:val="22"/>
      <w:szCs w:val="20"/>
    </w:rPr>
  </w:style>
  <w:style w:type="character" w:styleId="HTML0">
    <w:name w:val="HTML Keyboard"/>
    <w:basedOn w:val="a3"/>
    <w:uiPriority w:val="99"/>
    <w:semiHidden/>
    <w:unhideWhenUsed/>
    <w:rsid w:val="001E678E"/>
    <w:rPr>
      <w:rFonts w:ascii="Meiryo UI" w:eastAsia="Meiryo UI" w:hAnsi="Meiryo UI"/>
      <w:sz w:val="22"/>
      <w:szCs w:val="20"/>
    </w:rPr>
  </w:style>
  <w:style w:type="paragraph" w:styleId="HTML1">
    <w:name w:val="HTML Preformatted"/>
    <w:basedOn w:val="a2"/>
    <w:link w:val="HTML2"/>
    <w:uiPriority w:val="99"/>
    <w:semiHidden/>
    <w:unhideWhenUsed/>
    <w:rsid w:val="001E678E"/>
    <w:rPr>
      <w:rFonts w:eastAsia="Meiryo UI"/>
      <w:szCs w:val="20"/>
    </w:rPr>
  </w:style>
  <w:style w:type="character" w:customStyle="1" w:styleId="HTML2">
    <w:name w:val="HTML 書式付き (文字)"/>
    <w:basedOn w:val="a3"/>
    <w:link w:val="HTML1"/>
    <w:uiPriority w:val="99"/>
    <w:semiHidden/>
    <w:rsid w:val="001E678E"/>
    <w:rPr>
      <w:rFonts w:ascii="Meiryo UI" w:eastAsia="Meiryo UI" w:hAnsi="Meiryo UI"/>
      <w:szCs w:val="20"/>
    </w:rPr>
  </w:style>
  <w:style w:type="character" w:styleId="HTML3">
    <w:name w:val="HTML Typewriter"/>
    <w:basedOn w:val="a3"/>
    <w:uiPriority w:val="99"/>
    <w:semiHidden/>
    <w:unhideWhenUsed/>
    <w:rsid w:val="001E678E"/>
    <w:rPr>
      <w:rFonts w:ascii="Meiryo UI" w:eastAsia="Meiryo UI" w:hAnsi="Meiryo UI"/>
      <w:sz w:val="22"/>
      <w:szCs w:val="20"/>
    </w:rPr>
  </w:style>
  <w:style w:type="paragraph" w:styleId="aff3">
    <w:name w:val="macro"/>
    <w:link w:val="aff4"/>
    <w:uiPriority w:val="99"/>
    <w:semiHidden/>
    <w:unhideWhenUsed/>
    <w:rsid w:val="001E678E"/>
    <w:pPr>
      <w:tabs>
        <w:tab w:val="left" w:pos="480"/>
        <w:tab w:val="left" w:pos="960"/>
        <w:tab w:val="left" w:pos="1440"/>
        <w:tab w:val="left" w:pos="1920"/>
        <w:tab w:val="left" w:pos="2400"/>
        <w:tab w:val="left" w:pos="2880"/>
        <w:tab w:val="left" w:pos="3360"/>
        <w:tab w:val="left" w:pos="3840"/>
        <w:tab w:val="left" w:pos="4320"/>
      </w:tabs>
    </w:pPr>
    <w:rPr>
      <w:rFonts w:ascii="Meiryo UI" w:eastAsia="Meiryo UI" w:hAnsi="Meiryo UI"/>
      <w:szCs w:val="20"/>
    </w:rPr>
  </w:style>
  <w:style w:type="character" w:customStyle="1" w:styleId="aff4">
    <w:name w:val="マクロ文字列 (文字)"/>
    <w:basedOn w:val="a3"/>
    <w:link w:val="aff3"/>
    <w:uiPriority w:val="99"/>
    <w:semiHidden/>
    <w:rsid w:val="001E678E"/>
    <w:rPr>
      <w:rFonts w:ascii="Meiryo UI" w:eastAsia="Meiryo UI" w:hAnsi="Meiryo UI"/>
      <w:szCs w:val="20"/>
    </w:rPr>
  </w:style>
  <w:style w:type="paragraph" w:styleId="aff5">
    <w:name w:val="Plain Text"/>
    <w:basedOn w:val="a2"/>
    <w:link w:val="aff6"/>
    <w:uiPriority w:val="99"/>
    <w:semiHidden/>
    <w:unhideWhenUsed/>
    <w:rsid w:val="001E678E"/>
    <w:rPr>
      <w:rFonts w:eastAsia="Meiryo UI"/>
      <w:szCs w:val="21"/>
    </w:rPr>
  </w:style>
  <w:style w:type="character" w:customStyle="1" w:styleId="aff6">
    <w:name w:val="書式なし (文字)"/>
    <w:basedOn w:val="a3"/>
    <w:link w:val="aff5"/>
    <w:uiPriority w:val="99"/>
    <w:semiHidden/>
    <w:rsid w:val="001E678E"/>
    <w:rPr>
      <w:rFonts w:ascii="Meiryo UI" w:eastAsia="Meiryo UI" w:hAnsi="Meiryo UI"/>
      <w:szCs w:val="21"/>
    </w:rPr>
  </w:style>
  <w:style w:type="character" w:styleId="aff7">
    <w:name w:val="Placeholder Text"/>
    <w:basedOn w:val="a3"/>
    <w:uiPriority w:val="99"/>
    <w:semiHidden/>
    <w:rsid w:val="001E678E"/>
    <w:rPr>
      <w:rFonts w:ascii="Meiryo UI" w:eastAsia="Meiryo UI" w:hAnsi="Meiryo UI"/>
      <w:color w:val="3B3838" w:themeColor="background2" w:themeShade="40"/>
    </w:rPr>
  </w:style>
  <w:style w:type="paragraph" w:styleId="aff8">
    <w:name w:val="header"/>
    <w:basedOn w:val="a2"/>
    <w:link w:val="aff9"/>
    <w:uiPriority w:val="99"/>
    <w:unhideWhenUsed/>
    <w:rsid w:val="001E678E"/>
    <w:rPr>
      <w:rFonts w:eastAsia="Meiryo UI"/>
    </w:rPr>
  </w:style>
  <w:style w:type="character" w:customStyle="1" w:styleId="aff9">
    <w:name w:val="ヘッダー (文字)"/>
    <w:basedOn w:val="a3"/>
    <w:link w:val="aff8"/>
    <w:uiPriority w:val="99"/>
    <w:rsid w:val="001E678E"/>
    <w:rPr>
      <w:rFonts w:ascii="Meiryo UI" w:eastAsia="Meiryo UI" w:hAnsi="Meiryo UI"/>
    </w:rPr>
  </w:style>
  <w:style w:type="paragraph" w:styleId="affa">
    <w:name w:val="footer"/>
    <w:basedOn w:val="a2"/>
    <w:link w:val="affb"/>
    <w:uiPriority w:val="99"/>
    <w:unhideWhenUsed/>
    <w:rsid w:val="001E678E"/>
    <w:rPr>
      <w:rFonts w:eastAsia="Meiryo UI"/>
    </w:rPr>
  </w:style>
  <w:style w:type="character" w:customStyle="1" w:styleId="affb">
    <w:name w:val="フッター (文字)"/>
    <w:basedOn w:val="a3"/>
    <w:link w:val="affa"/>
    <w:uiPriority w:val="99"/>
    <w:rsid w:val="001E678E"/>
    <w:rPr>
      <w:rFonts w:ascii="Meiryo UI" w:eastAsia="Meiryo UI" w:hAnsi="Meiryo UI"/>
    </w:rPr>
  </w:style>
  <w:style w:type="paragraph" w:styleId="91">
    <w:name w:val="toc 9"/>
    <w:basedOn w:val="a2"/>
    <w:next w:val="a2"/>
    <w:autoRedefine/>
    <w:uiPriority w:val="39"/>
    <w:semiHidden/>
    <w:unhideWhenUsed/>
    <w:rsid w:val="001E678E"/>
    <w:pPr>
      <w:spacing w:after="120"/>
      <w:ind w:left="1757"/>
    </w:pPr>
  </w:style>
  <w:style w:type="character" w:styleId="affc">
    <w:name w:val="Mention"/>
    <w:basedOn w:val="a3"/>
    <w:uiPriority w:val="99"/>
    <w:semiHidden/>
    <w:unhideWhenUsed/>
    <w:rsid w:val="001E678E"/>
    <w:rPr>
      <w:rFonts w:ascii="Meiryo UI" w:eastAsia="Meiryo UI" w:hAnsi="Meiryo UI"/>
      <w:color w:val="2B579A"/>
      <w:shd w:val="clear" w:color="auto" w:fill="E1DFDD"/>
    </w:rPr>
  </w:style>
  <w:style w:type="numbering" w:styleId="111111">
    <w:name w:val="Outline List 2"/>
    <w:basedOn w:val="a5"/>
    <w:uiPriority w:val="99"/>
    <w:semiHidden/>
    <w:unhideWhenUsed/>
    <w:rsid w:val="001E678E"/>
    <w:pPr>
      <w:numPr>
        <w:numId w:val="24"/>
      </w:numPr>
    </w:pPr>
  </w:style>
  <w:style w:type="numbering" w:styleId="1ai">
    <w:name w:val="Outline List 1"/>
    <w:basedOn w:val="a5"/>
    <w:uiPriority w:val="99"/>
    <w:semiHidden/>
    <w:unhideWhenUsed/>
    <w:rsid w:val="001E678E"/>
    <w:pPr>
      <w:numPr>
        <w:numId w:val="25"/>
      </w:numPr>
    </w:pPr>
  </w:style>
  <w:style w:type="character" w:styleId="HTML4">
    <w:name w:val="HTML Variable"/>
    <w:basedOn w:val="a3"/>
    <w:uiPriority w:val="99"/>
    <w:semiHidden/>
    <w:unhideWhenUsed/>
    <w:rsid w:val="001E678E"/>
    <w:rPr>
      <w:rFonts w:ascii="Meiryo UI" w:eastAsia="Meiryo UI" w:hAnsi="Meiryo UI"/>
      <w:i/>
      <w:iCs/>
    </w:rPr>
  </w:style>
  <w:style w:type="paragraph" w:styleId="HTML5">
    <w:name w:val="HTML Address"/>
    <w:basedOn w:val="a2"/>
    <w:link w:val="HTML6"/>
    <w:uiPriority w:val="99"/>
    <w:semiHidden/>
    <w:unhideWhenUsed/>
    <w:rsid w:val="001E678E"/>
    <w:rPr>
      <w:rFonts w:eastAsia="Meiryo UI"/>
      <w:i/>
      <w:iCs/>
    </w:rPr>
  </w:style>
  <w:style w:type="character" w:customStyle="1" w:styleId="HTML6">
    <w:name w:val="HTML アドレス (文字)"/>
    <w:basedOn w:val="a3"/>
    <w:link w:val="HTML5"/>
    <w:uiPriority w:val="99"/>
    <w:semiHidden/>
    <w:rsid w:val="001E678E"/>
    <w:rPr>
      <w:rFonts w:ascii="Meiryo UI" w:eastAsia="Meiryo UI" w:hAnsi="Meiryo UI"/>
      <w:i/>
      <w:iCs/>
    </w:rPr>
  </w:style>
  <w:style w:type="character" w:styleId="HTML7">
    <w:name w:val="HTML Definition"/>
    <w:basedOn w:val="a3"/>
    <w:uiPriority w:val="99"/>
    <w:semiHidden/>
    <w:unhideWhenUsed/>
    <w:rsid w:val="001E678E"/>
    <w:rPr>
      <w:rFonts w:ascii="Meiryo UI" w:eastAsia="Meiryo UI" w:hAnsi="Meiryo UI"/>
      <w:i/>
      <w:iCs/>
    </w:rPr>
  </w:style>
  <w:style w:type="character" w:styleId="HTML8">
    <w:name w:val="HTML Cite"/>
    <w:basedOn w:val="a3"/>
    <w:uiPriority w:val="99"/>
    <w:semiHidden/>
    <w:unhideWhenUsed/>
    <w:rsid w:val="001E678E"/>
    <w:rPr>
      <w:rFonts w:ascii="Meiryo UI" w:eastAsia="Meiryo UI" w:hAnsi="Meiryo UI"/>
      <w:i/>
      <w:iCs/>
    </w:rPr>
  </w:style>
  <w:style w:type="character" w:styleId="HTML9">
    <w:name w:val="HTML Sample"/>
    <w:basedOn w:val="a3"/>
    <w:uiPriority w:val="99"/>
    <w:semiHidden/>
    <w:unhideWhenUsed/>
    <w:rsid w:val="001E678E"/>
    <w:rPr>
      <w:rFonts w:ascii="Meiryo UI" w:eastAsia="Meiryo UI" w:hAnsi="Meiryo UI"/>
      <w:sz w:val="24"/>
      <w:szCs w:val="24"/>
    </w:rPr>
  </w:style>
  <w:style w:type="character" w:styleId="HTMLa">
    <w:name w:val="HTML Acronym"/>
    <w:basedOn w:val="a3"/>
    <w:uiPriority w:val="99"/>
    <w:semiHidden/>
    <w:unhideWhenUsed/>
    <w:rsid w:val="001E678E"/>
    <w:rPr>
      <w:rFonts w:ascii="Meiryo UI" w:eastAsia="Meiryo UI" w:hAnsi="Meiryo UI"/>
    </w:rPr>
  </w:style>
  <w:style w:type="paragraph" w:styleId="11">
    <w:name w:val="toc 1"/>
    <w:basedOn w:val="a2"/>
    <w:next w:val="a2"/>
    <w:autoRedefine/>
    <w:uiPriority w:val="39"/>
    <w:semiHidden/>
    <w:unhideWhenUsed/>
    <w:rsid w:val="001E678E"/>
    <w:pPr>
      <w:spacing w:after="100"/>
    </w:pPr>
  </w:style>
  <w:style w:type="paragraph" w:styleId="27">
    <w:name w:val="toc 2"/>
    <w:basedOn w:val="a2"/>
    <w:next w:val="a2"/>
    <w:autoRedefine/>
    <w:uiPriority w:val="39"/>
    <w:semiHidden/>
    <w:unhideWhenUsed/>
    <w:rsid w:val="001E678E"/>
    <w:pPr>
      <w:spacing w:after="100"/>
      <w:ind w:left="220"/>
    </w:pPr>
  </w:style>
  <w:style w:type="paragraph" w:styleId="37">
    <w:name w:val="toc 3"/>
    <w:basedOn w:val="a2"/>
    <w:next w:val="a2"/>
    <w:autoRedefine/>
    <w:uiPriority w:val="39"/>
    <w:semiHidden/>
    <w:unhideWhenUsed/>
    <w:rsid w:val="001E678E"/>
    <w:pPr>
      <w:spacing w:after="100"/>
      <w:ind w:left="440"/>
    </w:pPr>
  </w:style>
  <w:style w:type="paragraph" w:styleId="43">
    <w:name w:val="toc 4"/>
    <w:basedOn w:val="a2"/>
    <w:next w:val="a2"/>
    <w:autoRedefine/>
    <w:uiPriority w:val="39"/>
    <w:semiHidden/>
    <w:unhideWhenUsed/>
    <w:rsid w:val="001E678E"/>
    <w:pPr>
      <w:spacing w:after="100"/>
      <w:ind w:left="660"/>
    </w:pPr>
  </w:style>
  <w:style w:type="paragraph" w:styleId="53">
    <w:name w:val="toc 5"/>
    <w:basedOn w:val="a2"/>
    <w:next w:val="a2"/>
    <w:autoRedefine/>
    <w:uiPriority w:val="39"/>
    <w:semiHidden/>
    <w:unhideWhenUsed/>
    <w:rsid w:val="001E678E"/>
    <w:pPr>
      <w:spacing w:after="100"/>
      <w:ind w:left="880"/>
    </w:pPr>
  </w:style>
  <w:style w:type="paragraph" w:styleId="61">
    <w:name w:val="toc 6"/>
    <w:basedOn w:val="a2"/>
    <w:next w:val="a2"/>
    <w:autoRedefine/>
    <w:uiPriority w:val="39"/>
    <w:semiHidden/>
    <w:unhideWhenUsed/>
    <w:rsid w:val="001E678E"/>
    <w:pPr>
      <w:spacing w:after="100"/>
      <w:ind w:left="1100"/>
    </w:pPr>
  </w:style>
  <w:style w:type="paragraph" w:styleId="71">
    <w:name w:val="toc 7"/>
    <w:basedOn w:val="a2"/>
    <w:next w:val="a2"/>
    <w:autoRedefine/>
    <w:uiPriority w:val="39"/>
    <w:semiHidden/>
    <w:unhideWhenUsed/>
    <w:rsid w:val="001E678E"/>
    <w:pPr>
      <w:spacing w:after="100"/>
      <w:ind w:left="1320"/>
    </w:pPr>
  </w:style>
  <w:style w:type="paragraph" w:styleId="81">
    <w:name w:val="toc 8"/>
    <w:basedOn w:val="a2"/>
    <w:next w:val="a2"/>
    <w:autoRedefine/>
    <w:uiPriority w:val="39"/>
    <w:semiHidden/>
    <w:unhideWhenUsed/>
    <w:rsid w:val="001E678E"/>
    <w:pPr>
      <w:spacing w:after="100"/>
      <w:ind w:left="1540"/>
    </w:pPr>
  </w:style>
  <w:style w:type="paragraph" w:styleId="affd">
    <w:name w:val="TOC Heading"/>
    <w:basedOn w:val="1"/>
    <w:next w:val="a2"/>
    <w:uiPriority w:val="39"/>
    <w:semiHidden/>
    <w:unhideWhenUsed/>
    <w:qFormat/>
    <w:rsid w:val="001E678E"/>
    <w:pPr>
      <w:outlineLvl w:val="9"/>
    </w:pPr>
    <w:rPr>
      <w:color w:val="2E74B5" w:themeColor="accent1" w:themeShade="BF"/>
    </w:rPr>
  </w:style>
  <w:style w:type="table" w:styleId="affe">
    <w:name w:val="Table Professional"/>
    <w:basedOn w:val="a4"/>
    <w:uiPriority w:val="99"/>
    <w:semiHidden/>
    <w:unhideWhenUsed/>
    <w:rsid w:val="001E678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62">
    <w:name w:val="Medium List 1"/>
    <w:basedOn w:val="a4"/>
    <w:uiPriority w:val="65"/>
    <w:semiHidden/>
    <w:unhideWhenUsed/>
    <w:rsid w:val="001E678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3">
    <w:name w:val="Medium List 1 Accent 1"/>
    <w:basedOn w:val="a4"/>
    <w:uiPriority w:val="65"/>
    <w:rsid w:val="001E678E"/>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64">
    <w:name w:val="Medium List 1 Accent 2"/>
    <w:basedOn w:val="a4"/>
    <w:uiPriority w:val="65"/>
    <w:semiHidden/>
    <w:unhideWhenUsed/>
    <w:rsid w:val="001E678E"/>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65">
    <w:name w:val="Medium List 1 Accent 3"/>
    <w:basedOn w:val="a4"/>
    <w:uiPriority w:val="65"/>
    <w:semiHidden/>
    <w:unhideWhenUsed/>
    <w:rsid w:val="001E678E"/>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66">
    <w:name w:val="Medium List 1 Accent 4"/>
    <w:basedOn w:val="a4"/>
    <w:uiPriority w:val="65"/>
    <w:semiHidden/>
    <w:unhideWhenUsed/>
    <w:rsid w:val="001E678E"/>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67">
    <w:name w:val="Medium List 1 Accent 5"/>
    <w:basedOn w:val="a4"/>
    <w:uiPriority w:val="65"/>
    <w:semiHidden/>
    <w:unhideWhenUsed/>
    <w:rsid w:val="001E678E"/>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68">
    <w:name w:val="Medium List 1 Accent 6"/>
    <w:basedOn w:val="a4"/>
    <w:uiPriority w:val="65"/>
    <w:semiHidden/>
    <w:unhideWhenUsed/>
    <w:rsid w:val="001E678E"/>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72">
    <w:name w:val="Medium List 2"/>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1"/>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2"/>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3"/>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4"/>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5"/>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6"/>
    <w:basedOn w:val="a4"/>
    <w:uiPriority w:val="66"/>
    <w:semiHidden/>
    <w:unhideWhenUsed/>
    <w:rsid w:val="001E678E"/>
    <w:rPr>
      <w:rFonts w:eastAsiaTheme="majorEastAsi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44">
    <w:name w:val="Medium Shading 1"/>
    <w:basedOn w:val="a4"/>
    <w:uiPriority w:val="63"/>
    <w:semiHidden/>
    <w:unhideWhenUsed/>
    <w:rsid w:val="001E678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5">
    <w:name w:val="Medium Shading 1 Accent 1"/>
    <w:basedOn w:val="a4"/>
    <w:uiPriority w:val="63"/>
    <w:rsid w:val="001E678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46">
    <w:name w:val="Medium Shading 1 Accent 2"/>
    <w:basedOn w:val="a4"/>
    <w:uiPriority w:val="63"/>
    <w:semiHidden/>
    <w:unhideWhenUsed/>
    <w:rsid w:val="001E678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47">
    <w:name w:val="Medium Shading 1 Accent 3"/>
    <w:basedOn w:val="a4"/>
    <w:uiPriority w:val="63"/>
    <w:semiHidden/>
    <w:unhideWhenUsed/>
    <w:rsid w:val="001E678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48">
    <w:name w:val="Medium Shading 1 Accent 4"/>
    <w:basedOn w:val="a4"/>
    <w:uiPriority w:val="63"/>
    <w:semiHidden/>
    <w:unhideWhenUsed/>
    <w:rsid w:val="001E678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49">
    <w:name w:val="Medium Shading 1 Accent 5"/>
    <w:basedOn w:val="a4"/>
    <w:uiPriority w:val="63"/>
    <w:semiHidden/>
    <w:unhideWhenUsed/>
    <w:rsid w:val="001E678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4a">
    <w:name w:val="Medium Shading 1 Accent 6"/>
    <w:basedOn w:val="a4"/>
    <w:uiPriority w:val="63"/>
    <w:semiHidden/>
    <w:unhideWhenUsed/>
    <w:rsid w:val="001E678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54">
    <w:name w:val="Medium Shading 2"/>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5">
    <w:name w:val="Medium Shading 2 Accent 1"/>
    <w:basedOn w:val="a4"/>
    <w:uiPriority w:val="64"/>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6">
    <w:name w:val="Medium Shading 2 Accent 2"/>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7">
    <w:name w:val="Medium Shading 2 Accent 3"/>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8">
    <w:name w:val="Medium Shading 2 Accent 4"/>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9">
    <w:name w:val="Medium Shading 2 Accent 5"/>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5a">
    <w:name w:val="Medium Shading 2 Accent 6"/>
    <w:basedOn w:val="a4"/>
    <w:uiPriority w:val="64"/>
    <w:semiHidden/>
    <w:unhideWhenUsed/>
    <w:rsid w:val="001E67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82">
    <w:name w:val="Medium Grid 1"/>
    <w:basedOn w:val="a4"/>
    <w:uiPriority w:val="67"/>
    <w:semiHidden/>
    <w:unhideWhenUsed/>
    <w:rsid w:val="001E678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3">
    <w:name w:val="Medium Grid 1 Accent 1"/>
    <w:basedOn w:val="a4"/>
    <w:uiPriority w:val="67"/>
    <w:semiHidden/>
    <w:unhideWhenUsed/>
    <w:rsid w:val="001E678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84">
    <w:name w:val="Medium Grid 1 Accent 2"/>
    <w:basedOn w:val="a4"/>
    <w:uiPriority w:val="67"/>
    <w:semiHidden/>
    <w:unhideWhenUsed/>
    <w:rsid w:val="001E678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85">
    <w:name w:val="Medium Grid 1 Accent 3"/>
    <w:basedOn w:val="a4"/>
    <w:uiPriority w:val="67"/>
    <w:semiHidden/>
    <w:unhideWhenUsed/>
    <w:rsid w:val="001E678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86">
    <w:name w:val="Medium Grid 1 Accent 4"/>
    <w:basedOn w:val="a4"/>
    <w:uiPriority w:val="67"/>
    <w:semiHidden/>
    <w:unhideWhenUsed/>
    <w:rsid w:val="001E678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87">
    <w:name w:val="Medium Grid 1 Accent 5"/>
    <w:basedOn w:val="a4"/>
    <w:uiPriority w:val="67"/>
    <w:semiHidden/>
    <w:unhideWhenUsed/>
    <w:rsid w:val="001E678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88">
    <w:name w:val="Medium Grid 1 Accent 6"/>
    <w:basedOn w:val="a4"/>
    <w:uiPriority w:val="67"/>
    <w:semiHidden/>
    <w:unhideWhenUsed/>
    <w:rsid w:val="001E678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92">
    <w:name w:val="Medium Grid 2"/>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3">
    <w:name w:val="Medium Grid 2 Accent 1"/>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94">
    <w:name w:val="Medium Grid 2 Accent 2"/>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95">
    <w:name w:val="Medium Grid 2 Accent 3"/>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96">
    <w:name w:val="Medium Grid 2 Accent 4"/>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97">
    <w:name w:val="Medium Grid 2 Accent 5"/>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98">
    <w:name w:val="Medium Grid 2 Accent 6"/>
    <w:basedOn w:val="a4"/>
    <w:uiPriority w:val="68"/>
    <w:semiHidden/>
    <w:unhideWhenUsed/>
    <w:rsid w:val="001E678E"/>
    <w:rPr>
      <w:rFonts w:eastAsiaTheme="majorEastAsia"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100">
    <w:name w:val="Medium Grid 3"/>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102">
    <w:name w:val="Medium Grid 3 Accent 2"/>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103">
    <w:name w:val="Medium Grid 3 Accent 3"/>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104">
    <w:name w:val="Medium Grid 3 Accent 4"/>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105">
    <w:name w:val="Medium Grid 3 Accent 5"/>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106">
    <w:name w:val="Medium Grid 3 Accent 6"/>
    <w:basedOn w:val="a4"/>
    <w:uiPriority w:val="69"/>
    <w:semiHidden/>
    <w:unhideWhenUsed/>
    <w:rsid w:val="001E678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afff">
    <w:name w:val="Bibliography"/>
    <w:basedOn w:val="a2"/>
    <w:next w:val="a2"/>
    <w:uiPriority w:val="37"/>
    <w:semiHidden/>
    <w:unhideWhenUsed/>
    <w:rsid w:val="001E678E"/>
  </w:style>
  <w:style w:type="character" w:styleId="afff0">
    <w:name w:val="Hashtag"/>
    <w:basedOn w:val="a3"/>
    <w:uiPriority w:val="99"/>
    <w:semiHidden/>
    <w:unhideWhenUsed/>
    <w:rsid w:val="001E678E"/>
    <w:rPr>
      <w:rFonts w:ascii="Meiryo UI" w:eastAsia="Meiryo UI" w:hAnsi="Meiryo UI"/>
      <w:color w:val="2B579A"/>
      <w:shd w:val="clear" w:color="auto" w:fill="E1DFDD"/>
    </w:rPr>
  </w:style>
  <w:style w:type="paragraph" w:styleId="afff1">
    <w:name w:val="Message Header"/>
    <w:basedOn w:val="a2"/>
    <w:link w:val="afff2"/>
    <w:uiPriority w:val="99"/>
    <w:semiHidden/>
    <w:unhideWhenUsed/>
    <w:rsid w:val="001E678E"/>
    <w:pPr>
      <w:pBdr>
        <w:top w:val="single" w:sz="6" w:space="1" w:color="auto"/>
        <w:left w:val="single" w:sz="6" w:space="1" w:color="auto"/>
        <w:bottom w:val="single" w:sz="6" w:space="1" w:color="auto"/>
        <w:right w:val="single" w:sz="6" w:space="1" w:color="auto"/>
      </w:pBdr>
      <w:shd w:val="pct20" w:color="auto" w:fill="auto"/>
      <w:ind w:left="1080" w:hanging="1080"/>
    </w:pPr>
    <w:rPr>
      <w:rFonts w:eastAsiaTheme="majorEastAsia" w:cstheme="majorBidi"/>
      <w:sz w:val="24"/>
      <w:szCs w:val="24"/>
    </w:rPr>
  </w:style>
  <w:style w:type="character" w:customStyle="1" w:styleId="afff2">
    <w:name w:val="メッセージ見出し (文字)"/>
    <w:basedOn w:val="a3"/>
    <w:link w:val="afff1"/>
    <w:uiPriority w:val="99"/>
    <w:semiHidden/>
    <w:rsid w:val="001E678E"/>
    <w:rPr>
      <w:rFonts w:ascii="Meiryo UI" w:eastAsiaTheme="majorEastAsia" w:hAnsi="Meiryo UI" w:cstheme="majorBidi"/>
      <w:sz w:val="24"/>
      <w:szCs w:val="24"/>
      <w:shd w:val="pct20" w:color="auto" w:fill="auto"/>
    </w:rPr>
  </w:style>
  <w:style w:type="table" w:styleId="afff3">
    <w:name w:val="Table Elegant"/>
    <w:basedOn w:val="a4"/>
    <w:uiPriority w:val="99"/>
    <w:semiHidden/>
    <w:unhideWhenUsed/>
    <w:rsid w:val="001E678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f4">
    <w:name w:val="List"/>
    <w:basedOn w:val="a2"/>
    <w:uiPriority w:val="99"/>
    <w:semiHidden/>
    <w:unhideWhenUsed/>
    <w:rsid w:val="001E678E"/>
    <w:pPr>
      <w:ind w:left="360" w:hanging="360"/>
      <w:contextualSpacing/>
    </w:pPr>
  </w:style>
  <w:style w:type="paragraph" w:styleId="28">
    <w:name w:val="List 2"/>
    <w:basedOn w:val="a2"/>
    <w:uiPriority w:val="99"/>
    <w:semiHidden/>
    <w:unhideWhenUsed/>
    <w:rsid w:val="001E678E"/>
    <w:pPr>
      <w:ind w:left="720" w:hanging="360"/>
      <w:contextualSpacing/>
    </w:pPr>
  </w:style>
  <w:style w:type="paragraph" w:styleId="38">
    <w:name w:val="List 3"/>
    <w:basedOn w:val="a2"/>
    <w:uiPriority w:val="99"/>
    <w:semiHidden/>
    <w:unhideWhenUsed/>
    <w:rsid w:val="001E678E"/>
    <w:pPr>
      <w:ind w:left="1080" w:hanging="360"/>
      <w:contextualSpacing/>
    </w:pPr>
  </w:style>
  <w:style w:type="paragraph" w:styleId="4b">
    <w:name w:val="List 4"/>
    <w:basedOn w:val="a2"/>
    <w:uiPriority w:val="99"/>
    <w:semiHidden/>
    <w:unhideWhenUsed/>
    <w:rsid w:val="001E678E"/>
    <w:pPr>
      <w:ind w:left="1440" w:hanging="360"/>
      <w:contextualSpacing/>
    </w:pPr>
  </w:style>
  <w:style w:type="paragraph" w:styleId="5b">
    <w:name w:val="List 5"/>
    <w:basedOn w:val="a2"/>
    <w:uiPriority w:val="99"/>
    <w:semiHidden/>
    <w:unhideWhenUsed/>
    <w:rsid w:val="001E678E"/>
    <w:pPr>
      <w:ind w:left="1800" w:hanging="360"/>
      <w:contextualSpacing/>
    </w:pPr>
  </w:style>
  <w:style w:type="table" w:styleId="12">
    <w:name w:val="Table List 1"/>
    <w:basedOn w:val="a4"/>
    <w:uiPriority w:val="99"/>
    <w:semiHidden/>
    <w:unhideWhenUsed/>
    <w:rsid w:val="001E678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uiPriority w:val="99"/>
    <w:semiHidden/>
    <w:unhideWhenUsed/>
    <w:rsid w:val="001E678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List 3"/>
    <w:basedOn w:val="a4"/>
    <w:uiPriority w:val="99"/>
    <w:semiHidden/>
    <w:unhideWhenUsed/>
    <w:rsid w:val="001E678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4"/>
    <w:uiPriority w:val="99"/>
    <w:semiHidden/>
    <w:unhideWhenUsed/>
    <w:rsid w:val="001E678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c">
    <w:name w:val="Table List 5"/>
    <w:basedOn w:val="a4"/>
    <w:uiPriority w:val="99"/>
    <w:semiHidden/>
    <w:unhideWhenUsed/>
    <w:rsid w:val="001E678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9">
    <w:name w:val="Table List 6"/>
    <w:basedOn w:val="a4"/>
    <w:uiPriority w:val="99"/>
    <w:semiHidden/>
    <w:unhideWhenUsed/>
    <w:rsid w:val="001E678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9">
    <w:name w:val="Table List 7"/>
    <w:basedOn w:val="a4"/>
    <w:uiPriority w:val="99"/>
    <w:semiHidden/>
    <w:unhideWhenUsed/>
    <w:rsid w:val="001E678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9">
    <w:name w:val="Table List 8"/>
    <w:basedOn w:val="a4"/>
    <w:uiPriority w:val="99"/>
    <w:semiHidden/>
    <w:unhideWhenUsed/>
    <w:rsid w:val="001E678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List Continue"/>
    <w:basedOn w:val="a2"/>
    <w:uiPriority w:val="99"/>
    <w:semiHidden/>
    <w:unhideWhenUsed/>
    <w:rsid w:val="001E678E"/>
    <w:pPr>
      <w:spacing w:after="120"/>
      <w:ind w:left="360"/>
      <w:contextualSpacing/>
    </w:pPr>
  </w:style>
  <w:style w:type="paragraph" w:styleId="2a">
    <w:name w:val="List Continue 2"/>
    <w:basedOn w:val="a2"/>
    <w:uiPriority w:val="99"/>
    <w:semiHidden/>
    <w:unhideWhenUsed/>
    <w:rsid w:val="001E678E"/>
    <w:pPr>
      <w:spacing w:after="120"/>
      <w:ind w:left="720"/>
      <w:contextualSpacing/>
    </w:pPr>
  </w:style>
  <w:style w:type="paragraph" w:styleId="3a">
    <w:name w:val="List Continue 3"/>
    <w:basedOn w:val="a2"/>
    <w:uiPriority w:val="99"/>
    <w:semiHidden/>
    <w:unhideWhenUsed/>
    <w:rsid w:val="001E678E"/>
    <w:pPr>
      <w:spacing w:after="120"/>
      <w:ind w:left="1080"/>
      <w:contextualSpacing/>
    </w:pPr>
  </w:style>
  <w:style w:type="paragraph" w:styleId="4d">
    <w:name w:val="List Continue 4"/>
    <w:basedOn w:val="a2"/>
    <w:uiPriority w:val="99"/>
    <w:semiHidden/>
    <w:unhideWhenUsed/>
    <w:rsid w:val="001E678E"/>
    <w:pPr>
      <w:spacing w:after="120"/>
      <w:ind w:left="1440"/>
      <w:contextualSpacing/>
    </w:pPr>
  </w:style>
  <w:style w:type="paragraph" w:styleId="5d">
    <w:name w:val="List Continue 5"/>
    <w:basedOn w:val="a2"/>
    <w:uiPriority w:val="99"/>
    <w:semiHidden/>
    <w:unhideWhenUsed/>
    <w:rsid w:val="001E678E"/>
    <w:pPr>
      <w:spacing w:after="120"/>
      <w:ind w:left="1800"/>
      <w:contextualSpacing/>
    </w:pPr>
  </w:style>
  <w:style w:type="paragraph" w:styleId="afff6">
    <w:name w:val="List Paragraph"/>
    <w:basedOn w:val="a2"/>
    <w:uiPriority w:val="34"/>
    <w:semiHidden/>
    <w:unhideWhenUsed/>
    <w:qFormat/>
    <w:rsid w:val="001E678E"/>
    <w:pPr>
      <w:ind w:left="720"/>
      <w:contextualSpacing/>
    </w:pPr>
  </w:style>
  <w:style w:type="paragraph" w:styleId="a">
    <w:name w:val="List Number"/>
    <w:basedOn w:val="a2"/>
    <w:uiPriority w:val="99"/>
    <w:semiHidden/>
    <w:unhideWhenUsed/>
    <w:rsid w:val="001E678E"/>
    <w:pPr>
      <w:numPr>
        <w:numId w:val="13"/>
      </w:numPr>
      <w:contextualSpacing/>
    </w:pPr>
  </w:style>
  <w:style w:type="paragraph" w:styleId="2">
    <w:name w:val="List Number 2"/>
    <w:basedOn w:val="a2"/>
    <w:uiPriority w:val="99"/>
    <w:semiHidden/>
    <w:unhideWhenUsed/>
    <w:rsid w:val="001E678E"/>
    <w:pPr>
      <w:numPr>
        <w:numId w:val="14"/>
      </w:numPr>
      <w:contextualSpacing/>
    </w:pPr>
  </w:style>
  <w:style w:type="paragraph" w:styleId="3">
    <w:name w:val="List Number 3"/>
    <w:basedOn w:val="a2"/>
    <w:uiPriority w:val="99"/>
    <w:semiHidden/>
    <w:unhideWhenUsed/>
    <w:rsid w:val="001E678E"/>
    <w:pPr>
      <w:numPr>
        <w:numId w:val="15"/>
      </w:numPr>
      <w:contextualSpacing/>
    </w:pPr>
  </w:style>
  <w:style w:type="paragraph" w:styleId="4">
    <w:name w:val="List Number 4"/>
    <w:basedOn w:val="a2"/>
    <w:uiPriority w:val="99"/>
    <w:semiHidden/>
    <w:unhideWhenUsed/>
    <w:rsid w:val="001E678E"/>
    <w:pPr>
      <w:numPr>
        <w:numId w:val="16"/>
      </w:numPr>
      <w:contextualSpacing/>
    </w:pPr>
  </w:style>
  <w:style w:type="paragraph" w:styleId="5">
    <w:name w:val="List Number 5"/>
    <w:basedOn w:val="a2"/>
    <w:uiPriority w:val="99"/>
    <w:semiHidden/>
    <w:unhideWhenUsed/>
    <w:rsid w:val="001E678E"/>
    <w:pPr>
      <w:numPr>
        <w:numId w:val="17"/>
      </w:numPr>
      <w:contextualSpacing/>
    </w:pPr>
  </w:style>
  <w:style w:type="paragraph" w:styleId="a0">
    <w:name w:val="List Bullet"/>
    <w:basedOn w:val="a2"/>
    <w:uiPriority w:val="99"/>
    <w:semiHidden/>
    <w:unhideWhenUsed/>
    <w:rsid w:val="001E678E"/>
    <w:pPr>
      <w:numPr>
        <w:numId w:val="8"/>
      </w:numPr>
      <w:contextualSpacing/>
    </w:pPr>
  </w:style>
  <w:style w:type="paragraph" w:styleId="20">
    <w:name w:val="List Bullet 2"/>
    <w:basedOn w:val="a2"/>
    <w:uiPriority w:val="99"/>
    <w:semiHidden/>
    <w:unhideWhenUsed/>
    <w:rsid w:val="001E678E"/>
    <w:pPr>
      <w:numPr>
        <w:numId w:val="9"/>
      </w:numPr>
      <w:contextualSpacing/>
    </w:pPr>
  </w:style>
  <w:style w:type="paragraph" w:styleId="30">
    <w:name w:val="List Bullet 3"/>
    <w:basedOn w:val="a2"/>
    <w:uiPriority w:val="99"/>
    <w:semiHidden/>
    <w:unhideWhenUsed/>
    <w:rsid w:val="001E678E"/>
    <w:pPr>
      <w:numPr>
        <w:numId w:val="10"/>
      </w:numPr>
      <w:contextualSpacing/>
    </w:pPr>
  </w:style>
  <w:style w:type="paragraph" w:styleId="40">
    <w:name w:val="List Bullet 4"/>
    <w:basedOn w:val="a2"/>
    <w:uiPriority w:val="99"/>
    <w:semiHidden/>
    <w:unhideWhenUsed/>
    <w:rsid w:val="001E678E"/>
    <w:pPr>
      <w:numPr>
        <w:numId w:val="11"/>
      </w:numPr>
      <w:contextualSpacing/>
    </w:pPr>
  </w:style>
  <w:style w:type="paragraph" w:styleId="50">
    <w:name w:val="List Bullet 5"/>
    <w:basedOn w:val="a2"/>
    <w:uiPriority w:val="99"/>
    <w:semiHidden/>
    <w:unhideWhenUsed/>
    <w:rsid w:val="001E678E"/>
    <w:pPr>
      <w:numPr>
        <w:numId w:val="12"/>
      </w:numPr>
      <w:contextualSpacing/>
    </w:pPr>
  </w:style>
  <w:style w:type="table" w:styleId="13">
    <w:name w:val="Table Classic 1"/>
    <w:basedOn w:val="a4"/>
    <w:uiPriority w:val="99"/>
    <w:semiHidden/>
    <w:unhideWhenUsed/>
    <w:rsid w:val="001E678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4"/>
    <w:uiPriority w:val="99"/>
    <w:semiHidden/>
    <w:unhideWhenUsed/>
    <w:rsid w:val="001E678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b">
    <w:name w:val="Table Classic 3"/>
    <w:basedOn w:val="a4"/>
    <w:uiPriority w:val="99"/>
    <w:semiHidden/>
    <w:unhideWhenUsed/>
    <w:rsid w:val="001E678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4"/>
    <w:uiPriority w:val="99"/>
    <w:semiHidden/>
    <w:unhideWhenUsed/>
    <w:rsid w:val="001E678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f7">
    <w:name w:val="table of figures"/>
    <w:basedOn w:val="a2"/>
    <w:next w:val="a2"/>
    <w:uiPriority w:val="99"/>
    <w:semiHidden/>
    <w:unhideWhenUsed/>
    <w:rsid w:val="001E678E"/>
  </w:style>
  <w:style w:type="character" w:styleId="afff8">
    <w:name w:val="endnote reference"/>
    <w:basedOn w:val="a3"/>
    <w:uiPriority w:val="99"/>
    <w:semiHidden/>
    <w:unhideWhenUsed/>
    <w:rsid w:val="001E678E"/>
    <w:rPr>
      <w:rFonts w:ascii="Meiryo UI" w:eastAsia="Meiryo UI" w:hAnsi="Meiryo UI"/>
      <w:vertAlign w:val="superscript"/>
    </w:rPr>
  </w:style>
  <w:style w:type="paragraph" w:styleId="afff9">
    <w:name w:val="table of authorities"/>
    <w:basedOn w:val="a2"/>
    <w:next w:val="a2"/>
    <w:uiPriority w:val="99"/>
    <w:semiHidden/>
    <w:unhideWhenUsed/>
    <w:rsid w:val="001E678E"/>
    <w:pPr>
      <w:ind w:left="220" w:hanging="220"/>
    </w:pPr>
  </w:style>
  <w:style w:type="paragraph" w:styleId="afffa">
    <w:name w:val="toa heading"/>
    <w:basedOn w:val="a2"/>
    <w:next w:val="a2"/>
    <w:uiPriority w:val="99"/>
    <w:semiHidden/>
    <w:unhideWhenUsed/>
    <w:rsid w:val="001E678E"/>
    <w:pPr>
      <w:spacing w:before="120"/>
    </w:pPr>
    <w:rPr>
      <w:rFonts w:eastAsiaTheme="majorEastAsia" w:cstheme="majorBidi"/>
      <w:b/>
      <w:bCs/>
      <w:sz w:val="24"/>
      <w:szCs w:val="24"/>
    </w:rPr>
  </w:style>
  <w:style w:type="table" w:styleId="130">
    <w:name w:val="Colorful List"/>
    <w:basedOn w:val="a4"/>
    <w:uiPriority w:val="72"/>
    <w:semiHidden/>
    <w:unhideWhenUsed/>
    <w:rsid w:val="001E678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4"/>
    <w:uiPriority w:val="72"/>
    <w:semiHidden/>
    <w:unhideWhenUsed/>
    <w:rsid w:val="001E678E"/>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132">
    <w:name w:val="Colorful List Accent 2"/>
    <w:basedOn w:val="a4"/>
    <w:uiPriority w:val="72"/>
    <w:semiHidden/>
    <w:unhideWhenUsed/>
    <w:rsid w:val="001E678E"/>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133">
    <w:name w:val="Colorful List Accent 3"/>
    <w:basedOn w:val="a4"/>
    <w:uiPriority w:val="72"/>
    <w:semiHidden/>
    <w:unhideWhenUsed/>
    <w:rsid w:val="001E678E"/>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134">
    <w:name w:val="Colorful List Accent 4"/>
    <w:basedOn w:val="a4"/>
    <w:uiPriority w:val="72"/>
    <w:semiHidden/>
    <w:unhideWhenUsed/>
    <w:rsid w:val="001E678E"/>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135">
    <w:name w:val="Colorful List Accent 5"/>
    <w:basedOn w:val="a4"/>
    <w:uiPriority w:val="72"/>
    <w:semiHidden/>
    <w:unhideWhenUsed/>
    <w:rsid w:val="001E678E"/>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136">
    <w:name w:val="Colorful List Accent 6"/>
    <w:basedOn w:val="a4"/>
    <w:uiPriority w:val="72"/>
    <w:rsid w:val="001E678E"/>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4">
    <w:name w:val="Table Colorful 1"/>
    <w:basedOn w:val="a4"/>
    <w:uiPriority w:val="99"/>
    <w:semiHidden/>
    <w:unhideWhenUsed/>
    <w:rsid w:val="001E678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uiPriority w:val="99"/>
    <w:semiHidden/>
    <w:unhideWhenUsed/>
    <w:rsid w:val="001E678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4"/>
    <w:uiPriority w:val="99"/>
    <w:semiHidden/>
    <w:unhideWhenUsed/>
    <w:rsid w:val="001E678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20">
    <w:name w:val="Colorful Shading"/>
    <w:basedOn w:val="a4"/>
    <w:uiPriority w:val="71"/>
    <w:semiHidden/>
    <w:unhideWhenUsed/>
    <w:rsid w:val="001E678E"/>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4"/>
    <w:uiPriority w:val="71"/>
    <w:semiHidden/>
    <w:unhideWhenUsed/>
    <w:rsid w:val="001E678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4"/>
    <w:uiPriority w:val="71"/>
    <w:semiHidden/>
    <w:unhideWhenUsed/>
    <w:rsid w:val="001E678E"/>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4"/>
    <w:uiPriority w:val="71"/>
    <w:semiHidden/>
    <w:unhideWhenUsed/>
    <w:rsid w:val="001E678E"/>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124">
    <w:name w:val="Colorful Shading Accent 4"/>
    <w:basedOn w:val="a4"/>
    <w:uiPriority w:val="71"/>
    <w:semiHidden/>
    <w:unhideWhenUsed/>
    <w:rsid w:val="001E678E"/>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4"/>
    <w:uiPriority w:val="71"/>
    <w:semiHidden/>
    <w:unhideWhenUsed/>
    <w:rsid w:val="001E678E"/>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4"/>
    <w:uiPriority w:val="71"/>
    <w:rsid w:val="001E678E"/>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40">
    <w:name w:val="Colorful Grid"/>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42">
    <w:name w:val="Colorful Grid Accent 2"/>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43">
    <w:name w:val="Colorful Grid Accent 3"/>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4">
    <w:name w:val="Colorful Grid Accent 4"/>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45">
    <w:name w:val="Colorful Grid Accent 5"/>
    <w:basedOn w:val="a4"/>
    <w:uiPriority w:val="73"/>
    <w:semiHidden/>
    <w:unhideWhenUsed/>
    <w:rsid w:val="001E678E"/>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46">
    <w:name w:val="Colorful Grid Accent 6"/>
    <w:basedOn w:val="a4"/>
    <w:uiPriority w:val="73"/>
    <w:rsid w:val="001E678E"/>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fb">
    <w:name w:val="envelope address"/>
    <w:basedOn w:val="a2"/>
    <w:uiPriority w:val="99"/>
    <w:semiHidden/>
    <w:unhideWhenUsed/>
    <w:rsid w:val="001E678E"/>
    <w:pPr>
      <w:framePr w:w="7920" w:h="1980" w:hRule="exact" w:hSpace="180" w:wrap="auto" w:hAnchor="page" w:xAlign="center" w:yAlign="bottom"/>
      <w:ind w:left="2880"/>
    </w:pPr>
    <w:rPr>
      <w:rFonts w:eastAsiaTheme="majorEastAsia" w:cstheme="majorBidi"/>
      <w:sz w:val="24"/>
      <w:szCs w:val="24"/>
    </w:rPr>
  </w:style>
  <w:style w:type="numbering" w:styleId="a1">
    <w:name w:val="Outline List 3"/>
    <w:basedOn w:val="a5"/>
    <w:uiPriority w:val="99"/>
    <w:semiHidden/>
    <w:unhideWhenUsed/>
    <w:rsid w:val="001E678E"/>
    <w:pPr>
      <w:numPr>
        <w:numId w:val="26"/>
      </w:numPr>
    </w:pPr>
  </w:style>
  <w:style w:type="table" w:styleId="15">
    <w:name w:val="Plain Table 1"/>
    <w:basedOn w:val="a4"/>
    <w:uiPriority w:val="41"/>
    <w:rsid w:val="001E678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d">
    <w:name w:val="Plain Table 2"/>
    <w:basedOn w:val="a4"/>
    <w:uiPriority w:val="42"/>
    <w:rsid w:val="001E678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4"/>
    <w:uiPriority w:val="43"/>
    <w:rsid w:val="001E678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f">
    <w:name w:val="Plain Table 4"/>
    <w:basedOn w:val="a4"/>
    <w:uiPriority w:val="44"/>
    <w:rsid w:val="001E678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e">
    <w:name w:val="Plain Table 5"/>
    <w:basedOn w:val="a4"/>
    <w:uiPriority w:val="45"/>
    <w:rsid w:val="001E678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c">
    <w:name w:val="No Spacing"/>
    <w:uiPriority w:val="1"/>
    <w:qFormat/>
    <w:rsid w:val="001E678E"/>
    <w:rPr>
      <w:rFonts w:ascii="Meiryo UI" w:hAnsi="Meiryo UI"/>
    </w:rPr>
  </w:style>
  <w:style w:type="paragraph" w:styleId="afffd">
    <w:name w:val="Date"/>
    <w:basedOn w:val="a2"/>
    <w:next w:val="a2"/>
    <w:link w:val="afffe"/>
    <w:uiPriority w:val="99"/>
    <w:semiHidden/>
    <w:unhideWhenUsed/>
    <w:rsid w:val="001E678E"/>
    <w:rPr>
      <w:rFonts w:eastAsia="Meiryo UI"/>
    </w:rPr>
  </w:style>
  <w:style w:type="character" w:customStyle="1" w:styleId="afffe">
    <w:name w:val="日付 (文字)"/>
    <w:basedOn w:val="a3"/>
    <w:link w:val="afffd"/>
    <w:uiPriority w:val="99"/>
    <w:semiHidden/>
    <w:rsid w:val="001E678E"/>
    <w:rPr>
      <w:rFonts w:ascii="Meiryo UI" w:eastAsia="Meiryo UI" w:hAnsi="Meiryo UI"/>
    </w:rPr>
  </w:style>
  <w:style w:type="paragraph" w:styleId="Web">
    <w:name w:val="Normal (Web)"/>
    <w:basedOn w:val="a2"/>
    <w:uiPriority w:val="99"/>
    <w:semiHidden/>
    <w:unhideWhenUsed/>
    <w:rsid w:val="001E678E"/>
    <w:rPr>
      <w:rFonts w:cs="Times New Roman"/>
      <w:sz w:val="24"/>
      <w:szCs w:val="24"/>
    </w:rPr>
  </w:style>
  <w:style w:type="character" w:styleId="affff">
    <w:name w:val="Smart Hyperlink"/>
    <w:basedOn w:val="a3"/>
    <w:uiPriority w:val="99"/>
    <w:semiHidden/>
    <w:unhideWhenUsed/>
    <w:rsid w:val="001E678E"/>
    <w:rPr>
      <w:rFonts w:ascii="Meiryo UI" w:eastAsia="Meiryo UI" w:hAnsi="Meiryo UI"/>
      <w:u w:val="dotted"/>
    </w:rPr>
  </w:style>
  <w:style w:type="character" w:styleId="affff0">
    <w:name w:val="Unresolved Mention"/>
    <w:basedOn w:val="a3"/>
    <w:uiPriority w:val="99"/>
    <w:semiHidden/>
    <w:unhideWhenUsed/>
    <w:rsid w:val="001E678E"/>
    <w:rPr>
      <w:rFonts w:ascii="Meiryo UI" w:eastAsia="Meiryo UI" w:hAnsi="Meiryo UI"/>
      <w:color w:val="605E5C"/>
      <w:shd w:val="clear" w:color="auto" w:fill="E1DFDD"/>
    </w:rPr>
  </w:style>
  <w:style w:type="paragraph" w:styleId="affff1">
    <w:name w:val="Body Text"/>
    <w:basedOn w:val="a2"/>
    <w:link w:val="affff2"/>
    <w:uiPriority w:val="99"/>
    <w:semiHidden/>
    <w:unhideWhenUsed/>
    <w:rsid w:val="001E678E"/>
    <w:pPr>
      <w:spacing w:after="120"/>
    </w:pPr>
    <w:rPr>
      <w:rFonts w:eastAsia="Meiryo UI"/>
    </w:rPr>
  </w:style>
  <w:style w:type="character" w:customStyle="1" w:styleId="affff2">
    <w:name w:val="本文 (文字)"/>
    <w:basedOn w:val="a3"/>
    <w:link w:val="affff1"/>
    <w:uiPriority w:val="99"/>
    <w:semiHidden/>
    <w:rsid w:val="001E678E"/>
    <w:rPr>
      <w:rFonts w:ascii="Meiryo UI" w:eastAsia="Meiryo UI" w:hAnsi="Meiryo UI"/>
    </w:rPr>
  </w:style>
  <w:style w:type="paragraph" w:styleId="2e">
    <w:name w:val="Body Text 2"/>
    <w:basedOn w:val="a2"/>
    <w:link w:val="2f"/>
    <w:uiPriority w:val="99"/>
    <w:semiHidden/>
    <w:unhideWhenUsed/>
    <w:rsid w:val="001E678E"/>
    <w:pPr>
      <w:spacing w:after="120" w:line="480" w:lineRule="auto"/>
    </w:pPr>
    <w:rPr>
      <w:rFonts w:eastAsia="Meiryo UI"/>
    </w:rPr>
  </w:style>
  <w:style w:type="character" w:customStyle="1" w:styleId="2f">
    <w:name w:val="本文 2 (文字)"/>
    <w:basedOn w:val="a3"/>
    <w:link w:val="2e"/>
    <w:uiPriority w:val="99"/>
    <w:semiHidden/>
    <w:rsid w:val="001E678E"/>
    <w:rPr>
      <w:rFonts w:ascii="Meiryo UI" w:eastAsia="Meiryo UI" w:hAnsi="Meiryo UI"/>
    </w:rPr>
  </w:style>
  <w:style w:type="paragraph" w:styleId="affff3">
    <w:name w:val="Body Text Indent"/>
    <w:basedOn w:val="a2"/>
    <w:link w:val="affff4"/>
    <w:uiPriority w:val="99"/>
    <w:semiHidden/>
    <w:unhideWhenUsed/>
    <w:rsid w:val="001E678E"/>
    <w:pPr>
      <w:spacing w:after="120"/>
      <w:ind w:left="360"/>
    </w:pPr>
    <w:rPr>
      <w:rFonts w:eastAsia="Meiryo UI"/>
    </w:rPr>
  </w:style>
  <w:style w:type="character" w:customStyle="1" w:styleId="affff4">
    <w:name w:val="本文インデント (文字)"/>
    <w:basedOn w:val="a3"/>
    <w:link w:val="affff3"/>
    <w:uiPriority w:val="99"/>
    <w:semiHidden/>
    <w:rsid w:val="001E678E"/>
    <w:rPr>
      <w:rFonts w:ascii="Meiryo UI" w:eastAsia="Meiryo UI" w:hAnsi="Meiryo UI"/>
    </w:rPr>
  </w:style>
  <w:style w:type="paragraph" w:styleId="2f0">
    <w:name w:val="Body Text Indent 2"/>
    <w:basedOn w:val="a2"/>
    <w:link w:val="2f1"/>
    <w:uiPriority w:val="99"/>
    <w:semiHidden/>
    <w:unhideWhenUsed/>
    <w:rsid w:val="001E678E"/>
    <w:pPr>
      <w:spacing w:after="120" w:line="480" w:lineRule="auto"/>
      <w:ind w:left="360"/>
    </w:pPr>
    <w:rPr>
      <w:rFonts w:eastAsia="Meiryo UI"/>
    </w:rPr>
  </w:style>
  <w:style w:type="character" w:customStyle="1" w:styleId="2f1">
    <w:name w:val="本文インデント 2 (文字)"/>
    <w:basedOn w:val="a3"/>
    <w:link w:val="2f0"/>
    <w:uiPriority w:val="99"/>
    <w:semiHidden/>
    <w:rsid w:val="001E678E"/>
    <w:rPr>
      <w:rFonts w:ascii="Meiryo UI" w:eastAsia="Meiryo UI" w:hAnsi="Meiryo UI"/>
    </w:rPr>
  </w:style>
  <w:style w:type="paragraph" w:styleId="affff5">
    <w:name w:val="Body Text First Indent"/>
    <w:basedOn w:val="affff1"/>
    <w:link w:val="affff6"/>
    <w:uiPriority w:val="99"/>
    <w:semiHidden/>
    <w:unhideWhenUsed/>
    <w:rsid w:val="001E678E"/>
    <w:pPr>
      <w:spacing w:after="0"/>
      <w:ind w:firstLine="360"/>
    </w:pPr>
  </w:style>
  <w:style w:type="character" w:customStyle="1" w:styleId="affff6">
    <w:name w:val="本文字下げ (文字)"/>
    <w:basedOn w:val="affff2"/>
    <w:link w:val="affff5"/>
    <w:uiPriority w:val="99"/>
    <w:semiHidden/>
    <w:rsid w:val="001E678E"/>
    <w:rPr>
      <w:rFonts w:ascii="Meiryo UI" w:eastAsia="Meiryo UI" w:hAnsi="Meiryo UI"/>
    </w:rPr>
  </w:style>
  <w:style w:type="paragraph" w:styleId="2f2">
    <w:name w:val="Body Text First Indent 2"/>
    <w:basedOn w:val="affff3"/>
    <w:link w:val="2f3"/>
    <w:uiPriority w:val="99"/>
    <w:semiHidden/>
    <w:unhideWhenUsed/>
    <w:rsid w:val="001E678E"/>
    <w:pPr>
      <w:spacing w:after="0"/>
      <w:ind w:firstLine="360"/>
    </w:pPr>
  </w:style>
  <w:style w:type="character" w:customStyle="1" w:styleId="2f3">
    <w:name w:val="本文字下げ 2 (文字)"/>
    <w:basedOn w:val="affff4"/>
    <w:link w:val="2f2"/>
    <w:uiPriority w:val="99"/>
    <w:semiHidden/>
    <w:rsid w:val="001E678E"/>
    <w:rPr>
      <w:rFonts w:ascii="Meiryo UI" w:eastAsia="Meiryo UI" w:hAnsi="Meiryo UI"/>
    </w:rPr>
  </w:style>
  <w:style w:type="paragraph" w:styleId="affff7">
    <w:name w:val="Normal Indent"/>
    <w:basedOn w:val="a2"/>
    <w:uiPriority w:val="99"/>
    <w:semiHidden/>
    <w:unhideWhenUsed/>
    <w:rsid w:val="001E678E"/>
    <w:pPr>
      <w:ind w:left="720"/>
    </w:pPr>
  </w:style>
  <w:style w:type="paragraph" w:styleId="affff8">
    <w:name w:val="Note Heading"/>
    <w:basedOn w:val="a2"/>
    <w:next w:val="a2"/>
    <w:link w:val="affff9"/>
    <w:uiPriority w:val="99"/>
    <w:semiHidden/>
    <w:unhideWhenUsed/>
    <w:rsid w:val="001E678E"/>
    <w:rPr>
      <w:rFonts w:eastAsia="Meiryo UI"/>
    </w:rPr>
  </w:style>
  <w:style w:type="character" w:customStyle="1" w:styleId="affff9">
    <w:name w:val="記 (文字)"/>
    <w:basedOn w:val="a3"/>
    <w:link w:val="affff8"/>
    <w:uiPriority w:val="99"/>
    <w:semiHidden/>
    <w:rsid w:val="001E678E"/>
    <w:rPr>
      <w:rFonts w:ascii="Meiryo UI" w:eastAsia="Meiryo UI" w:hAnsi="Meiryo UI"/>
    </w:rPr>
  </w:style>
  <w:style w:type="table" w:styleId="affffa">
    <w:name w:val="Table Contemporary"/>
    <w:basedOn w:val="a4"/>
    <w:uiPriority w:val="99"/>
    <w:semiHidden/>
    <w:unhideWhenUsed/>
    <w:rsid w:val="001E678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2f4">
    <w:name w:val="Light List"/>
    <w:basedOn w:val="a4"/>
    <w:uiPriority w:val="61"/>
    <w:semiHidden/>
    <w:unhideWhenUsed/>
    <w:rsid w:val="001E678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f5">
    <w:name w:val="Light List Accent 1"/>
    <w:basedOn w:val="a4"/>
    <w:uiPriority w:val="61"/>
    <w:semiHidden/>
    <w:unhideWhenUsed/>
    <w:rsid w:val="001E678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f6">
    <w:name w:val="Light List Accent 2"/>
    <w:basedOn w:val="a4"/>
    <w:uiPriority w:val="61"/>
    <w:semiHidden/>
    <w:unhideWhenUsed/>
    <w:rsid w:val="001E678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2f7">
    <w:name w:val="Light List Accent 3"/>
    <w:basedOn w:val="a4"/>
    <w:uiPriority w:val="61"/>
    <w:semiHidden/>
    <w:unhideWhenUsed/>
    <w:rsid w:val="001E678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2f8">
    <w:name w:val="Light List Accent 4"/>
    <w:basedOn w:val="a4"/>
    <w:uiPriority w:val="61"/>
    <w:semiHidden/>
    <w:unhideWhenUsed/>
    <w:rsid w:val="001E678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2f9">
    <w:name w:val="Light List Accent 5"/>
    <w:basedOn w:val="a4"/>
    <w:uiPriority w:val="61"/>
    <w:semiHidden/>
    <w:unhideWhenUsed/>
    <w:rsid w:val="001E678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2fa">
    <w:name w:val="Light List Accent 6"/>
    <w:basedOn w:val="a4"/>
    <w:uiPriority w:val="61"/>
    <w:semiHidden/>
    <w:unhideWhenUsed/>
    <w:rsid w:val="001E678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16">
    <w:name w:val="Light Shading"/>
    <w:basedOn w:val="a4"/>
    <w:uiPriority w:val="60"/>
    <w:semiHidden/>
    <w:unhideWhenUsed/>
    <w:rsid w:val="001E678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7">
    <w:name w:val="Light Shading Accent 1"/>
    <w:basedOn w:val="a4"/>
    <w:uiPriority w:val="60"/>
    <w:semiHidden/>
    <w:unhideWhenUsed/>
    <w:rsid w:val="001E678E"/>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8">
    <w:name w:val="Light Shading Accent 2"/>
    <w:basedOn w:val="a4"/>
    <w:uiPriority w:val="60"/>
    <w:semiHidden/>
    <w:unhideWhenUsed/>
    <w:rsid w:val="001E678E"/>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19">
    <w:name w:val="Light Shading Accent 3"/>
    <w:basedOn w:val="a4"/>
    <w:uiPriority w:val="60"/>
    <w:semiHidden/>
    <w:unhideWhenUsed/>
    <w:rsid w:val="001E678E"/>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a">
    <w:name w:val="Light Shading Accent 4"/>
    <w:basedOn w:val="a4"/>
    <w:uiPriority w:val="60"/>
    <w:semiHidden/>
    <w:unhideWhenUsed/>
    <w:rsid w:val="001E678E"/>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1b">
    <w:name w:val="Light Shading Accent 5"/>
    <w:basedOn w:val="a4"/>
    <w:uiPriority w:val="60"/>
    <w:semiHidden/>
    <w:unhideWhenUsed/>
    <w:rsid w:val="001E678E"/>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1c">
    <w:name w:val="Light Shading Accent 6"/>
    <w:basedOn w:val="a4"/>
    <w:uiPriority w:val="60"/>
    <w:semiHidden/>
    <w:unhideWhenUsed/>
    <w:rsid w:val="001E678E"/>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3e">
    <w:name w:val="Light Grid"/>
    <w:basedOn w:val="a4"/>
    <w:uiPriority w:val="62"/>
    <w:semiHidden/>
    <w:unhideWhenUsed/>
    <w:rsid w:val="001E678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f">
    <w:name w:val="Light Grid Accent 1"/>
    <w:basedOn w:val="a4"/>
    <w:uiPriority w:val="62"/>
    <w:rsid w:val="001E678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3f0">
    <w:name w:val="Light Grid Accent 2"/>
    <w:basedOn w:val="a4"/>
    <w:uiPriority w:val="62"/>
    <w:semiHidden/>
    <w:unhideWhenUsed/>
    <w:rsid w:val="001E678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f1">
    <w:name w:val="Light Grid Accent 3"/>
    <w:basedOn w:val="a4"/>
    <w:uiPriority w:val="62"/>
    <w:semiHidden/>
    <w:unhideWhenUsed/>
    <w:rsid w:val="001E678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3f2">
    <w:name w:val="Light Grid Accent 4"/>
    <w:basedOn w:val="a4"/>
    <w:uiPriority w:val="62"/>
    <w:semiHidden/>
    <w:unhideWhenUsed/>
    <w:rsid w:val="001E678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f3">
    <w:name w:val="Light Grid Accent 5"/>
    <w:basedOn w:val="a4"/>
    <w:uiPriority w:val="62"/>
    <w:semiHidden/>
    <w:unhideWhenUsed/>
    <w:rsid w:val="001E678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3f4">
    <w:name w:val="Light Grid Accent 6"/>
    <w:basedOn w:val="a4"/>
    <w:uiPriority w:val="62"/>
    <w:semiHidden/>
    <w:unhideWhenUsed/>
    <w:rsid w:val="001E678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10">
    <w:name w:val="Dark List"/>
    <w:basedOn w:val="a4"/>
    <w:uiPriority w:val="70"/>
    <w:semiHidden/>
    <w:unhideWhenUsed/>
    <w:rsid w:val="001E678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4"/>
    <w:uiPriority w:val="70"/>
    <w:semiHidden/>
    <w:unhideWhenUsed/>
    <w:rsid w:val="001E678E"/>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112">
    <w:name w:val="Dark List Accent 2"/>
    <w:basedOn w:val="a4"/>
    <w:uiPriority w:val="70"/>
    <w:semiHidden/>
    <w:unhideWhenUsed/>
    <w:rsid w:val="001E678E"/>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113">
    <w:name w:val="Dark List Accent 3"/>
    <w:basedOn w:val="a4"/>
    <w:uiPriority w:val="70"/>
    <w:semiHidden/>
    <w:unhideWhenUsed/>
    <w:rsid w:val="001E678E"/>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14">
    <w:name w:val="Dark List Accent 4"/>
    <w:basedOn w:val="a4"/>
    <w:uiPriority w:val="70"/>
    <w:semiHidden/>
    <w:unhideWhenUsed/>
    <w:rsid w:val="001E678E"/>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115">
    <w:name w:val="Dark List Accent 5"/>
    <w:basedOn w:val="a4"/>
    <w:uiPriority w:val="70"/>
    <w:semiHidden/>
    <w:unhideWhenUsed/>
    <w:rsid w:val="001E678E"/>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116">
    <w:name w:val="Dark List Accent 6"/>
    <w:basedOn w:val="a4"/>
    <w:uiPriority w:val="70"/>
    <w:rsid w:val="001E678E"/>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d">
    <w:name w:val="List Table 1 Light"/>
    <w:basedOn w:val="a4"/>
    <w:uiPriority w:val="46"/>
    <w:rsid w:val="001E678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
    <w:name w:val="List Table 1 Light Accent 1"/>
    <w:basedOn w:val="a4"/>
    <w:uiPriority w:val="46"/>
    <w:rsid w:val="001E678E"/>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2">
    <w:name w:val="List Table 1 Light Accent 2"/>
    <w:basedOn w:val="a4"/>
    <w:uiPriority w:val="46"/>
    <w:rsid w:val="001E678E"/>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
    <w:name w:val="List Table 1 Light Accent 3"/>
    <w:basedOn w:val="a4"/>
    <w:uiPriority w:val="46"/>
    <w:rsid w:val="001E678E"/>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
    <w:name w:val="List Table 1 Light Accent 4"/>
    <w:basedOn w:val="a4"/>
    <w:uiPriority w:val="46"/>
    <w:rsid w:val="001E678E"/>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
    <w:name w:val="List Table 1 Light Accent 5"/>
    <w:basedOn w:val="a4"/>
    <w:uiPriority w:val="46"/>
    <w:rsid w:val="001E678E"/>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1-6">
    <w:name w:val="List Table 1 Light Accent 6"/>
    <w:basedOn w:val="a4"/>
    <w:uiPriority w:val="46"/>
    <w:rsid w:val="001E678E"/>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fb">
    <w:name w:val="List Table 2"/>
    <w:basedOn w:val="a4"/>
    <w:uiPriority w:val="47"/>
    <w:rsid w:val="001E678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List Table 2 Accent 1"/>
    <w:basedOn w:val="a4"/>
    <w:uiPriority w:val="47"/>
    <w:rsid w:val="001E678E"/>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
    <w:name w:val="List Table 2 Accent 2"/>
    <w:basedOn w:val="a4"/>
    <w:uiPriority w:val="47"/>
    <w:rsid w:val="001E678E"/>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
    <w:name w:val="List Table 2 Accent 3"/>
    <w:basedOn w:val="a4"/>
    <w:uiPriority w:val="47"/>
    <w:rsid w:val="001E678E"/>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List Table 2 Accent 4"/>
    <w:basedOn w:val="a4"/>
    <w:uiPriority w:val="47"/>
    <w:rsid w:val="001E678E"/>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List Table 2 Accent 5"/>
    <w:basedOn w:val="a4"/>
    <w:uiPriority w:val="47"/>
    <w:rsid w:val="001E678E"/>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
    <w:name w:val="List Table 2 Accent 6"/>
    <w:basedOn w:val="a4"/>
    <w:uiPriority w:val="47"/>
    <w:rsid w:val="001E678E"/>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5">
    <w:name w:val="List Table 3"/>
    <w:basedOn w:val="a4"/>
    <w:uiPriority w:val="48"/>
    <w:rsid w:val="001E678E"/>
    <w:rPr>
      <w:rFonts w:eastAsia="Meiryo U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
    <w:name w:val="List Table 3 Accent 1"/>
    <w:basedOn w:val="a4"/>
    <w:uiPriority w:val="48"/>
    <w:rsid w:val="001E678E"/>
    <w:rPr>
      <w:rFonts w:eastAsia="Meiryo U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3-2">
    <w:name w:val="List Table 3 Accent 2"/>
    <w:basedOn w:val="a4"/>
    <w:uiPriority w:val="48"/>
    <w:rsid w:val="001E678E"/>
    <w:rPr>
      <w:rFonts w:eastAsia="Meiryo U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
    <w:name w:val="List Table 3 Accent 3"/>
    <w:basedOn w:val="a4"/>
    <w:uiPriority w:val="48"/>
    <w:rsid w:val="001E678E"/>
    <w:rPr>
      <w:rFonts w:eastAsia="Meiryo U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
    <w:name w:val="List Table 3 Accent 4"/>
    <w:basedOn w:val="a4"/>
    <w:uiPriority w:val="48"/>
    <w:rsid w:val="001E678E"/>
    <w:rPr>
      <w:rFonts w:eastAsia="Meiryo U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
    <w:name w:val="List Table 3 Accent 5"/>
    <w:basedOn w:val="a4"/>
    <w:uiPriority w:val="48"/>
    <w:rsid w:val="001E678E"/>
    <w:rPr>
      <w:rFonts w:eastAsia="Meiryo UI"/>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3-6">
    <w:name w:val="List Table 3 Accent 6"/>
    <w:basedOn w:val="a4"/>
    <w:uiPriority w:val="48"/>
    <w:rsid w:val="001E678E"/>
    <w:rPr>
      <w:rFonts w:eastAsia="Meiryo U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f0">
    <w:name w:val="List Table 4"/>
    <w:basedOn w:val="a4"/>
    <w:uiPriority w:val="49"/>
    <w:rsid w:val="001E678E"/>
    <w:rPr>
      <w:rFonts w:eastAsia="Meiryo U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List Table 4 Accent 1"/>
    <w:basedOn w:val="a4"/>
    <w:uiPriority w:val="49"/>
    <w:rsid w:val="001E678E"/>
    <w:rPr>
      <w:rFonts w:eastAsia="Meiryo U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
    <w:name w:val="List Table 4 Accent 2"/>
    <w:basedOn w:val="a4"/>
    <w:uiPriority w:val="49"/>
    <w:rsid w:val="001E678E"/>
    <w:rPr>
      <w:rFonts w:eastAsia="Meiryo U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
    <w:name w:val="List Table 4 Accent 3"/>
    <w:basedOn w:val="a4"/>
    <w:uiPriority w:val="49"/>
    <w:rsid w:val="001E678E"/>
    <w:rPr>
      <w:rFonts w:eastAsia="Meiryo U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List Table 4 Accent 4"/>
    <w:basedOn w:val="a4"/>
    <w:uiPriority w:val="49"/>
    <w:rsid w:val="001E678E"/>
    <w:rPr>
      <w:rFonts w:eastAsia="Meiryo U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List Table 4 Accent 5"/>
    <w:basedOn w:val="a4"/>
    <w:uiPriority w:val="49"/>
    <w:rsid w:val="001E678E"/>
    <w:rPr>
      <w:rFonts w:eastAsia="Meiryo U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
    <w:name w:val="List Table 4 Accent 6"/>
    <w:basedOn w:val="a4"/>
    <w:uiPriority w:val="49"/>
    <w:rsid w:val="001E678E"/>
    <w:rPr>
      <w:rFonts w:eastAsia="Meiryo U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f">
    <w:name w:val="List Table 5 Dark"/>
    <w:basedOn w:val="a4"/>
    <w:uiPriority w:val="50"/>
    <w:rsid w:val="001E678E"/>
    <w:rPr>
      <w:rFonts w:eastAsia="Meiryo UI"/>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
    <w:name w:val="List Table 5 Dark Accent 1"/>
    <w:basedOn w:val="a4"/>
    <w:uiPriority w:val="50"/>
    <w:rsid w:val="001E678E"/>
    <w:rPr>
      <w:rFonts w:eastAsia="Meiryo UI"/>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
    <w:name w:val="List Table 5 Dark Accent 2"/>
    <w:basedOn w:val="a4"/>
    <w:uiPriority w:val="50"/>
    <w:rsid w:val="001E678E"/>
    <w:rPr>
      <w:rFonts w:eastAsia="Meiryo UI"/>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
    <w:name w:val="List Table 5 Dark Accent 3"/>
    <w:basedOn w:val="a4"/>
    <w:uiPriority w:val="50"/>
    <w:rsid w:val="001E678E"/>
    <w:rPr>
      <w:rFonts w:eastAsia="Meiryo UI"/>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
    <w:name w:val="List Table 5 Dark Accent 4"/>
    <w:basedOn w:val="a4"/>
    <w:uiPriority w:val="50"/>
    <w:rsid w:val="001E678E"/>
    <w:rPr>
      <w:rFonts w:eastAsia="Meiryo UI"/>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
    <w:name w:val="List Table 5 Dark Accent 5"/>
    <w:basedOn w:val="a4"/>
    <w:uiPriority w:val="50"/>
    <w:rsid w:val="001E678E"/>
    <w:rPr>
      <w:rFonts w:eastAsia="Meiryo UI"/>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
    <w:name w:val="List Table 5 Dark Accent 6"/>
    <w:basedOn w:val="a4"/>
    <w:uiPriority w:val="50"/>
    <w:rsid w:val="001E678E"/>
    <w:rPr>
      <w:rFonts w:eastAsia="Meiryo UI"/>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4"/>
    <w:uiPriority w:val="51"/>
    <w:rsid w:val="001E678E"/>
    <w:rPr>
      <w:rFonts w:eastAsia="Meiryo U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List Table 6 Colorful Accent 1"/>
    <w:basedOn w:val="a4"/>
    <w:uiPriority w:val="51"/>
    <w:rsid w:val="001E678E"/>
    <w:rPr>
      <w:rFonts w:eastAsia="Meiryo UI"/>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
    <w:name w:val="List Table 6 Colorful Accent 2"/>
    <w:basedOn w:val="a4"/>
    <w:uiPriority w:val="51"/>
    <w:rsid w:val="001E678E"/>
    <w:rPr>
      <w:rFonts w:eastAsia="Meiryo UI"/>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
    <w:name w:val="List Table 6 Colorful Accent 3"/>
    <w:basedOn w:val="a4"/>
    <w:uiPriority w:val="51"/>
    <w:rsid w:val="001E678E"/>
    <w:rPr>
      <w:rFonts w:eastAsia="Meiryo UI"/>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List Table 6 Colorful Accent 4"/>
    <w:basedOn w:val="a4"/>
    <w:uiPriority w:val="51"/>
    <w:rsid w:val="001E678E"/>
    <w:rPr>
      <w:rFonts w:eastAsia="Meiryo UI"/>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List Table 6 Colorful Accent 5"/>
    <w:basedOn w:val="a4"/>
    <w:uiPriority w:val="51"/>
    <w:rsid w:val="001E678E"/>
    <w:rPr>
      <w:rFonts w:eastAsia="Meiryo UI"/>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
    <w:name w:val="List Table 6 Colorful Accent 6"/>
    <w:basedOn w:val="a4"/>
    <w:uiPriority w:val="51"/>
    <w:rsid w:val="001E678E"/>
    <w:rPr>
      <w:rFonts w:eastAsia="Meiryo UI"/>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a">
    <w:name w:val="List Table 7 Colorful"/>
    <w:basedOn w:val="a4"/>
    <w:uiPriority w:val="52"/>
    <w:rsid w:val="001E678E"/>
    <w:rPr>
      <w:rFonts w:eastAsia="Meiryo UI"/>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4"/>
    <w:uiPriority w:val="52"/>
    <w:rsid w:val="001E678E"/>
    <w:rPr>
      <w:rFonts w:eastAsia="Meiryo UI"/>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4"/>
    <w:uiPriority w:val="52"/>
    <w:rsid w:val="001E678E"/>
    <w:rPr>
      <w:rFonts w:eastAsia="Meiryo UI"/>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
    <w:name w:val="List Table 7 Colorful Accent 3"/>
    <w:basedOn w:val="a4"/>
    <w:uiPriority w:val="52"/>
    <w:rsid w:val="001E678E"/>
    <w:rPr>
      <w:rFonts w:eastAsia="Meiryo UI"/>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
    <w:name w:val="List Table 7 Colorful Accent 4"/>
    <w:basedOn w:val="a4"/>
    <w:uiPriority w:val="52"/>
    <w:rsid w:val="001E678E"/>
    <w:rPr>
      <w:rFonts w:eastAsia="Meiryo UI"/>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
    <w:name w:val="List Table 7 Colorful Accent 5"/>
    <w:basedOn w:val="a4"/>
    <w:uiPriority w:val="52"/>
    <w:rsid w:val="001E678E"/>
    <w:rPr>
      <w:rFonts w:eastAsia="Meiryo UI"/>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
    <w:name w:val="List Table 7 Colorful Accent 6"/>
    <w:basedOn w:val="a4"/>
    <w:uiPriority w:val="52"/>
    <w:rsid w:val="001E678E"/>
    <w:rPr>
      <w:rFonts w:eastAsia="Meiryo UI"/>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b">
    <w:name w:val="E-mail Signature"/>
    <w:basedOn w:val="a2"/>
    <w:link w:val="affffc"/>
    <w:uiPriority w:val="99"/>
    <w:semiHidden/>
    <w:unhideWhenUsed/>
    <w:rsid w:val="001E678E"/>
    <w:rPr>
      <w:rFonts w:eastAsia="Meiryo UI"/>
    </w:rPr>
  </w:style>
  <w:style w:type="character" w:customStyle="1" w:styleId="affffc">
    <w:name w:val="電子メール署名 (文字)"/>
    <w:basedOn w:val="a3"/>
    <w:link w:val="affffb"/>
    <w:uiPriority w:val="99"/>
    <w:semiHidden/>
    <w:rsid w:val="001E678E"/>
    <w:rPr>
      <w:rFonts w:ascii="Meiryo UI" w:eastAsia="Meiryo UI" w:hAnsi="Meiryo UI"/>
    </w:rPr>
  </w:style>
  <w:style w:type="paragraph" w:styleId="affffd">
    <w:name w:val="Salutation"/>
    <w:basedOn w:val="a2"/>
    <w:next w:val="a2"/>
    <w:link w:val="affffe"/>
    <w:uiPriority w:val="99"/>
    <w:semiHidden/>
    <w:unhideWhenUsed/>
    <w:rsid w:val="001E678E"/>
    <w:rPr>
      <w:rFonts w:eastAsia="Meiryo UI"/>
    </w:rPr>
  </w:style>
  <w:style w:type="character" w:customStyle="1" w:styleId="affffe">
    <w:name w:val="挨拶文 (文字)"/>
    <w:basedOn w:val="a3"/>
    <w:link w:val="affffd"/>
    <w:uiPriority w:val="99"/>
    <w:semiHidden/>
    <w:rsid w:val="001E678E"/>
    <w:rPr>
      <w:rFonts w:ascii="Meiryo UI" w:eastAsia="Meiryo UI" w:hAnsi="Meiryo UI"/>
    </w:rPr>
  </w:style>
  <w:style w:type="table" w:styleId="1e">
    <w:name w:val="Table Columns 1"/>
    <w:basedOn w:val="a4"/>
    <w:uiPriority w:val="99"/>
    <w:semiHidden/>
    <w:unhideWhenUsed/>
    <w:rsid w:val="001E678E"/>
    <w:rPr>
      <w:rFonts w:eastAsia="Meiryo U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olumns 2"/>
    <w:basedOn w:val="a4"/>
    <w:uiPriority w:val="99"/>
    <w:semiHidden/>
    <w:unhideWhenUsed/>
    <w:rsid w:val="001E678E"/>
    <w:rPr>
      <w:rFonts w:eastAsia="Meiryo U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4"/>
    <w:uiPriority w:val="99"/>
    <w:semiHidden/>
    <w:unhideWhenUsed/>
    <w:rsid w:val="001E678E"/>
    <w:rPr>
      <w:rFonts w:eastAsia="Meiryo U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1">
    <w:name w:val="Table Columns 4"/>
    <w:basedOn w:val="a4"/>
    <w:uiPriority w:val="99"/>
    <w:semiHidden/>
    <w:unhideWhenUsed/>
    <w:rsid w:val="001E678E"/>
    <w:rPr>
      <w:rFonts w:eastAsia="Meiryo U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f0">
    <w:name w:val="Table Columns 5"/>
    <w:basedOn w:val="a4"/>
    <w:uiPriority w:val="99"/>
    <w:semiHidden/>
    <w:unhideWhenUsed/>
    <w:rsid w:val="001E678E"/>
    <w:rPr>
      <w:rFonts w:eastAsia="Meiryo U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afffff">
    <w:name w:val="Signature"/>
    <w:basedOn w:val="a2"/>
    <w:link w:val="afffff0"/>
    <w:uiPriority w:val="99"/>
    <w:semiHidden/>
    <w:unhideWhenUsed/>
    <w:rsid w:val="001E678E"/>
    <w:pPr>
      <w:ind w:left="4320"/>
    </w:pPr>
    <w:rPr>
      <w:rFonts w:eastAsia="Meiryo UI"/>
    </w:rPr>
  </w:style>
  <w:style w:type="character" w:customStyle="1" w:styleId="afffff0">
    <w:name w:val="署名 (文字)"/>
    <w:basedOn w:val="a3"/>
    <w:link w:val="afffff"/>
    <w:uiPriority w:val="99"/>
    <w:semiHidden/>
    <w:rsid w:val="001E678E"/>
    <w:rPr>
      <w:rFonts w:ascii="Meiryo UI" w:eastAsia="Meiryo UI" w:hAnsi="Meiryo UI"/>
    </w:rPr>
  </w:style>
  <w:style w:type="table" w:styleId="1f">
    <w:name w:val="Table Simple 1"/>
    <w:basedOn w:val="a4"/>
    <w:uiPriority w:val="99"/>
    <w:semiHidden/>
    <w:unhideWhenUsed/>
    <w:rsid w:val="001E678E"/>
    <w:rPr>
      <w:rFonts w:eastAsia="Meiryo U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d">
    <w:name w:val="Table Simple 2"/>
    <w:basedOn w:val="a4"/>
    <w:uiPriority w:val="99"/>
    <w:semiHidden/>
    <w:unhideWhenUsed/>
    <w:rsid w:val="001E678E"/>
    <w:rPr>
      <w:rFonts w:eastAsia="Meiryo U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4"/>
    <w:uiPriority w:val="99"/>
    <w:semiHidden/>
    <w:unhideWhenUsed/>
    <w:rsid w:val="001E678E"/>
    <w:rPr>
      <w:rFonts w:eastAsia="Meiryo U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0">
    <w:name w:val="Table Subtle 1"/>
    <w:basedOn w:val="a4"/>
    <w:uiPriority w:val="99"/>
    <w:semiHidden/>
    <w:unhideWhenUsed/>
    <w:rsid w:val="001E678E"/>
    <w:rPr>
      <w:rFonts w:eastAsia="Meiryo U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4"/>
    <w:uiPriority w:val="99"/>
    <w:rsid w:val="001E678E"/>
    <w:rPr>
      <w:rFonts w:eastAsia="Meiryo U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1">
    <w:name w:val="index 1"/>
    <w:basedOn w:val="a2"/>
    <w:next w:val="a2"/>
    <w:autoRedefine/>
    <w:uiPriority w:val="99"/>
    <w:semiHidden/>
    <w:unhideWhenUsed/>
    <w:rsid w:val="001E678E"/>
    <w:pPr>
      <w:ind w:left="220" w:hanging="220"/>
    </w:pPr>
    <w:rPr>
      <w:rFonts w:eastAsia="Meiryo UI"/>
    </w:rPr>
  </w:style>
  <w:style w:type="paragraph" w:styleId="2ff">
    <w:name w:val="index 2"/>
    <w:basedOn w:val="a2"/>
    <w:next w:val="a2"/>
    <w:autoRedefine/>
    <w:uiPriority w:val="99"/>
    <w:semiHidden/>
    <w:unhideWhenUsed/>
    <w:rsid w:val="001E678E"/>
    <w:pPr>
      <w:ind w:left="440" w:hanging="220"/>
    </w:pPr>
    <w:rPr>
      <w:rFonts w:eastAsia="Meiryo UI"/>
    </w:rPr>
  </w:style>
  <w:style w:type="paragraph" w:styleId="3f8">
    <w:name w:val="index 3"/>
    <w:basedOn w:val="a2"/>
    <w:next w:val="a2"/>
    <w:autoRedefine/>
    <w:uiPriority w:val="99"/>
    <w:semiHidden/>
    <w:unhideWhenUsed/>
    <w:rsid w:val="001E678E"/>
    <w:pPr>
      <w:ind w:left="660" w:hanging="220"/>
    </w:pPr>
    <w:rPr>
      <w:rFonts w:eastAsia="Meiryo UI"/>
    </w:rPr>
  </w:style>
  <w:style w:type="paragraph" w:styleId="4f2">
    <w:name w:val="index 4"/>
    <w:basedOn w:val="a2"/>
    <w:next w:val="a2"/>
    <w:autoRedefine/>
    <w:uiPriority w:val="99"/>
    <w:semiHidden/>
    <w:unhideWhenUsed/>
    <w:rsid w:val="001E678E"/>
    <w:pPr>
      <w:ind w:left="880" w:hanging="220"/>
    </w:pPr>
    <w:rPr>
      <w:rFonts w:eastAsia="Meiryo UI"/>
    </w:rPr>
  </w:style>
  <w:style w:type="paragraph" w:styleId="5f1">
    <w:name w:val="index 5"/>
    <w:basedOn w:val="a2"/>
    <w:next w:val="a2"/>
    <w:autoRedefine/>
    <w:uiPriority w:val="99"/>
    <w:semiHidden/>
    <w:unhideWhenUsed/>
    <w:rsid w:val="001E678E"/>
    <w:pPr>
      <w:ind w:left="1100" w:hanging="220"/>
    </w:pPr>
    <w:rPr>
      <w:rFonts w:eastAsia="Meiryo UI"/>
    </w:rPr>
  </w:style>
  <w:style w:type="paragraph" w:styleId="6b">
    <w:name w:val="index 6"/>
    <w:basedOn w:val="a2"/>
    <w:next w:val="a2"/>
    <w:autoRedefine/>
    <w:uiPriority w:val="99"/>
    <w:semiHidden/>
    <w:unhideWhenUsed/>
    <w:rsid w:val="001E678E"/>
    <w:pPr>
      <w:ind w:left="1320" w:hanging="220"/>
    </w:pPr>
    <w:rPr>
      <w:rFonts w:eastAsia="Meiryo UI"/>
    </w:rPr>
  </w:style>
  <w:style w:type="paragraph" w:styleId="7b">
    <w:name w:val="index 7"/>
    <w:basedOn w:val="a2"/>
    <w:next w:val="a2"/>
    <w:autoRedefine/>
    <w:uiPriority w:val="99"/>
    <w:semiHidden/>
    <w:unhideWhenUsed/>
    <w:rsid w:val="001E678E"/>
    <w:pPr>
      <w:ind w:left="1540" w:hanging="220"/>
    </w:pPr>
    <w:rPr>
      <w:rFonts w:eastAsia="Meiryo UI"/>
    </w:rPr>
  </w:style>
  <w:style w:type="paragraph" w:styleId="8a">
    <w:name w:val="index 8"/>
    <w:basedOn w:val="a2"/>
    <w:next w:val="a2"/>
    <w:autoRedefine/>
    <w:uiPriority w:val="99"/>
    <w:semiHidden/>
    <w:unhideWhenUsed/>
    <w:rsid w:val="001E678E"/>
    <w:pPr>
      <w:ind w:left="1760" w:hanging="220"/>
    </w:pPr>
    <w:rPr>
      <w:rFonts w:eastAsia="Meiryo UI"/>
    </w:rPr>
  </w:style>
  <w:style w:type="paragraph" w:styleId="99">
    <w:name w:val="index 9"/>
    <w:basedOn w:val="a2"/>
    <w:next w:val="a2"/>
    <w:autoRedefine/>
    <w:uiPriority w:val="99"/>
    <w:semiHidden/>
    <w:unhideWhenUsed/>
    <w:rsid w:val="001E678E"/>
    <w:pPr>
      <w:ind w:left="1980" w:hanging="220"/>
    </w:pPr>
    <w:rPr>
      <w:rFonts w:eastAsia="Meiryo UI"/>
    </w:rPr>
  </w:style>
  <w:style w:type="paragraph" w:styleId="afffff1">
    <w:name w:val="index heading"/>
    <w:basedOn w:val="a2"/>
    <w:next w:val="1f1"/>
    <w:uiPriority w:val="99"/>
    <w:semiHidden/>
    <w:unhideWhenUsed/>
    <w:rsid w:val="001E678E"/>
    <w:rPr>
      <w:rFonts w:eastAsia="Meiryo UI" w:cstheme="majorBidi"/>
      <w:b/>
      <w:bCs/>
    </w:rPr>
  </w:style>
  <w:style w:type="paragraph" w:styleId="afffff2">
    <w:name w:val="Closing"/>
    <w:basedOn w:val="a2"/>
    <w:link w:val="afffff3"/>
    <w:uiPriority w:val="99"/>
    <w:semiHidden/>
    <w:unhideWhenUsed/>
    <w:rsid w:val="001E678E"/>
    <w:pPr>
      <w:ind w:left="4320"/>
    </w:pPr>
    <w:rPr>
      <w:rFonts w:eastAsia="Meiryo UI"/>
    </w:rPr>
  </w:style>
  <w:style w:type="character" w:customStyle="1" w:styleId="afffff3">
    <w:name w:val="結語 (文字)"/>
    <w:basedOn w:val="a3"/>
    <w:link w:val="afffff2"/>
    <w:uiPriority w:val="99"/>
    <w:semiHidden/>
    <w:rsid w:val="001E678E"/>
    <w:rPr>
      <w:rFonts w:ascii="Meiryo UI" w:eastAsia="Meiryo UI" w:hAnsi="Meiryo UI"/>
    </w:rPr>
  </w:style>
  <w:style w:type="table" w:styleId="afffff4">
    <w:name w:val="Table Grid"/>
    <w:basedOn w:val="a4"/>
    <w:uiPriority w:val="39"/>
    <w:rsid w:val="001E678E"/>
    <w:rPr>
      <w:rFonts w:eastAsia="Meiryo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2">
    <w:name w:val="Table Grid 1"/>
    <w:basedOn w:val="a4"/>
    <w:uiPriority w:val="99"/>
    <w:semiHidden/>
    <w:unhideWhenUsed/>
    <w:rsid w:val="001E678E"/>
    <w:rPr>
      <w:rFonts w:eastAsia="Meiryo U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0">
    <w:name w:val="Table Grid 2"/>
    <w:basedOn w:val="a4"/>
    <w:uiPriority w:val="99"/>
    <w:semiHidden/>
    <w:unhideWhenUsed/>
    <w:rsid w:val="001E678E"/>
    <w:rPr>
      <w:rFonts w:eastAsia="Meiryo U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4"/>
    <w:uiPriority w:val="99"/>
    <w:semiHidden/>
    <w:unhideWhenUsed/>
    <w:rsid w:val="001E678E"/>
    <w:rPr>
      <w:rFonts w:eastAsia="Meiryo U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4"/>
    <w:uiPriority w:val="99"/>
    <w:semiHidden/>
    <w:unhideWhenUsed/>
    <w:rsid w:val="001E678E"/>
    <w:rPr>
      <w:rFonts w:eastAsia="Meiryo U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2">
    <w:name w:val="Table Grid 5"/>
    <w:basedOn w:val="a4"/>
    <w:uiPriority w:val="99"/>
    <w:semiHidden/>
    <w:unhideWhenUsed/>
    <w:rsid w:val="001E678E"/>
    <w:rPr>
      <w:rFonts w:eastAsia="Meiryo U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c">
    <w:name w:val="Table Grid 6"/>
    <w:basedOn w:val="a4"/>
    <w:uiPriority w:val="99"/>
    <w:semiHidden/>
    <w:unhideWhenUsed/>
    <w:rsid w:val="001E678E"/>
    <w:rPr>
      <w:rFonts w:eastAsia="Meiryo U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c">
    <w:name w:val="Table Grid 7"/>
    <w:basedOn w:val="a4"/>
    <w:uiPriority w:val="99"/>
    <w:semiHidden/>
    <w:unhideWhenUsed/>
    <w:rsid w:val="001E678E"/>
    <w:rPr>
      <w:rFonts w:eastAsia="Meiryo U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b">
    <w:name w:val="Table Grid 8"/>
    <w:basedOn w:val="a4"/>
    <w:uiPriority w:val="99"/>
    <w:semiHidden/>
    <w:unhideWhenUsed/>
    <w:rsid w:val="001E678E"/>
    <w:rPr>
      <w:rFonts w:eastAsia="Meiryo U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4"/>
    <w:uiPriority w:val="40"/>
    <w:rsid w:val="001E678E"/>
    <w:rPr>
      <w:rFonts w:eastAsia="Meiryo U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f3">
    <w:name w:val="Grid Table 1 Light"/>
    <w:basedOn w:val="a4"/>
    <w:uiPriority w:val="46"/>
    <w:rsid w:val="001E678E"/>
    <w:rPr>
      <w:rFonts w:eastAsia="Meiryo U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4"/>
    <w:uiPriority w:val="46"/>
    <w:rsid w:val="001E678E"/>
    <w:rPr>
      <w:rFonts w:eastAsia="Meiryo UI"/>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1-20">
    <w:name w:val="Grid Table 1 Light Accent 2"/>
    <w:basedOn w:val="a4"/>
    <w:uiPriority w:val="46"/>
    <w:rsid w:val="001E678E"/>
    <w:rPr>
      <w:rFonts w:eastAsia="Meiryo U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4"/>
    <w:uiPriority w:val="46"/>
    <w:rsid w:val="001E678E"/>
    <w:rPr>
      <w:rFonts w:eastAsia="Meiryo U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0">
    <w:name w:val="Grid Table 1 Light Accent 4"/>
    <w:basedOn w:val="a4"/>
    <w:uiPriority w:val="46"/>
    <w:rsid w:val="001E678E"/>
    <w:rPr>
      <w:rFonts w:eastAsia="Meiryo U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0">
    <w:name w:val="Grid Table 1 Light Accent 5"/>
    <w:basedOn w:val="a4"/>
    <w:uiPriority w:val="46"/>
    <w:rsid w:val="001E678E"/>
    <w:rPr>
      <w:rFonts w:eastAsia="Meiryo UI"/>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1-60">
    <w:name w:val="Grid Table 1 Light Accent 6"/>
    <w:basedOn w:val="a4"/>
    <w:uiPriority w:val="46"/>
    <w:rsid w:val="001E678E"/>
    <w:rPr>
      <w:rFonts w:eastAsia="Meiryo U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ff1">
    <w:name w:val="Grid Table 2"/>
    <w:basedOn w:val="a4"/>
    <w:uiPriority w:val="47"/>
    <w:rsid w:val="001E678E"/>
    <w:rPr>
      <w:rFonts w:eastAsia="Meiryo U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4"/>
    <w:uiPriority w:val="47"/>
    <w:rsid w:val="001E678E"/>
    <w:rPr>
      <w:rFonts w:eastAsia="Meiryo UI"/>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2-20">
    <w:name w:val="Grid Table 2 Accent 2"/>
    <w:basedOn w:val="a4"/>
    <w:uiPriority w:val="47"/>
    <w:rsid w:val="001E678E"/>
    <w:rPr>
      <w:rFonts w:eastAsia="Meiryo U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4"/>
    <w:uiPriority w:val="47"/>
    <w:rsid w:val="001E678E"/>
    <w:rPr>
      <w:rFonts w:eastAsia="Meiryo U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Grid Table 2 Accent 4"/>
    <w:basedOn w:val="a4"/>
    <w:uiPriority w:val="47"/>
    <w:rsid w:val="001E678E"/>
    <w:rPr>
      <w:rFonts w:eastAsia="Meiryo U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Grid Table 2 Accent 5"/>
    <w:basedOn w:val="a4"/>
    <w:uiPriority w:val="47"/>
    <w:rsid w:val="001E678E"/>
    <w:rPr>
      <w:rFonts w:eastAsia="Meiryo UI"/>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60">
    <w:name w:val="Grid Table 2 Accent 6"/>
    <w:basedOn w:val="a4"/>
    <w:uiPriority w:val="47"/>
    <w:rsid w:val="001E678E"/>
    <w:rPr>
      <w:rFonts w:eastAsia="Meiryo U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fa">
    <w:name w:val="Grid Table 3"/>
    <w:basedOn w:val="a4"/>
    <w:uiPriority w:val="48"/>
    <w:rsid w:val="001E678E"/>
    <w:rPr>
      <w:rFonts w:eastAsia="Meiryo U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4"/>
    <w:uiPriority w:val="48"/>
    <w:rsid w:val="001E678E"/>
    <w:rPr>
      <w:rFonts w:eastAsia="Meiryo U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3-20">
    <w:name w:val="Grid Table 3 Accent 2"/>
    <w:basedOn w:val="a4"/>
    <w:uiPriority w:val="48"/>
    <w:rsid w:val="001E678E"/>
    <w:rPr>
      <w:rFonts w:eastAsia="Meiryo U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4"/>
    <w:uiPriority w:val="48"/>
    <w:rsid w:val="001E678E"/>
    <w:rPr>
      <w:rFonts w:eastAsia="Meiryo U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0">
    <w:name w:val="Grid Table 3 Accent 4"/>
    <w:basedOn w:val="a4"/>
    <w:uiPriority w:val="48"/>
    <w:rsid w:val="001E678E"/>
    <w:rPr>
      <w:rFonts w:eastAsia="Meiryo U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0">
    <w:name w:val="Grid Table 3 Accent 5"/>
    <w:basedOn w:val="a4"/>
    <w:uiPriority w:val="48"/>
    <w:rsid w:val="001E678E"/>
    <w:rPr>
      <w:rFonts w:eastAsia="Meiryo U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60">
    <w:name w:val="Grid Table 3 Accent 6"/>
    <w:basedOn w:val="a4"/>
    <w:uiPriority w:val="48"/>
    <w:rsid w:val="001E678E"/>
    <w:rPr>
      <w:rFonts w:eastAsia="Meiryo U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f4">
    <w:name w:val="Grid Table 4"/>
    <w:basedOn w:val="a4"/>
    <w:uiPriority w:val="49"/>
    <w:rsid w:val="001E678E"/>
    <w:rPr>
      <w:rFonts w:eastAsia="Meiryo U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4"/>
    <w:uiPriority w:val="49"/>
    <w:rsid w:val="001E678E"/>
    <w:rPr>
      <w:rFonts w:eastAsia="Meiryo U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4-20">
    <w:name w:val="Grid Table 4 Accent 2"/>
    <w:basedOn w:val="a4"/>
    <w:uiPriority w:val="49"/>
    <w:rsid w:val="001E678E"/>
    <w:rPr>
      <w:rFonts w:eastAsia="Meiryo U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4"/>
    <w:uiPriority w:val="49"/>
    <w:rsid w:val="001E678E"/>
    <w:rPr>
      <w:rFonts w:eastAsia="Meiryo U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Grid Table 4 Accent 4"/>
    <w:basedOn w:val="a4"/>
    <w:uiPriority w:val="49"/>
    <w:rsid w:val="001E678E"/>
    <w:rPr>
      <w:rFonts w:eastAsia="Meiryo U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Grid Table 4 Accent 5"/>
    <w:basedOn w:val="a4"/>
    <w:uiPriority w:val="49"/>
    <w:rsid w:val="001E678E"/>
    <w:rPr>
      <w:rFonts w:eastAsia="Meiryo UI"/>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4-60">
    <w:name w:val="Grid Table 4 Accent 6"/>
    <w:basedOn w:val="a4"/>
    <w:uiPriority w:val="49"/>
    <w:rsid w:val="001E678E"/>
    <w:rPr>
      <w:rFonts w:eastAsia="Meiryo U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f3">
    <w:name w:val="Grid Table 5 Dark"/>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5-20">
    <w:name w:val="Grid Table 5 Dark Accent 2"/>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0">
    <w:name w:val="Grid Table 5 Dark Accent 4"/>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0">
    <w:name w:val="Grid Table 5 Dark Accent 5"/>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5-60">
    <w:name w:val="Grid Table 5 Dark Accent 6"/>
    <w:basedOn w:val="a4"/>
    <w:uiPriority w:val="50"/>
    <w:rsid w:val="001E678E"/>
    <w:rPr>
      <w:rFonts w:eastAsia="Meiryo U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d">
    <w:name w:val="Grid Table 6 Colorful"/>
    <w:basedOn w:val="a4"/>
    <w:uiPriority w:val="51"/>
    <w:rsid w:val="001E678E"/>
    <w:rPr>
      <w:rFonts w:eastAsia="Meiryo U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4"/>
    <w:uiPriority w:val="51"/>
    <w:rsid w:val="001E678E"/>
    <w:rPr>
      <w:rFonts w:eastAsia="Meiryo UI"/>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6-20">
    <w:name w:val="Grid Table 6 Colorful Accent 2"/>
    <w:basedOn w:val="a4"/>
    <w:uiPriority w:val="51"/>
    <w:rsid w:val="001E678E"/>
    <w:rPr>
      <w:rFonts w:eastAsia="Meiryo U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4"/>
    <w:uiPriority w:val="51"/>
    <w:rsid w:val="001E678E"/>
    <w:rPr>
      <w:rFonts w:eastAsia="Meiryo U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Grid Table 6 Colorful Accent 4"/>
    <w:basedOn w:val="a4"/>
    <w:uiPriority w:val="51"/>
    <w:rsid w:val="001E678E"/>
    <w:rPr>
      <w:rFonts w:eastAsia="Meiryo U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Grid Table 6 Colorful Accent 5"/>
    <w:basedOn w:val="a4"/>
    <w:uiPriority w:val="51"/>
    <w:rsid w:val="001E678E"/>
    <w:rPr>
      <w:rFonts w:eastAsia="Meiryo UI"/>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6-60">
    <w:name w:val="Grid Table 6 Colorful Accent 6"/>
    <w:basedOn w:val="a4"/>
    <w:uiPriority w:val="51"/>
    <w:rsid w:val="001E678E"/>
    <w:rPr>
      <w:rFonts w:eastAsia="Meiryo U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d">
    <w:name w:val="Grid Table 7 Colorful"/>
    <w:basedOn w:val="a4"/>
    <w:uiPriority w:val="52"/>
    <w:rsid w:val="001E678E"/>
    <w:rPr>
      <w:rFonts w:eastAsia="Meiryo U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0">
    <w:name w:val="Grid Table 7 Colorful Accent 1"/>
    <w:basedOn w:val="a4"/>
    <w:uiPriority w:val="52"/>
    <w:rsid w:val="001E678E"/>
    <w:rPr>
      <w:rFonts w:eastAsia="Meiryo UI"/>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7-20">
    <w:name w:val="Grid Table 7 Colorful Accent 2"/>
    <w:basedOn w:val="a4"/>
    <w:uiPriority w:val="52"/>
    <w:rsid w:val="001E678E"/>
    <w:rPr>
      <w:rFonts w:eastAsia="Meiryo UI"/>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0">
    <w:name w:val="Grid Table 7 Colorful Accent 3"/>
    <w:basedOn w:val="a4"/>
    <w:uiPriority w:val="52"/>
    <w:rsid w:val="001E678E"/>
    <w:rPr>
      <w:rFonts w:eastAsia="Meiryo U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0">
    <w:name w:val="Grid Table 7 Colorful Accent 4"/>
    <w:basedOn w:val="a4"/>
    <w:uiPriority w:val="52"/>
    <w:rsid w:val="001E678E"/>
    <w:rPr>
      <w:rFonts w:eastAsia="Meiryo UI"/>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0">
    <w:name w:val="Grid Table 7 Colorful Accent 5"/>
    <w:basedOn w:val="a4"/>
    <w:uiPriority w:val="52"/>
    <w:rsid w:val="001E678E"/>
    <w:rPr>
      <w:rFonts w:eastAsia="Meiryo UI"/>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7-60">
    <w:name w:val="Grid Table 7 Colorful Accent 6"/>
    <w:basedOn w:val="a4"/>
    <w:uiPriority w:val="52"/>
    <w:rsid w:val="001E678E"/>
    <w:rPr>
      <w:rFonts w:eastAsia="Meiryo UI"/>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Web1">
    <w:name w:val="Table Web 1"/>
    <w:basedOn w:val="a4"/>
    <w:uiPriority w:val="99"/>
    <w:semiHidden/>
    <w:unhideWhenUsed/>
    <w:rsid w:val="001E678E"/>
    <w:rPr>
      <w:rFonts w:eastAsia="Meiryo U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uiPriority w:val="99"/>
    <w:semiHidden/>
    <w:unhideWhenUsed/>
    <w:rsid w:val="001E678E"/>
    <w:rPr>
      <w:rFonts w:eastAsia="Meiryo U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uiPriority w:val="99"/>
    <w:rsid w:val="001E678E"/>
    <w:rPr>
      <w:rFonts w:eastAsia="Meiryo U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f6">
    <w:name w:val="footnote reference"/>
    <w:basedOn w:val="a3"/>
    <w:uiPriority w:val="99"/>
    <w:semiHidden/>
    <w:unhideWhenUsed/>
    <w:rsid w:val="001E678E"/>
    <w:rPr>
      <w:rFonts w:ascii="Meiryo UI" w:eastAsia="Meiryo UI" w:hAnsi="Meiryo UI"/>
      <w:vertAlign w:val="superscript"/>
    </w:rPr>
  </w:style>
  <w:style w:type="character" w:styleId="afffff7">
    <w:name w:val="line number"/>
    <w:basedOn w:val="a3"/>
    <w:uiPriority w:val="99"/>
    <w:semiHidden/>
    <w:unhideWhenUsed/>
    <w:rsid w:val="001E678E"/>
    <w:rPr>
      <w:rFonts w:ascii="Meiryo UI" w:eastAsia="Meiryo UI" w:hAnsi="Meiryo UI"/>
    </w:rPr>
  </w:style>
  <w:style w:type="table" w:styleId="3-D1">
    <w:name w:val="Table 3D effects 1"/>
    <w:basedOn w:val="a4"/>
    <w:uiPriority w:val="99"/>
    <w:semiHidden/>
    <w:unhideWhenUsed/>
    <w:rsid w:val="001E678E"/>
    <w:rPr>
      <w:rFonts w:eastAsia="Meiryo U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uiPriority w:val="99"/>
    <w:semiHidden/>
    <w:unhideWhenUsed/>
    <w:rsid w:val="001E678E"/>
    <w:rPr>
      <w:rFonts w:eastAsia="Meiryo U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uiPriority w:val="99"/>
    <w:semiHidden/>
    <w:unhideWhenUsed/>
    <w:rsid w:val="001E678E"/>
    <w:rPr>
      <w:rFonts w:eastAsia="Meiryo U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8">
    <w:name w:val="Table Theme"/>
    <w:basedOn w:val="a4"/>
    <w:uiPriority w:val="99"/>
    <w:semiHidden/>
    <w:unhideWhenUsed/>
    <w:rsid w:val="001E678E"/>
    <w:rPr>
      <w:rFonts w:eastAsia="Meiryo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9">
    <w:name w:val="page number"/>
    <w:basedOn w:val="a3"/>
    <w:uiPriority w:val="99"/>
    <w:semiHidden/>
    <w:unhideWhenUsed/>
    <w:rsid w:val="001E678E"/>
    <w:rPr>
      <w:rFonts w:ascii="Meiryo UI" w:eastAsia="Meiryo UI" w:hAnsi="Meiryo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mu3\AppData\Local\Microsoft\Office\16.0\DTS\ja-JP%7b5F561DEA-EAA0-48B7-8B2A-9CD1B38D4E6A%7d\%7b849D7E37-1601-4BE8-B898-0491D7D6ADC9%7dTF2de6fc23-48e8-448b-960e-1bdc6e9248ab1e4e2011_win32-89cbc4ec8a5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3C0EAD-6529-4585-9E00-54D0371D6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{849D7E37-1601-4BE8-B898-0491D7D6ADC9}TF2de6fc23-48e8-448b-960e-1bdc6e9248ab1e4e2011_win32-89cbc4ec8a50</Template>
  <TotalTime>17</TotalTime>
  <Pages>4</Pages>
  <Words>1275</Words>
  <Characters>7274</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takao mimura</dc:creator>
  <cp:keywords/>
  <dc:description/>
  <cp:lastModifiedBy>takao mimura</cp:lastModifiedBy>
  <cp:revision>4</cp:revision>
  <dcterms:created xsi:type="dcterms:W3CDTF">2026-03-25T12:32:00Z</dcterms:created>
  <dcterms:modified xsi:type="dcterms:W3CDTF">2026-03-25T12:52:00Z</dcterms:modified>
</cp:coreProperties>
</file>