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8F49F0" w14:textId="7A19EF78" w:rsidR="00F409E8" w:rsidRPr="00F409E8" w:rsidRDefault="00F409E8" w:rsidP="00F409E8">
      <w:pPr>
        <w:shd w:val="clear" w:color="auto" w:fill="FFFFFF"/>
        <w:spacing w:before="100" w:beforeAutospacing="1" w:after="100" w:afterAutospacing="1" w:line="240" w:lineRule="auto"/>
        <w:outlineLvl w:val="2"/>
        <w:rPr>
          <w:rFonts w:ascii="Arial" w:eastAsia="Times New Roman" w:hAnsi="Arial" w:cs="Arial"/>
          <w:b/>
          <w:bCs/>
          <w:color w:val="000000" w:themeColor="text1"/>
          <w:sz w:val="28"/>
          <w:szCs w:val="28"/>
          <w:lang w:eastAsia="en-GB"/>
        </w:rPr>
      </w:pPr>
      <w:r w:rsidRPr="00F409E8">
        <w:rPr>
          <w:rFonts w:ascii="Arial" w:eastAsia="Times New Roman" w:hAnsi="Arial" w:cs="Arial"/>
          <w:b/>
          <w:bCs/>
          <w:color w:val="000000" w:themeColor="text1"/>
          <w:sz w:val="28"/>
          <w:szCs w:val="28"/>
          <w:lang w:eastAsia="en-GB"/>
        </w:rPr>
        <w:t>Contact information for all proposals</w:t>
      </w:r>
    </w:p>
    <w:p w14:paraId="5F1456B3" w14:textId="1508206B" w:rsidR="00F409E8" w:rsidRPr="00F409E8" w:rsidRDefault="00F409E8" w:rsidP="00F409E8">
      <w:pPr>
        <w:shd w:val="clear" w:color="auto" w:fill="FFFFFF"/>
        <w:spacing w:before="100" w:beforeAutospacing="1" w:after="100" w:afterAutospacing="1" w:line="240" w:lineRule="auto"/>
        <w:rPr>
          <w:rFonts w:ascii="Times New Roman" w:eastAsia="Times New Roman" w:hAnsi="Times New Roman" w:cs="Times New Roman"/>
          <w:color w:val="212529"/>
          <w:sz w:val="24"/>
          <w:szCs w:val="24"/>
          <w:lang w:eastAsia="en-GB"/>
        </w:rPr>
      </w:pPr>
      <w:r w:rsidRPr="00F409E8">
        <w:rPr>
          <w:rFonts w:ascii="Times New Roman" w:eastAsia="Times New Roman" w:hAnsi="Times New Roman" w:cs="Times New Roman"/>
          <w:b/>
          <w:bCs/>
          <w:color w:val="212529"/>
          <w:sz w:val="24"/>
          <w:szCs w:val="24"/>
          <w:lang w:eastAsia="en-GB"/>
        </w:rPr>
        <w:t>Family name and first name of the first contributor/author</w:t>
      </w:r>
      <w:r w:rsidRPr="005F32B4">
        <w:rPr>
          <w:rFonts w:ascii="Times New Roman" w:eastAsia="Times New Roman" w:hAnsi="Times New Roman" w:cs="Times New Roman"/>
          <w:b/>
          <w:bCs/>
          <w:color w:val="212529"/>
          <w:sz w:val="24"/>
          <w:szCs w:val="24"/>
          <w:lang w:eastAsia="en-GB"/>
        </w:rPr>
        <w:t>:</w:t>
      </w:r>
      <w:r w:rsidRPr="005F32B4">
        <w:rPr>
          <w:rFonts w:ascii="Times New Roman" w:eastAsia="Times New Roman" w:hAnsi="Times New Roman" w:cs="Times New Roman"/>
          <w:color w:val="212529"/>
          <w:sz w:val="24"/>
          <w:szCs w:val="24"/>
          <w:lang w:eastAsia="en-GB"/>
        </w:rPr>
        <w:t xml:space="preserve"> Abbas, Raza </w:t>
      </w:r>
    </w:p>
    <w:p w14:paraId="2A4EFB0D" w14:textId="2B8BB496" w:rsidR="00F409E8" w:rsidRPr="00F409E8" w:rsidRDefault="00F409E8" w:rsidP="00F409E8">
      <w:pPr>
        <w:shd w:val="clear" w:color="auto" w:fill="FFFFFF"/>
        <w:spacing w:before="100" w:beforeAutospacing="1" w:after="100" w:afterAutospacing="1" w:line="240" w:lineRule="auto"/>
        <w:rPr>
          <w:rFonts w:ascii="Times New Roman" w:eastAsia="Times New Roman" w:hAnsi="Times New Roman" w:cs="Times New Roman"/>
          <w:color w:val="212529"/>
          <w:sz w:val="24"/>
          <w:szCs w:val="24"/>
          <w:lang w:eastAsia="en-GB"/>
        </w:rPr>
      </w:pPr>
      <w:r w:rsidRPr="00F409E8">
        <w:rPr>
          <w:rFonts w:ascii="Times New Roman" w:eastAsia="Times New Roman" w:hAnsi="Times New Roman" w:cs="Times New Roman"/>
          <w:b/>
          <w:bCs/>
          <w:color w:val="212529"/>
          <w:sz w:val="24"/>
          <w:szCs w:val="24"/>
          <w:lang w:eastAsia="en-GB"/>
        </w:rPr>
        <w:t>Title/position of the first contributor/author</w:t>
      </w:r>
      <w:r w:rsidRPr="005F32B4">
        <w:rPr>
          <w:rFonts w:ascii="Times New Roman" w:eastAsia="Times New Roman" w:hAnsi="Times New Roman" w:cs="Times New Roman"/>
          <w:b/>
          <w:bCs/>
          <w:color w:val="212529"/>
          <w:sz w:val="24"/>
          <w:szCs w:val="24"/>
          <w:lang w:eastAsia="en-GB"/>
        </w:rPr>
        <w:t>:</w:t>
      </w:r>
      <w:r w:rsidRPr="005F32B4">
        <w:rPr>
          <w:rFonts w:ascii="Times New Roman" w:eastAsia="Times New Roman" w:hAnsi="Times New Roman" w:cs="Times New Roman"/>
          <w:color w:val="212529"/>
          <w:sz w:val="24"/>
          <w:szCs w:val="24"/>
          <w:lang w:eastAsia="en-GB"/>
        </w:rPr>
        <w:t xml:space="preserve"> M</w:t>
      </w:r>
      <w:r w:rsidR="000B4C17">
        <w:rPr>
          <w:rFonts w:ascii="Times New Roman" w:eastAsia="Times New Roman" w:hAnsi="Times New Roman" w:cs="Times New Roman"/>
          <w:color w:val="212529"/>
          <w:sz w:val="24"/>
          <w:szCs w:val="24"/>
          <w:lang w:eastAsia="en-GB"/>
        </w:rPr>
        <w:t>r</w:t>
      </w:r>
      <w:r w:rsidR="003F52A4">
        <w:rPr>
          <w:rFonts w:ascii="Times New Roman" w:eastAsia="Times New Roman" w:hAnsi="Times New Roman" w:cs="Times New Roman"/>
          <w:color w:val="212529"/>
          <w:sz w:val="24"/>
          <w:szCs w:val="24"/>
          <w:lang w:eastAsia="en-GB"/>
        </w:rPr>
        <w:t xml:space="preserve">. </w:t>
      </w:r>
    </w:p>
    <w:p w14:paraId="3301FC63" w14:textId="4632F7DB" w:rsidR="00F409E8" w:rsidRPr="00F409E8" w:rsidRDefault="00F409E8" w:rsidP="00F409E8">
      <w:pPr>
        <w:shd w:val="clear" w:color="auto" w:fill="FFFFFF"/>
        <w:spacing w:before="100" w:beforeAutospacing="1" w:after="100" w:afterAutospacing="1" w:line="240" w:lineRule="auto"/>
        <w:rPr>
          <w:rFonts w:ascii="Times New Roman" w:eastAsia="Times New Roman" w:hAnsi="Times New Roman" w:cs="Times New Roman"/>
          <w:color w:val="212529"/>
          <w:sz w:val="24"/>
          <w:szCs w:val="24"/>
          <w:lang w:eastAsia="en-GB"/>
        </w:rPr>
      </w:pPr>
      <w:r w:rsidRPr="00F409E8">
        <w:rPr>
          <w:rFonts w:ascii="Times New Roman" w:eastAsia="Times New Roman" w:hAnsi="Times New Roman" w:cs="Times New Roman"/>
          <w:b/>
          <w:bCs/>
          <w:color w:val="212529"/>
          <w:sz w:val="24"/>
          <w:szCs w:val="24"/>
          <w:lang w:eastAsia="en-GB"/>
        </w:rPr>
        <w:t>E-mail of the first contributor/author</w:t>
      </w:r>
      <w:r w:rsidRPr="005F32B4">
        <w:rPr>
          <w:rFonts w:ascii="Times New Roman" w:eastAsia="Times New Roman" w:hAnsi="Times New Roman" w:cs="Times New Roman"/>
          <w:b/>
          <w:bCs/>
          <w:color w:val="212529"/>
          <w:sz w:val="24"/>
          <w:szCs w:val="24"/>
          <w:lang w:eastAsia="en-GB"/>
        </w:rPr>
        <w:t>:</w:t>
      </w:r>
      <w:r w:rsidR="003F52A4">
        <w:rPr>
          <w:rFonts w:ascii="Times New Roman" w:eastAsia="Times New Roman" w:hAnsi="Times New Roman" w:cs="Times New Roman"/>
          <w:color w:val="212529"/>
          <w:sz w:val="24"/>
          <w:szCs w:val="24"/>
          <w:lang w:eastAsia="en-GB"/>
        </w:rPr>
        <w:t xml:space="preserve"> raza.abbas@iobm.edu.pk</w:t>
      </w:r>
    </w:p>
    <w:p w14:paraId="09D501E9" w14:textId="77777777" w:rsidR="003F52A4" w:rsidRDefault="00F409E8" w:rsidP="00F409E8">
      <w:pPr>
        <w:shd w:val="clear" w:color="auto" w:fill="FFFFFF"/>
        <w:spacing w:before="100" w:beforeAutospacing="1" w:after="100" w:afterAutospacing="1" w:line="240" w:lineRule="auto"/>
        <w:rPr>
          <w:rFonts w:ascii="Times New Roman" w:eastAsia="Times New Roman" w:hAnsi="Times New Roman" w:cs="Times New Roman"/>
          <w:b/>
          <w:bCs/>
          <w:color w:val="212529"/>
          <w:sz w:val="24"/>
          <w:szCs w:val="24"/>
          <w:lang w:eastAsia="en-GB"/>
        </w:rPr>
      </w:pPr>
      <w:r w:rsidRPr="00F409E8">
        <w:rPr>
          <w:rFonts w:ascii="Times New Roman" w:eastAsia="Times New Roman" w:hAnsi="Times New Roman" w:cs="Times New Roman"/>
          <w:b/>
          <w:bCs/>
          <w:color w:val="212529"/>
          <w:sz w:val="24"/>
          <w:szCs w:val="24"/>
          <w:lang w:eastAsia="en-GB"/>
        </w:rPr>
        <w:t>Institution to which the first contributor/author belongs</w:t>
      </w:r>
      <w:r w:rsidRPr="005F32B4">
        <w:rPr>
          <w:rFonts w:ascii="Times New Roman" w:eastAsia="Times New Roman" w:hAnsi="Times New Roman" w:cs="Times New Roman"/>
          <w:b/>
          <w:bCs/>
          <w:color w:val="212529"/>
          <w:sz w:val="24"/>
          <w:szCs w:val="24"/>
          <w:lang w:eastAsia="en-GB"/>
        </w:rPr>
        <w:t>:</w:t>
      </w:r>
      <w:r w:rsidR="003F52A4">
        <w:rPr>
          <w:rFonts w:ascii="Times New Roman" w:eastAsia="Times New Roman" w:hAnsi="Times New Roman" w:cs="Times New Roman"/>
          <w:b/>
          <w:bCs/>
          <w:color w:val="212529"/>
          <w:sz w:val="24"/>
          <w:szCs w:val="24"/>
          <w:lang w:eastAsia="en-GB"/>
        </w:rPr>
        <w:t xml:space="preserve"> </w:t>
      </w:r>
    </w:p>
    <w:p w14:paraId="5748E862" w14:textId="44584828" w:rsidR="005F32B4" w:rsidRPr="003F52A4" w:rsidRDefault="003F52A4" w:rsidP="00F409E8">
      <w:pPr>
        <w:shd w:val="clear" w:color="auto" w:fill="FFFFFF"/>
        <w:spacing w:before="100" w:beforeAutospacing="1" w:after="100" w:afterAutospacing="1" w:line="240" w:lineRule="auto"/>
        <w:rPr>
          <w:rFonts w:ascii="Times New Roman" w:eastAsia="Times New Roman" w:hAnsi="Times New Roman" w:cs="Times New Roman"/>
          <w:bCs/>
          <w:color w:val="212529"/>
          <w:sz w:val="24"/>
          <w:szCs w:val="24"/>
          <w:lang w:eastAsia="en-GB"/>
        </w:rPr>
      </w:pPr>
      <w:r w:rsidRPr="003F52A4">
        <w:rPr>
          <w:rFonts w:ascii="Times New Roman" w:eastAsia="Times New Roman" w:hAnsi="Times New Roman" w:cs="Times New Roman"/>
          <w:bCs/>
          <w:color w:val="212529"/>
          <w:sz w:val="24"/>
          <w:szCs w:val="24"/>
          <w:lang w:eastAsia="en-GB"/>
        </w:rPr>
        <w:t xml:space="preserve">Institute of Business Management </w:t>
      </w:r>
    </w:p>
    <w:p w14:paraId="3CC5F008" w14:textId="696A34E7" w:rsidR="001618B2" w:rsidRPr="005101BE" w:rsidRDefault="008D3418" w:rsidP="001618B2">
      <w:pPr>
        <w:shd w:val="clear" w:color="auto" w:fill="FFFFFF"/>
        <w:spacing w:after="55" w:line="240" w:lineRule="auto"/>
        <w:outlineLvl w:val="0"/>
        <w:rPr>
          <w:rFonts w:ascii="Times New Roman" w:eastAsia="Times New Roman" w:hAnsi="Times New Roman" w:cs="Times New Roman"/>
          <w:color w:val="000000" w:themeColor="text1"/>
          <w:kern w:val="36"/>
          <w:sz w:val="24"/>
          <w:szCs w:val="24"/>
          <w:lang w:eastAsia="en-GB"/>
        </w:rPr>
      </w:pPr>
      <w:r w:rsidRPr="005F32B4">
        <w:rPr>
          <w:rFonts w:ascii="Times New Roman" w:eastAsia="Times New Roman" w:hAnsi="Times New Roman" w:cs="Times New Roman"/>
          <w:b/>
          <w:bCs/>
          <w:color w:val="000000" w:themeColor="text1"/>
          <w:kern w:val="36"/>
          <w:sz w:val="24"/>
          <w:szCs w:val="24"/>
          <w:lang w:eastAsia="en-GB"/>
        </w:rPr>
        <w:t xml:space="preserve">Title: </w:t>
      </w:r>
      <w:r w:rsidR="003F52A4" w:rsidRPr="006C2449">
        <w:rPr>
          <w:rFonts w:ascii="Times New Roman" w:eastAsia="Times New Roman" w:hAnsi="Times New Roman" w:cs="Times New Roman"/>
          <w:bCs/>
          <w:color w:val="000000" w:themeColor="text1"/>
          <w:kern w:val="36"/>
          <w:sz w:val="24"/>
          <w:szCs w:val="24"/>
          <w:lang w:eastAsia="en-GB"/>
        </w:rPr>
        <w:t>Confident Career Conversations Training Program</w:t>
      </w:r>
      <w:r w:rsidR="003F52A4">
        <w:rPr>
          <w:rFonts w:ascii="Times New Roman" w:eastAsia="Times New Roman" w:hAnsi="Times New Roman" w:cs="Times New Roman"/>
          <w:b/>
          <w:bCs/>
          <w:color w:val="000000" w:themeColor="text1"/>
          <w:kern w:val="36"/>
          <w:sz w:val="24"/>
          <w:szCs w:val="24"/>
          <w:lang w:eastAsia="en-GB"/>
        </w:rPr>
        <w:t xml:space="preserve"> </w:t>
      </w:r>
    </w:p>
    <w:p w14:paraId="2521A683" w14:textId="1C400B05" w:rsidR="00111290" w:rsidRDefault="00111290" w:rsidP="00111290">
      <w:pPr>
        <w:shd w:val="clear" w:color="auto" w:fill="FFFFFF"/>
        <w:spacing w:before="100" w:beforeAutospacing="1" w:after="100" w:afterAutospacing="1" w:line="240" w:lineRule="auto"/>
        <w:rPr>
          <w:rFonts w:ascii="Arial" w:eastAsia="Times New Roman" w:hAnsi="Arial" w:cs="Arial"/>
          <w:b/>
          <w:bCs/>
          <w:color w:val="212529"/>
          <w:sz w:val="24"/>
          <w:szCs w:val="24"/>
          <w:lang w:eastAsia="en-GB"/>
        </w:rPr>
      </w:pPr>
      <w:r w:rsidRPr="00111290">
        <w:rPr>
          <w:rFonts w:ascii="Arial" w:eastAsia="Times New Roman" w:hAnsi="Arial" w:cs="Arial"/>
          <w:b/>
          <w:bCs/>
          <w:color w:val="212529"/>
          <w:sz w:val="24"/>
          <w:szCs w:val="24"/>
          <w:lang w:eastAsia="en-GB"/>
        </w:rPr>
        <w:t>Which reflection area(s) of the conference it is linked to</w:t>
      </w:r>
      <w:r>
        <w:rPr>
          <w:rFonts w:ascii="Arial" w:eastAsia="Times New Roman" w:hAnsi="Arial" w:cs="Arial"/>
          <w:b/>
          <w:bCs/>
          <w:color w:val="212529"/>
          <w:sz w:val="24"/>
          <w:szCs w:val="24"/>
          <w:lang w:eastAsia="en-GB"/>
        </w:rPr>
        <w:t>:</w:t>
      </w:r>
    </w:p>
    <w:p w14:paraId="355E954F" w14:textId="5E7ADC6C" w:rsidR="00D43BCE" w:rsidRDefault="00CD4FC5">
      <w:pPr>
        <w:rPr>
          <w:rFonts w:ascii="Times New Roman" w:hAnsi="Times New Roman" w:cs="Times New Roman"/>
          <w:b/>
          <w:bCs/>
          <w:sz w:val="24"/>
          <w:szCs w:val="24"/>
        </w:rPr>
      </w:pPr>
      <w:r>
        <w:rPr>
          <w:rFonts w:ascii="Times New Roman" w:hAnsi="Times New Roman" w:cs="Times New Roman"/>
          <w:b/>
          <w:bCs/>
          <w:sz w:val="24"/>
          <w:szCs w:val="24"/>
        </w:rPr>
        <w:t xml:space="preserve">Best Practice </w:t>
      </w:r>
    </w:p>
    <w:p w14:paraId="16E3CAD2" w14:textId="5CFA045A" w:rsidR="00F02FFF" w:rsidRDefault="008D3418">
      <w:pPr>
        <w:rPr>
          <w:rFonts w:ascii="Times New Roman" w:hAnsi="Times New Roman" w:cs="Times New Roman"/>
          <w:sz w:val="24"/>
          <w:szCs w:val="24"/>
        </w:rPr>
      </w:pPr>
      <w:r w:rsidRPr="008D3418">
        <w:rPr>
          <w:rFonts w:ascii="Times New Roman" w:hAnsi="Times New Roman" w:cs="Times New Roman"/>
          <w:b/>
          <w:bCs/>
          <w:sz w:val="24"/>
          <w:szCs w:val="24"/>
        </w:rPr>
        <w:t>Keywords:</w:t>
      </w:r>
      <w:r>
        <w:t xml:space="preserve"> </w:t>
      </w:r>
      <w:r w:rsidR="006C2449" w:rsidRPr="006C2449">
        <w:rPr>
          <w:rFonts w:ascii="Times New Roman" w:hAnsi="Times New Roman" w:cs="Times New Roman"/>
          <w:sz w:val="24"/>
          <w:szCs w:val="24"/>
        </w:rPr>
        <w:t>Employee Engagement</w:t>
      </w:r>
      <w:r w:rsidRPr="006C2449">
        <w:rPr>
          <w:rFonts w:ascii="Times New Roman" w:hAnsi="Times New Roman" w:cs="Times New Roman"/>
          <w:sz w:val="24"/>
          <w:szCs w:val="24"/>
        </w:rPr>
        <w:t>,</w:t>
      </w:r>
      <w:r w:rsidRPr="006513E1">
        <w:rPr>
          <w:rFonts w:ascii="Times New Roman" w:hAnsi="Times New Roman" w:cs="Times New Roman"/>
          <w:sz w:val="24"/>
          <w:szCs w:val="24"/>
        </w:rPr>
        <w:t xml:space="preserve"> Career</w:t>
      </w:r>
      <w:r w:rsidR="006C2449">
        <w:rPr>
          <w:rFonts w:ascii="Times New Roman" w:hAnsi="Times New Roman" w:cs="Times New Roman"/>
          <w:sz w:val="24"/>
          <w:szCs w:val="24"/>
        </w:rPr>
        <w:t xml:space="preserve"> Conversations, Training </w:t>
      </w:r>
    </w:p>
    <w:p w14:paraId="711AAE73" w14:textId="01117C8C" w:rsidR="008D3418" w:rsidRDefault="00656807">
      <w:r>
        <w:rPr>
          <w:rFonts w:ascii="Times New Roman" w:hAnsi="Times New Roman" w:cs="Times New Roman"/>
          <w:sz w:val="24"/>
          <w:szCs w:val="24"/>
        </w:rPr>
        <w:t xml:space="preserve"> </w:t>
      </w:r>
      <w:r w:rsidR="008D3418">
        <w:t xml:space="preserve"> </w:t>
      </w:r>
    </w:p>
    <w:p w14:paraId="4D5A3CD7" w14:textId="32470767" w:rsidR="00F409E8" w:rsidRDefault="00C52881" w:rsidP="009E5262">
      <w:pPr>
        <w:jc w:val="center"/>
        <w:rPr>
          <w:rFonts w:ascii="Times New Roman" w:hAnsi="Times New Roman" w:cs="Times New Roman"/>
          <w:b/>
          <w:bCs/>
          <w:sz w:val="28"/>
          <w:szCs w:val="28"/>
        </w:rPr>
      </w:pPr>
      <w:r>
        <w:rPr>
          <w:rFonts w:ascii="Times New Roman" w:hAnsi="Times New Roman" w:cs="Times New Roman"/>
          <w:b/>
          <w:bCs/>
          <w:sz w:val="28"/>
          <w:szCs w:val="28"/>
        </w:rPr>
        <w:t>Workshop</w:t>
      </w:r>
    </w:p>
    <w:p w14:paraId="4BD841BA" w14:textId="7BA22758" w:rsidR="004C61F2" w:rsidRPr="004C61F2" w:rsidRDefault="004C61F2" w:rsidP="000E5C67">
      <w:pPr>
        <w:shd w:val="clear" w:color="auto" w:fill="FFFFFF"/>
        <w:spacing w:before="100" w:beforeAutospacing="1" w:after="360" w:line="240" w:lineRule="auto"/>
        <w:jc w:val="both"/>
        <w:rPr>
          <w:rFonts w:ascii="Arial" w:hAnsi="Arial" w:cs="Arial"/>
          <w:b/>
          <w:color w:val="222222"/>
          <w:shd w:val="clear" w:color="auto" w:fill="FFFFFF"/>
        </w:rPr>
      </w:pPr>
      <w:r w:rsidRPr="004C61F2">
        <w:rPr>
          <w:rFonts w:ascii="Arial" w:hAnsi="Arial" w:cs="Arial"/>
          <w:b/>
          <w:color w:val="222222"/>
          <w:shd w:val="clear" w:color="auto" w:fill="FFFFFF"/>
        </w:rPr>
        <w:t xml:space="preserve">Introduction: </w:t>
      </w:r>
    </w:p>
    <w:p w14:paraId="64435A08" w14:textId="7C22B109" w:rsidR="003F52A4" w:rsidRPr="003F52A4" w:rsidRDefault="000E5C67" w:rsidP="003F52A4">
      <w:pPr>
        <w:shd w:val="clear" w:color="auto" w:fill="FFFFFF"/>
        <w:spacing w:before="100" w:beforeAutospacing="1" w:after="360" w:line="240" w:lineRule="auto"/>
        <w:jc w:val="both"/>
        <w:rPr>
          <w:rFonts w:ascii="Arial" w:eastAsia="Times New Roman" w:hAnsi="Arial" w:cs="Arial"/>
          <w:color w:val="0F1111"/>
          <w:lang w:val="en-US"/>
        </w:rPr>
      </w:pPr>
      <w:r w:rsidRPr="003F52A4">
        <w:rPr>
          <w:rFonts w:ascii="Arial" w:hAnsi="Arial" w:cs="Arial"/>
          <w:color w:val="222222"/>
          <w:shd w:val="clear" w:color="auto" w:fill="FFFFFF"/>
        </w:rPr>
        <w:t xml:space="preserve">In this </w:t>
      </w:r>
      <w:r w:rsidR="00B22329" w:rsidRPr="003F52A4">
        <w:rPr>
          <w:rFonts w:ascii="Arial" w:hAnsi="Arial" w:cs="Arial"/>
          <w:color w:val="222222"/>
          <w:shd w:val="clear" w:color="auto" w:fill="FFFFFF"/>
        </w:rPr>
        <w:t xml:space="preserve">interactive </w:t>
      </w:r>
      <w:r w:rsidR="006C5CBA" w:rsidRPr="003F52A4">
        <w:rPr>
          <w:rFonts w:ascii="Arial" w:hAnsi="Arial" w:cs="Arial"/>
          <w:color w:val="222222"/>
          <w:shd w:val="clear" w:color="auto" w:fill="FFFFFF"/>
        </w:rPr>
        <w:t>workshop</w:t>
      </w:r>
      <w:r w:rsidRPr="003F52A4">
        <w:rPr>
          <w:rFonts w:ascii="Arial" w:hAnsi="Arial" w:cs="Arial"/>
          <w:color w:val="222222"/>
          <w:shd w:val="clear" w:color="auto" w:fill="FFFFFF"/>
        </w:rPr>
        <w:t xml:space="preserve">, we introduce </w:t>
      </w:r>
      <w:r w:rsidR="003F52A4" w:rsidRPr="003F52A4">
        <w:rPr>
          <w:rFonts w:ascii="Arial" w:eastAsia="Times New Roman" w:hAnsi="Arial" w:cs="Arial"/>
          <w:color w:val="0F1111"/>
          <w:lang w:val="en-US"/>
        </w:rPr>
        <w:t xml:space="preserve">Confident Career Conversations </w:t>
      </w:r>
      <w:r w:rsidR="00CF7000">
        <w:rPr>
          <w:rFonts w:ascii="Arial" w:eastAsia="Times New Roman" w:hAnsi="Arial" w:cs="Arial"/>
          <w:color w:val="0F1111"/>
          <w:lang w:val="en-US"/>
        </w:rPr>
        <w:t xml:space="preserve">Training program </w:t>
      </w:r>
      <w:bookmarkStart w:id="0" w:name="_GoBack"/>
      <w:bookmarkEnd w:id="0"/>
      <w:r w:rsidR="003F52A4" w:rsidRPr="003F52A4">
        <w:rPr>
          <w:rFonts w:ascii="Arial" w:eastAsia="Times New Roman" w:hAnsi="Arial" w:cs="Arial"/>
          <w:color w:val="0F1111"/>
          <w:lang w:val="en-US"/>
        </w:rPr>
        <w:t xml:space="preserve">the ultimate guide for any employer looking to create a workplace culture that fosters employee development and retention developed by multi-award-winning author and career expert </w:t>
      </w:r>
      <w:r w:rsidR="006C2449">
        <w:rPr>
          <w:rFonts w:ascii="Arial" w:eastAsia="Times New Roman" w:hAnsi="Arial" w:cs="Arial"/>
          <w:color w:val="0F1111"/>
          <w:lang w:val="en-US"/>
        </w:rPr>
        <w:t>based in the UK</w:t>
      </w:r>
      <w:r w:rsidR="003F52A4" w:rsidRPr="003F52A4">
        <w:rPr>
          <w:rFonts w:ascii="Arial" w:eastAsia="Times New Roman" w:hAnsi="Arial" w:cs="Arial"/>
          <w:color w:val="0F1111"/>
          <w:lang w:val="en-US"/>
        </w:rPr>
        <w:t xml:space="preserve">. </w:t>
      </w:r>
    </w:p>
    <w:p w14:paraId="01C2E145" w14:textId="77777777" w:rsidR="003F52A4" w:rsidRDefault="003F52A4" w:rsidP="003F52A4">
      <w:pPr>
        <w:shd w:val="clear" w:color="auto" w:fill="FFFFFF"/>
        <w:spacing w:before="100" w:beforeAutospacing="1" w:after="360" w:line="240" w:lineRule="auto"/>
        <w:jc w:val="both"/>
        <w:rPr>
          <w:rFonts w:ascii="Times New Roman" w:eastAsia="Times New Roman" w:hAnsi="Times New Roman" w:cs="Times New Roman"/>
          <w:b/>
          <w:bCs/>
          <w:color w:val="404040"/>
          <w:sz w:val="24"/>
          <w:szCs w:val="24"/>
          <w:lang w:eastAsia="en-GB"/>
        </w:rPr>
      </w:pPr>
      <w:r w:rsidRPr="003F52A4">
        <w:rPr>
          <w:rFonts w:ascii="Arial" w:eastAsia="Times New Roman" w:hAnsi="Arial" w:cs="Arial"/>
          <w:color w:val="0F1111"/>
          <w:sz w:val="21"/>
          <w:szCs w:val="21"/>
          <w:lang w:val="en-US"/>
        </w:rPr>
        <w:br/>
      </w:r>
      <w:r w:rsidRPr="00D64D13">
        <w:rPr>
          <w:rFonts w:ascii="Times New Roman" w:eastAsia="Times New Roman" w:hAnsi="Times New Roman" w:cs="Times New Roman"/>
          <w:b/>
          <w:bCs/>
          <w:color w:val="404040"/>
          <w:sz w:val="24"/>
          <w:szCs w:val="24"/>
          <w:lang w:eastAsia="en-GB"/>
        </w:rPr>
        <w:t>Objectives:</w:t>
      </w:r>
    </w:p>
    <w:p w14:paraId="1F31221C" w14:textId="77777777" w:rsidR="003F52A4" w:rsidRPr="003F52A4" w:rsidRDefault="003F52A4" w:rsidP="003F52A4">
      <w:pPr>
        <w:numPr>
          <w:ilvl w:val="0"/>
          <w:numId w:val="8"/>
        </w:numPr>
        <w:shd w:val="clear" w:color="auto" w:fill="FFFFFF"/>
        <w:spacing w:after="0" w:line="240" w:lineRule="auto"/>
        <w:ind w:left="270"/>
        <w:rPr>
          <w:rFonts w:ascii="Arial" w:eastAsia="Times New Roman" w:hAnsi="Arial" w:cs="Arial"/>
          <w:color w:val="0F1111"/>
          <w:sz w:val="21"/>
          <w:szCs w:val="21"/>
          <w:lang w:val="en-US"/>
        </w:rPr>
      </w:pPr>
      <w:r w:rsidRPr="003F52A4">
        <w:rPr>
          <w:rFonts w:ascii="Arial" w:eastAsia="Times New Roman" w:hAnsi="Arial" w:cs="Arial"/>
          <w:color w:val="0F1111"/>
          <w:sz w:val="21"/>
          <w:szCs w:val="21"/>
          <w:lang w:val="en-US"/>
        </w:rPr>
        <w:t>Proven strategies on empowering your employees and team members to take control of their careers and grow within your organisation</w:t>
      </w:r>
    </w:p>
    <w:p w14:paraId="3AF65620" w14:textId="77777777" w:rsidR="003F52A4" w:rsidRPr="003F52A4" w:rsidRDefault="003F52A4" w:rsidP="003F52A4">
      <w:pPr>
        <w:numPr>
          <w:ilvl w:val="0"/>
          <w:numId w:val="8"/>
        </w:numPr>
        <w:shd w:val="clear" w:color="auto" w:fill="FFFFFF"/>
        <w:spacing w:after="0" w:line="240" w:lineRule="auto"/>
        <w:ind w:left="270"/>
        <w:rPr>
          <w:rFonts w:ascii="Arial" w:eastAsia="Times New Roman" w:hAnsi="Arial" w:cs="Arial"/>
          <w:color w:val="0F1111"/>
          <w:sz w:val="21"/>
          <w:szCs w:val="21"/>
          <w:lang w:val="en-US"/>
        </w:rPr>
      </w:pPr>
      <w:r w:rsidRPr="003F52A4">
        <w:rPr>
          <w:rFonts w:ascii="Arial" w:eastAsia="Times New Roman" w:hAnsi="Arial" w:cs="Arial"/>
          <w:color w:val="0F1111"/>
          <w:sz w:val="21"/>
          <w:szCs w:val="21"/>
          <w:lang w:val="en-US"/>
        </w:rPr>
        <w:t>How career development has evolved and continues to do so</w:t>
      </w:r>
    </w:p>
    <w:p w14:paraId="1752EE2E" w14:textId="77777777" w:rsidR="003F52A4" w:rsidRPr="003F52A4" w:rsidRDefault="003F52A4" w:rsidP="003F52A4">
      <w:pPr>
        <w:numPr>
          <w:ilvl w:val="0"/>
          <w:numId w:val="8"/>
        </w:numPr>
        <w:shd w:val="clear" w:color="auto" w:fill="FFFFFF"/>
        <w:spacing w:after="0" w:line="240" w:lineRule="auto"/>
        <w:ind w:left="270"/>
        <w:rPr>
          <w:rFonts w:ascii="Arial" w:eastAsia="Times New Roman" w:hAnsi="Arial" w:cs="Arial"/>
          <w:color w:val="0F1111"/>
          <w:sz w:val="21"/>
          <w:szCs w:val="21"/>
          <w:lang w:val="en-US"/>
        </w:rPr>
      </w:pPr>
      <w:r w:rsidRPr="003F52A4">
        <w:rPr>
          <w:rFonts w:ascii="Arial" w:eastAsia="Times New Roman" w:hAnsi="Arial" w:cs="Arial"/>
          <w:color w:val="0F1111"/>
          <w:sz w:val="21"/>
          <w:szCs w:val="21"/>
          <w:lang w:val="en-US"/>
        </w:rPr>
        <w:t>Why career conversations are important, and the different roles played by employees, managers and HR</w:t>
      </w:r>
    </w:p>
    <w:p w14:paraId="63882B68" w14:textId="77777777" w:rsidR="003F52A4" w:rsidRPr="003F52A4" w:rsidRDefault="003F52A4" w:rsidP="003F52A4">
      <w:pPr>
        <w:numPr>
          <w:ilvl w:val="0"/>
          <w:numId w:val="8"/>
        </w:numPr>
        <w:shd w:val="clear" w:color="auto" w:fill="FFFFFF"/>
        <w:spacing w:after="0" w:line="240" w:lineRule="auto"/>
        <w:ind w:left="270"/>
        <w:rPr>
          <w:rFonts w:ascii="Arial" w:eastAsia="Times New Roman" w:hAnsi="Arial" w:cs="Arial"/>
          <w:color w:val="0F1111"/>
          <w:sz w:val="21"/>
          <w:szCs w:val="21"/>
          <w:lang w:val="en-US"/>
        </w:rPr>
      </w:pPr>
      <w:r w:rsidRPr="003F52A4">
        <w:rPr>
          <w:rFonts w:ascii="Arial" w:eastAsia="Times New Roman" w:hAnsi="Arial" w:cs="Arial"/>
          <w:color w:val="0F1111"/>
          <w:sz w:val="21"/>
          <w:szCs w:val="21"/>
          <w:lang w:val="en-US"/>
        </w:rPr>
        <w:t>How to use her model and toolkit to plan, prepare and hold effective career conversations</w:t>
      </w:r>
    </w:p>
    <w:p w14:paraId="79F626AB" w14:textId="77777777" w:rsidR="003F52A4" w:rsidRPr="003F52A4" w:rsidRDefault="003F52A4" w:rsidP="003F52A4">
      <w:pPr>
        <w:numPr>
          <w:ilvl w:val="0"/>
          <w:numId w:val="8"/>
        </w:numPr>
        <w:shd w:val="clear" w:color="auto" w:fill="FFFFFF"/>
        <w:spacing w:after="0" w:line="240" w:lineRule="auto"/>
        <w:ind w:left="270"/>
        <w:rPr>
          <w:rFonts w:ascii="Arial" w:eastAsia="Times New Roman" w:hAnsi="Arial" w:cs="Arial"/>
          <w:color w:val="0F1111"/>
          <w:sz w:val="21"/>
          <w:szCs w:val="21"/>
          <w:lang w:val="en-US"/>
        </w:rPr>
      </w:pPr>
      <w:r w:rsidRPr="003F52A4">
        <w:rPr>
          <w:rFonts w:ascii="Arial" w:eastAsia="Times New Roman" w:hAnsi="Arial" w:cs="Arial"/>
          <w:color w:val="0F1111"/>
          <w:sz w:val="21"/>
          <w:szCs w:val="21"/>
          <w:lang w:val="en-US"/>
        </w:rPr>
        <w:t>Powerful ways to encourage reflection and for employees to take ownership of their careers</w:t>
      </w:r>
    </w:p>
    <w:p w14:paraId="733671EB" w14:textId="77777777" w:rsidR="003F52A4" w:rsidRPr="003F52A4" w:rsidRDefault="003F52A4" w:rsidP="003F52A4">
      <w:pPr>
        <w:numPr>
          <w:ilvl w:val="0"/>
          <w:numId w:val="8"/>
        </w:numPr>
        <w:shd w:val="clear" w:color="auto" w:fill="FFFFFF"/>
        <w:spacing w:after="0" w:line="240" w:lineRule="auto"/>
        <w:ind w:left="270"/>
        <w:rPr>
          <w:rFonts w:ascii="Arial" w:eastAsia="Times New Roman" w:hAnsi="Arial" w:cs="Arial"/>
          <w:color w:val="0F1111"/>
          <w:sz w:val="21"/>
          <w:szCs w:val="21"/>
          <w:lang w:val="en-US"/>
        </w:rPr>
      </w:pPr>
      <w:r w:rsidRPr="003F52A4">
        <w:rPr>
          <w:rFonts w:ascii="Arial" w:eastAsia="Times New Roman" w:hAnsi="Arial" w:cs="Arial"/>
          <w:color w:val="0F1111"/>
          <w:sz w:val="21"/>
          <w:szCs w:val="21"/>
          <w:lang w:val="en-US"/>
        </w:rPr>
        <w:t>How to address common challenges and concerns when holding career conversations</w:t>
      </w:r>
    </w:p>
    <w:p w14:paraId="390D0755" w14:textId="4497BB5D" w:rsidR="007A250F" w:rsidRDefault="007A250F" w:rsidP="007A250F">
      <w:pPr>
        <w:shd w:val="clear" w:color="auto" w:fill="FFFFFF"/>
        <w:spacing w:before="100" w:beforeAutospacing="1" w:after="360" w:line="240" w:lineRule="auto"/>
        <w:jc w:val="both"/>
        <w:rPr>
          <w:rFonts w:ascii="Times New Roman" w:eastAsia="Times New Roman" w:hAnsi="Times New Roman" w:cs="Times New Roman"/>
          <w:b/>
          <w:bCs/>
          <w:color w:val="404040"/>
          <w:sz w:val="24"/>
          <w:szCs w:val="24"/>
          <w:lang w:eastAsia="en-GB"/>
        </w:rPr>
      </w:pPr>
      <w:r w:rsidRPr="007A250F">
        <w:rPr>
          <w:rFonts w:ascii="Times New Roman" w:eastAsia="Times New Roman" w:hAnsi="Times New Roman" w:cs="Times New Roman"/>
          <w:b/>
          <w:bCs/>
          <w:color w:val="404040"/>
          <w:sz w:val="24"/>
          <w:szCs w:val="24"/>
          <w:lang w:eastAsia="en-GB"/>
        </w:rPr>
        <w:t>Workshop Content:</w:t>
      </w:r>
    </w:p>
    <w:p w14:paraId="15560EBF" w14:textId="77777777" w:rsidR="008E39EB" w:rsidRDefault="003F52A4" w:rsidP="006C2449">
      <w:pPr>
        <w:widowControl w:val="0"/>
        <w:autoSpaceDE w:val="0"/>
        <w:autoSpaceDN w:val="0"/>
        <w:adjustRightInd w:val="0"/>
        <w:spacing w:after="0" w:line="240" w:lineRule="auto"/>
        <w:jc w:val="both"/>
        <w:rPr>
          <w:rFonts w:ascii="Arial" w:eastAsia="Times New Roman" w:hAnsi="Arial" w:cs="Arial"/>
          <w:lang w:val="en-US"/>
        </w:rPr>
      </w:pPr>
      <w:bookmarkStart w:id="1" w:name="_Hlk227338298"/>
      <w:r w:rsidRPr="006C2449">
        <w:rPr>
          <w:rFonts w:ascii="Arial" w:eastAsia="Times New Roman" w:hAnsi="Arial" w:cs="Arial"/>
          <w:lang w:val="en-US"/>
        </w:rPr>
        <w:t xml:space="preserve">Confident Career Conversations is not simply ideas and theories. The </w:t>
      </w:r>
      <w:r w:rsidR="006C2449">
        <w:rPr>
          <w:rFonts w:ascii="Arial" w:eastAsia="Times New Roman" w:hAnsi="Arial" w:cs="Arial"/>
          <w:lang w:val="en-US"/>
        </w:rPr>
        <w:t xml:space="preserve">master </w:t>
      </w:r>
      <w:r w:rsidRPr="006C2449">
        <w:rPr>
          <w:rFonts w:ascii="Arial" w:eastAsia="Times New Roman" w:hAnsi="Arial" w:cs="Arial"/>
          <w:lang w:val="en-US"/>
        </w:rPr>
        <w:t xml:space="preserve">training program is to inspire managers, mentors, and HR professionals with practical tools and techniques that are proven to deliver results. Those tools and techniques are grounded in experience. Developing great employees relies on connecting their career ambitions with the goals of your organisation.  </w:t>
      </w:r>
      <w:r w:rsidR="006C2449" w:rsidRPr="006C2449">
        <w:rPr>
          <w:rFonts w:ascii="Arial" w:eastAsia="Times New Roman" w:hAnsi="Arial" w:cs="Arial"/>
          <w:lang w:val="en-US"/>
        </w:rPr>
        <w:t xml:space="preserve">In that way, you build a chain reaction of engaged, empowered people creating a better future for themselves, their colleagues, their clients and their communities. </w:t>
      </w:r>
    </w:p>
    <w:p w14:paraId="5920B6FA" w14:textId="77777777" w:rsidR="008E39EB" w:rsidRDefault="008E39EB" w:rsidP="006C2449">
      <w:pPr>
        <w:widowControl w:val="0"/>
        <w:autoSpaceDE w:val="0"/>
        <w:autoSpaceDN w:val="0"/>
        <w:adjustRightInd w:val="0"/>
        <w:spacing w:after="0" w:line="240" w:lineRule="auto"/>
        <w:jc w:val="both"/>
        <w:rPr>
          <w:rFonts w:ascii="Arial" w:eastAsia="Times New Roman" w:hAnsi="Arial" w:cs="Arial"/>
          <w:lang w:val="en-US"/>
        </w:rPr>
      </w:pPr>
    </w:p>
    <w:p w14:paraId="137C1C73" w14:textId="21807BF9" w:rsidR="003F52A4" w:rsidRPr="006C2449" w:rsidRDefault="006C2449" w:rsidP="006C2449">
      <w:pPr>
        <w:widowControl w:val="0"/>
        <w:autoSpaceDE w:val="0"/>
        <w:autoSpaceDN w:val="0"/>
        <w:adjustRightInd w:val="0"/>
        <w:spacing w:after="0" w:line="240" w:lineRule="auto"/>
        <w:jc w:val="both"/>
        <w:rPr>
          <w:rFonts w:ascii="Arial" w:eastAsia="Times New Roman" w:hAnsi="Arial" w:cs="Arial"/>
          <w:lang w:val="en-US"/>
        </w:rPr>
      </w:pPr>
      <w:r w:rsidRPr="006C2449">
        <w:rPr>
          <w:rFonts w:ascii="Arial" w:eastAsia="Times New Roman" w:hAnsi="Arial" w:cs="Arial"/>
          <w:lang w:val="en-US"/>
        </w:rPr>
        <w:t xml:space="preserve">This interactive workshop will give you the skills and confidence to have the career conversations you need. </w:t>
      </w:r>
    </w:p>
    <w:p w14:paraId="16C1EF8A" w14:textId="6514B7A3" w:rsidR="003F52A4" w:rsidRDefault="003F52A4" w:rsidP="0053605D">
      <w:pPr>
        <w:widowControl w:val="0"/>
        <w:autoSpaceDE w:val="0"/>
        <w:autoSpaceDN w:val="0"/>
        <w:adjustRightInd w:val="0"/>
        <w:spacing w:after="0" w:line="240" w:lineRule="auto"/>
        <w:rPr>
          <w:rFonts w:ascii="Arial" w:eastAsia="Times New Roman" w:hAnsi="Arial" w:cs="Arial"/>
          <w:b/>
          <w:lang w:val="en-US"/>
        </w:rPr>
      </w:pPr>
    </w:p>
    <w:p w14:paraId="66D5E771" w14:textId="5D349406" w:rsidR="006C2449" w:rsidRPr="006C2449" w:rsidRDefault="006C2449" w:rsidP="006C2449">
      <w:pPr>
        <w:pStyle w:val="ListParagraph"/>
        <w:widowControl w:val="0"/>
        <w:numPr>
          <w:ilvl w:val="0"/>
          <w:numId w:val="9"/>
        </w:numPr>
        <w:autoSpaceDE w:val="0"/>
        <w:autoSpaceDN w:val="0"/>
        <w:adjustRightInd w:val="0"/>
        <w:spacing w:after="0" w:line="240" w:lineRule="auto"/>
        <w:rPr>
          <w:rFonts w:ascii="Arial" w:eastAsia="Times New Roman" w:hAnsi="Arial" w:cs="Arial"/>
          <w:lang w:val="en-US"/>
        </w:rPr>
      </w:pPr>
      <w:r w:rsidRPr="006C2449">
        <w:rPr>
          <w:rFonts w:ascii="Arial" w:eastAsia="Times New Roman" w:hAnsi="Arial" w:cs="Arial"/>
          <w:lang w:val="en-US"/>
        </w:rPr>
        <w:t>The importance of career conversations and how to set the scene for them to be successful.</w:t>
      </w:r>
    </w:p>
    <w:p w14:paraId="451FA25D" w14:textId="63638DDF" w:rsidR="006C2449" w:rsidRPr="006C2449" w:rsidRDefault="006C2449" w:rsidP="006C2449">
      <w:pPr>
        <w:pStyle w:val="ListParagraph"/>
        <w:widowControl w:val="0"/>
        <w:numPr>
          <w:ilvl w:val="0"/>
          <w:numId w:val="9"/>
        </w:numPr>
        <w:autoSpaceDE w:val="0"/>
        <w:autoSpaceDN w:val="0"/>
        <w:adjustRightInd w:val="0"/>
        <w:spacing w:after="0" w:line="240" w:lineRule="auto"/>
        <w:rPr>
          <w:rFonts w:ascii="Arial" w:eastAsia="Times New Roman" w:hAnsi="Arial" w:cs="Arial"/>
          <w:lang w:val="en-US"/>
        </w:rPr>
      </w:pPr>
      <w:r w:rsidRPr="006C2449">
        <w:rPr>
          <w:rFonts w:ascii="Arial" w:eastAsia="Times New Roman" w:hAnsi="Arial" w:cs="Arial"/>
          <w:lang w:val="en-US"/>
        </w:rPr>
        <w:t>The characteristics of effective career conversations, plus an introduction to the Career Conversations Model and Toolkit</w:t>
      </w:r>
    </w:p>
    <w:p w14:paraId="7D468531" w14:textId="58E47D34" w:rsidR="006C2449" w:rsidRPr="006C2449" w:rsidRDefault="006C2449" w:rsidP="006C2449">
      <w:pPr>
        <w:pStyle w:val="ListParagraph"/>
        <w:widowControl w:val="0"/>
        <w:numPr>
          <w:ilvl w:val="0"/>
          <w:numId w:val="9"/>
        </w:numPr>
        <w:autoSpaceDE w:val="0"/>
        <w:autoSpaceDN w:val="0"/>
        <w:adjustRightInd w:val="0"/>
        <w:spacing w:after="0" w:line="240" w:lineRule="auto"/>
        <w:rPr>
          <w:rFonts w:ascii="Arial" w:eastAsia="Times New Roman" w:hAnsi="Arial" w:cs="Arial"/>
          <w:lang w:val="en-US"/>
        </w:rPr>
      </w:pPr>
      <w:r w:rsidRPr="006C2449">
        <w:rPr>
          <w:rFonts w:ascii="Arial" w:eastAsia="Times New Roman" w:hAnsi="Arial" w:cs="Arial"/>
          <w:lang w:val="en-US"/>
        </w:rPr>
        <w:t xml:space="preserve">An in-depth look at these tools, along with practical understanding of hos to use them in career conversations, keeping it as simple as possible. </w:t>
      </w:r>
    </w:p>
    <w:p w14:paraId="50A40A82" w14:textId="37FEABB8" w:rsidR="006C2449" w:rsidRPr="006C2449" w:rsidRDefault="006C2449" w:rsidP="006C2449">
      <w:pPr>
        <w:pStyle w:val="ListParagraph"/>
        <w:widowControl w:val="0"/>
        <w:numPr>
          <w:ilvl w:val="0"/>
          <w:numId w:val="9"/>
        </w:numPr>
        <w:autoSpaceDE w:val="0"/>
        <w:autoSpaceDN w:val="0"/>
        <w:adjustRightInd w:val="0"/>
        <w:spacing w:after="0" w:line="240" w:lineRule="auto"/>
        <w:rPr>
          <w:rFonts w:ascii="Arial" w:eastAsia="Times New Roman" w:hAnsi="Arial" w:cs="Arial"/>
          <w:lang w:val="en-US"/>
        </w:rPr>
      </w:pPr>
      <w:r w:rsidRPr="006C2449">
        <w:rPr>
          <w:rFonts w:ascii="Arial" w:eastAsia="Times New Roman" w:hAnsi="Arial" w:cs="Arial"/>
          <w:lang w:val="en-US"/>
        </w:rPr>
        <w:t xml:space="preserve">Career Conversations in practice, including some challenges, or concerns you might have previously experienced. </w:t>
      </w:r>
    </w:p>
    <w:p w14:paraId="65A0A74E" w14:textId="77777777" w:rsidR="006C2449" w:rsidRDefault="006C2449" w:rsidP="0053605D">
      <w:pPr>
        <w:widowControl w:val="0"/>
        <w:autoSpaceDE w:val="0"/>
        <w:autoSpaceDN w:val="0"/>
        <w:adjustRightInd w:val="0"/>
        <w:spacing w:after="0" w:line="240" w:lineRule="auto"/>
        <w:rPr>
          <w:rFonts w:ascii="Arial" w:eastAsia="Times New Roman" w:hAnsi="Arial" w:cs="Arial"/>
          <w:b/>
          <w:lang w:val="en-US"/>
        </w:rPr>
      </w:pPr>
    </w:p>
    <w:p w14:paraId="38A531BE" w14:textId="77777777" w:rsidR="003F52A4" w:rsidRDefault="003F52A4" w:rsidP="0053605D">
      <w:pPr>
        <w:widowControl w:val="0"/>
        <w:autoSpaceDE w:val="0"/>
        <w:autoSpaceDN w:val="0"/>
        <w:adjustRightInd w:val="0"/>
        <w:spacing w:after="0" w:line="240" w:lineRule="auto"/>
        <w:rPr>
          <w:rFonts w:ascii="Arial" w:eastAsia="Times New Roman" w:hAnsi="Arial" w:cs="Arial"/>
          <w:b/>
          <w:lang w:val="en-US"/>
        </w:rPr>
      </w:pPr>
    </w:p>
    <w:p w14:paraId="36930325" w14:textId="1B5C2286" w:rsidR="0053605D" w:rsidRPr="005E7294" w:rsidRDefault="005E7294" w:rsidP="0053605D">
      <w:pPr>
        <w:widowControl w:val="0"/>
        <w:autoSpaceDE w:val="0"/>
        <w:autoSpaceDN w:val="0"/>
        <w:adjustRightInd w:val="0"/>
        <w:spacing w:after="0" w:line="240" w:lineRule="auto"/>
        <w:rPr>
          <w:rFonts w:ascii="Times New Roman" w:eastAsia="Times New Roman" w:hAnsi="Times New Roman" w:cs="Times New Roman"/>
          <w:lang w:val="en-US"/>
        </w:rPr>
      </w:pPr>
      <w:r w:rsidRPr="005E7294">
        <w:rPr>
          <w:rFonts w:ascii="Arial" w:eastAsia="Times New Roman" w:hAnsi="Arial" w:cs="Arial"/>
          <w:b/>
          <w:lang w:val="en-US"/>
        </w:rPr>
        <w:t>Format</w:t>
      </w:r>
      <w:r w:rsidRPr="005E7294">
        <w:rPr>
          <w:rFonts w:ascii="Times New Roman" w:eastAsia="Times New Roman" w:hAnsi="Times New Roman" w:cs="Times New Roman"/>
          <w:b/>
          <w:lang w:val="en-US"/>
        </w:rPr>
        <w:t>:</w:t>
      </w:r>
      <w:r w:rsidRPr="005E7294">
        <w:rPr>
          <w:rFonts w:ascii="Times New Roman" w:eastAsia="Times New Roman" w:hAnsi="Times New Roman" w:cs="Times New Roman"/>
          <w:lang w:val="en-US"/>
        </w:rPr>
        <w:t xml:space="preserve"> </w:t>
      </w:r>
      <w:r w:rsidRPr="00D65CA3">
        <w:rPr>
          <w:rFonts w:ascii="Arial" w:eastAsia="Times New Roman" w:hAnsi="Arial" w:cs="Arial"/>
          <w:lang w:val="en-US"/>
        </w:rPr>
        <w:t>Interactive and presentation</w:t>
      </w:r>
    </w:p>
    <w:p w14:paraId="1E4FD2E7" w14:textId="2D6B1CEE" w:rsidR="00291812" w:rsidRPr="005E7294" w:rsidRDefault="005E7294" w:rsidP="007A250F">
      <w:pPr>
        <w:shd w:val="clear" w:color="auto" w:fill="FFFFFF"/>
        <w:spacing w:before="100" w:beforeAutospacing="1" w:after="360" w:line="240" w:lineRule="auto"/>
        <w:jc w:val="both"/>
        <w:rPr>
          <w:rFonts w:ascii="Arial" w:eastAsia="Times New Roman" w:hAnsi="Arial" w:cs="Arial"/>
          <w:bCs/>
          <w:color w:val="404040"/>
          <w:lang w:eastAsia="en-GB"/>
        </w:rPr>
      </w:pPr>
      <w:bookmarkStart w:id="2" w:name="_Hlk227337947"/>
      <w:bookmarkEnd w:id="1"/>
      <w:r w:rsidRPr="005E7294">
        <w:rPr>
          <w:rFonts w:ascii="Arial" w:eastAsia="Times New Roman" w:hAnsi="Arial" w:cs="Arial"/>
          <w:b/>
          <w:bCs/>
          <w:color w:val="404040"/>
          <w:lang w:eastAsia="en-GB"/>
        </w:rPr>
        <w:t xml:space="preserve">Target Audience: </w:t>
      </w:r>
      <w:r w:rsidRPr="005E7294">
        <w:rPr>
          <w:rFonts w:ascii="Arial" w:eastAsia="Times New Roman" w:hAnsi="Arial" w:cs="Arial"/>
          <w:bCs/>
          <w:color w:val="404040"/>
          <w:lang w:eastAsia="en-GB"/>
        </w:rPr>
        <w:t xml:space="preserve">Open to all </w:t>
      </w:r>
      <w:bookmarkEnd w:id="2"/>
    </w:p>
    <w:sectPr w:rsidR="00291812" w:rsidRPr="005E729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CA67F2"/>
    <w:multiLevelType w:val="multilevel"/>
    <w:tmpl w:val="FBE8B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C340B3A"/>
    <w:multiLevelType w:val="multilevel"/>
    <w:tmpl w:val="D2743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FB76D00"/>
    <w:multiLevelType w:val="multilevel"/>
    <w:tmpl w:val="EE749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4E81C27"/>
    <w:multiLevelType w:val="hybridMultilevel"/>
    <w:tmpl w:val="C6869B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9403407"/>
    <w:multiLevelType w:val="hybridMultilevel"/>
    <w:tmpl w:val="D846851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5DDD2A00"/>
    <w:multiLevelType w:val="hybridMultilevel"/>
    <w:tmpl w:val="772899E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EDD09F7"/>
    <w:multiLevelType w:val="multilevel"/>
    <w:tmpl w:val="EE6E7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5C5774C"/>
    <w:multiLevelType w:val="hybridMultilevel"/>
    <w:tmpl w:val="BAA873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08D3064"/>
    <w:multiLevelType w:val="multilevel"/>
    <w:tmpl w:val="58007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6"/>
  </w:num>
  <w:num w:numId="4">
    <w:abstractNumId w:val="0"/>
  </w:num>
  <w:num w:numId="5">
    <w:abstractNumId w:val="5"/>
  </w:num>
  <w:num w:numId="6">
    <w:abstractNumId w:val="7"/>
  </w:num>
  <w:num w:numId="7">
    <w:abstractNumId w:val="4"/>
  </w:num>
  <w:num w:numId="8">
    <w:abstractNumId w:val="8"/>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66BE"/>
    <w:rsid w:val="000B4C17"/>
    <w:rsid w:val="000E4D0C"/>
    <w:rsid w:val="000E5C67"/>
    <w:rsid w:val="000F2BDA"/>
    <w:rsid w:val="00100190"/>
    <w:rsid w:val="00111290"/>
    <w:rsid w:val="00116D61"/>
    <w:rsid w:val="00130701"/>
    <w:rsid w:val="001618B2"/>
    <w:rsid w:val="00164D13"/>
    <w:rsid w:val="001707A6"/>
    <w:rsid w:val="00197E82"/>
    <w:rsid w:val="001A1D06"/>
    <w:rsid w:val="00216C71"/>
    <w:rsid w:val="00224F9F"/>
    <w:rsid w:val="00253F40"/>
    <w:rsid w:val="00276E12"/>
    <w:rsid w:val="00291812"/>
    <w:rsid w:val="002C215D"/>
    <w:rsid w:val="00317C16"/>
    <w:rsid w:val="003A00E2"/>
    <w:rsid w:val="003C528A"/>
    <w:rsid w:val="003F52A4"/>
    <w:rsid w:val="004C61F2"/>
    <w:rsid w:val="004F4BEB"/>
    <w:rsid w:val="00505792"/>
    <w:rsid w:val="005101BE"/>
    <w:rsid w:val="0053605D"/>
    <w:rsid w:val="00547DC1"/>
    <w:rsid w:val="005700E0"/>
    <w:rsid w:val="0058342E"/>
    <w:rsid w:val="005C55B1"/>
    <w:rsid w:val="005C721A"/>
    <w:rsid w:val="005D6B39"/>
    <w:rsid w:val="005E7294"/>
    <w:rsid w:val="005F32B4"/>
    <w:rsid w:val="006066BE"/>
    <w:rsid w:val="006513E1"/>
    <w:rsid w:val="00656807"/>
    <w:rsid w:val="006C2449"/>
    <w:rsid w:val="006C5CBA"/>
    <w:rsid w:val="006E7120"/>
    <w:rsid w:val="00736BFE"/>
    <w:rsid w:val="007A250F"/>
    <w:rsid w:val="007D32CF"/>
    <w:rsid w:val="008370C4"/>
    <w:rsid w:val="008B7CEB"/>
    <w:rsid w:val="008D3418"/>
    <w:rsid w:val="008E1252"/>
    <w:rsid w:val="008E39EB"/>
    <w:rsid w:val="008F3BA0"/>
    <w:rsid w:val="0096028C"/>
    <w:rsid w:val="009E5262"/>
    <w:rsid w:val="009F751E"/>
    <w:rsid w:val="00A25D9C"/>
    <w:rsid w:val="00A67664"/>
    <w:rsid w:val="00B12F51"/>
    <w:rsid w:val="00B22329"/>
    <w:rsid w:val="00B26C04"/>
    <w:rsid w:val="00C0470F"/>
    <w:rsid w:val="00C52881"/>
    <w:rsid w:val="00C52E50"/>
    <w:rsid w:val="00CD4FC5"/>
    <w:rsid w:val="00CF7000"/>
    <w:rsid w:val="00D27153"/>
    <w:rsid w:val="00D3139D"/>
    <w:rsid w:val="00D43BCE"/>
    <w:rsid w:val="00D61D97"/>
    <w:rsid w:val="00D64D13"/>
    <w:rsid w:val="00D65CA3"/>
    <w:rsid w:val="00D8673D"/>
    <w:rsid w:val="00DF7B33"/>
    <w:rsid w:val="00E202D2"/>
    <w:rsid w:val="00E37514"/>
    <w:rsid w:val="00F01DDA"/>
    <w:rsid w:val="00F02FFF"/>
    <w:rsid w:val="00F15287"/>
    <w:rsid w:val="00F27C36"/>
    <w:rsid w:val="00F409E8"/>
    <w:rsid w:val="00F4358F"/>
    <w:rsid w:val="00F55910"/>
    <w:rsid w:val="00F91767"/>
    <w:rsid w:val="00FB2B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9CBFB7"/>
  <w15:chartTrackingRefBased/>
  <w15:docId w15:val="{1982467E-D483-4E6A-8B47-765E22344A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066BE"/>
    <w:rPr>
      <w:color w:val="0000FF"/>
      <w:u w:val="single"/>
    </w:rPr>
  </w:style>
  <w:style w:type="character" w:styleId="UnresolvedMention">
    <w:name w:val="Unresolved Mention"/>
    <w:basedOn w:val="DefaultParagraphFont"/>
    <w:uiPriority w:val="99"/>
    <w:semiHidden/>
    <w:unhideWhenUsed/>
    <w:rsid w:val="00F409E8"/>
    <w:rPr>
      <w:color w:val="605E5C"/>
      <w:shd w:val="clear" w:color="auto" w:fill="E1DFDD"/>
    </w:rPr>
  </w:style>
  <w:style w:type="paragraph" w:styleId="NormalWeb">
    <w:name w:val="Normal (Web)"/>
    <w:basedOn w:val="Normal"/>
    <w:uiPriority w:val="99"/>
    <w:unhideWhenUsed/>
    <w:rsid w:val="008D341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3C528A"/>
    <w:rPr>
      <w:b/>
      <w:bCs/>
    </w:rPr>
  </w:style>
  <w:style w:type="character" w:styleId="Emphasis">
    <w:name w:val="Emphasis"/>
    <w:basedOn w:val="DefaultParagraphFont"/>
    <w:uiPriority w:val="20"/>
    <w:qFormat/>
    <w:rsid w:val="003C528A"/>
    <w:rPr>
      <w:i/>
      <w:iCs/>
    </w:rPr>
  </w:style>
  <w:style w:type="paragraph" w:styleId="ListParagraph">
    <w:name w:val="List Paragraph"/>
    <w:basedOn w:val="Normal"/>
    <w:uiPriority w:val="34"/>
    <w:qFormat/>
    <w:rsid w:val="00D64D13"/>
    <w:pPr>
      <w:ind w:left="720"/>
      <w:contextualSpacing/>
    </w:pPr>
  </w:style>
  <w:style w:type="paragraph" w:styleId="BalloonText">
    <w:name w:val="Balloon Text"/>
    <w:basedOn w:val="Normal"/>
    <w:link w:val="BalloonTextChar"/>
    <w:uiPriority w:val="99"/>
    <w:semiHidden/>
    <w:unhideWhenUsed/>
    <w:rsid w:val="007A250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A250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4076741">
      <w:bodyDiv w:val="1"/>
      <w:marLeft w:val="0"/>
      <w:marRight w:val="0"/>
      <w:marTop w:val="0"/>
      <w:marBottom w:val="0"/>
      <w:divBdr>
        <w:top w:val="none" w:sz="0" w:space="0" w:color="auto"/>
        <w:left w:val="none" w:sz="0" w:space="0" w:color="auto"/>
        <w:bottom w:val="none" w:sz="0" w:space="0" w:color="auto"/>
        <w:right w:val="none" w:sz="0" w:space="0" w:color="auto"/>
      </w:divBdr>
    </w:div>
    <w:div w:id="165248785">
      <w:bodyDiv w:val="1"/>
      <w:marLeft w:val="0"/>
      <w:marRight w:val="0"/>
      <w:marTop w:val="0"/>
      <w:marBottom w:val="0"/>
      <w:divBdr>
        <w:top w:val="none" w:sz="0" w:space="0" w:color="auto"/>
        <w:left w:val="none" w:sz="0" w:space="0" w:color="auto"/>
        <w:bottom w:val="none" w:sz="0" w:space="0" w:color="auto"/>
        <w:right w:val="none" w:sz="0" w:space="0" w:color="auto"/>
      </w:divBdr>
    </w:div>
    <w:div w:id="330107096">
      <w:bodyDiv w:val="1"/>
      <w:marLeft w:val="0"/>
      <w:marRight w:val="0"/>
      <w:marTop w:val="0"/>
      <w:marBottom w:val="0"/>
      <w:divBdr>
        <w:top w:val="none" w:sz="0" w:space="0" w:color="auto"/>
        <w:left w:val="none" w:sz="0" w:space="0" w:color="auto"/>
        <w:bottom w:val="none" w:sz="0" w:space="0" w:color="auto"/>
        <w:right w:val="none" w:sz="0" w:space="0" w:color="auto"/>
      </w:divBdr>
    </w:div>
    <w:div w:id="340353969">
      <w:bodyDiv w:val="1"/>
      <w:marLeft w:val="0"/>
      <w:marRight w:val="0"/>
      <w:marTop w:val="0"/>
      <w:marBottom w:val="0"/>
      <w:divBdr>
        <w:top w:val="none" w:sz="0" w:space="0" w:color="auto"/>
        <w:left w:val="none" w:sz="0" w:space="0" w:color="auto"/>
        <w:bottom w:val="none" w:sz="0" w:space="0" w:color="auto"/>
        <w:right w:val="none" w:sz="0" w:space="0" w:color="auto"/>
      </w:divBdr>
    </w:div>
    <w:div w:id="1040980315">
      <w:bodyDiv w:val="1"/>
      <w:marLeft w:val="0"/>
      <w:marRight w:val="0"/>
      <w:marTop w:val="0"/>
      <w:marBottom w:val="0"/>
      <w:divBdr>
        <w:top w:val="none" w:sz="0" w:space="0" w:color="auto"/>
        <w:left w:val="none" w:sz="0" w:space="0" w:color="auto"/>
        <w:bottom w:val="none" w:sz="0" w:space="0" w:color="auto"/>
        <w:right w:val="none" w:sz="0" w:space="0" w:color="auto"/>
      </w:divBdr>
    </w:div>
    <w:div w:id="1148202945">
      <w:bodyDiv w:val="1"/>
      <w:marLeft w:val="0"/>
      <w:marRight w:val="0"/>
      <w:marTop w:val="0"/>
      <w:marBottom w:val="0"/>
      <w:divBdr>
        <w:top w:val="none" w:sz="0" w:space="0" w:color="auto"/>
        <w:left w:val="none" w:sz="0" w:space="0" w:color="auto"/>
        <w:bottom w:val="none" w:sz="0" w:space="0" w:color="auto"/>
        <w:right w:val="none" w:sz="0" w:space="0" w:color="auto"/>
      </w:divBdr>
    </w:div>
    <w:div w:id="1765570150">
      <w:bodyDiv w:val="1"/>
      <w:marLeft w:val="0"/>
      <w:marRight w:val="0"/>
      <w:marTop w:val="0"/>
      <w:marBottom w:val="0"/>
      <w:divBdr>
        <w:top w:val="none" w:sz="0" w:space="0" w:color="auto"/>
        <w:left w:val="none" w:sz="0" w:space="0" w:color="auto"/>
        <w:bottom w:val="none" w:sz="0" w:space="0" w:color="auto"/>
        <w:right w:val="none" w:sz="0" w:space="0" w:color="auto"/>
      </w:divBdr>
    </w:div>
    <w:div w:id="1911768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390</Words>
  <Characters>2226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Abbas, Raza GIZ PK</dc:creator>
  <cp:keywords/>
  <dc:description/>
  <cp:lastModifiedBy>Noor Ul Ain</cp:lastModifiedBy>
  <cp:revision>3</cp:revision>
  <dcterms:created xsi:type="dcterms:W3CDTF">2026-04-19T19:11:00Z</dcterms:created>
  <dcterms:modified xsi:type="dcterms:W3CDTF">2026-04-19T19:12:00Z</dcterms:modified>
</cp:coreProperties>
</file>