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100"/>
        <w:gridCol w:w="3476"/>
      </w:tblGrid>
      <w:tr w:rsidR="11CF0D42" w:rsidTr="11CF0D42" w14:paraId="14AD73A3">
        <w:trPr>
          <w:trHeight w:val="300"/>
        </w:trPr>
        <w:tc>
          <w:tcPr>
            <w:tcW w:w="9854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1091247A" w14:textId="4AECC465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highlight w:val="yellow"/>
                <w:lang w:val="en-AU"/>
              </w:rPr>
              <w:t>Day one: Thursday 28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highlight w:val="yellow"/>
                <w:vertAlign w:val="superscript"/>
                <w:lang w:val="en-AU"/>
              </w:rPr>
              <w:t>th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highlight w:val="yellow"/>
                <w:lang w:val="en-AU"/>
              </w:rPr>
              <w:t xml:space="preserve"> August</w:t>
            </w:r>
          </w:p>
        </w:tc>
      </w:tr>
      <w:tr w:rsidR="11CF0D42" w:rsidTr="11CF0D42" w14:paraId="4145C09F">
        <w:trPr>
          <w:trHeight w:val="300"/>
        </w:trPr>
        <w:tc>
          <w:tcPr>
            <w:tcW w:w="9854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C2F9445" w14:textId="4D9191FD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color w:val="FF0000"/>
                <w:sz w:val="22"/>
                <w:szCs w:val="22"/>
                <w:lang w:val="en-AU"/>
              </w:rPr>
              <w:t>11:30am-12:30pm</w:t>
            </w:r>
          </w:p>
          <w:p w:rsidR="11CF0D42" w:rsidP="11CF0D42" w:rsidRDefault="11CF0D42" w14:paraId="7A3D36EE" w14:textId="0DC79A96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color w:val="FF0000"/>
                <w:sz w:val="22"/>
                <w:szCs w:val="22"/>
                <w:lang w:val="en-AU"/>
              </w:rPr>
              <w:t>Registration and Lunch</w:t>
            </w:r>
          </w:p>
        </w:tc>
      </w:tr>
      <w:tr w:rsidR="11CF0D42" w:rsidTr="11CF0D42" w14:paraId="68FDAD7A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B8F738E" w14:textId="2FFF1298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Time</w:t>
            </w:r>
          </w:p>
        </w:tc>
        <w:tc>
          <w:tcPr>
            <w:tcW w:w="51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783BFA8" w14:textId="294D55D0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Topic</w:t>
            </w:r>
          </w:p>
        </w:tc>
        <w:tc>
          <w:tcPr>
            <w:tcW w:w="347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5B80205" w14:textId="53604770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Speakers (confirmed)</w:t>
            </w:r>
          </w:p>
        </w:tc>
      </w:tr>
      <w:tr w:rsidR="11CF0D42" w:rsidTr="11CF0D42" w14:paraId="747262BB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88421CD" w14:textId="0663413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12:30-12:40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F4E2BD8" w14:textId="4298760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Welcome to country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70FEE9A" w14:textId="76E501B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TBC</w:t>
            </w:r>
          </w:p>
        </w:tc>
      </w:tr>
      <w:tr w:rsidR="11CF0D42" w:rsidTr="11CF0D42" w14:paraId="0F37E428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B468A8A" w14:textId="3EEC8E5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12:40-2pm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1FF5DFE" w14:textId="1BE4249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Clinical cases </w:t>
            </w:r>
          </w:p>
          <w:p w:rsidR="11CF0D42" w:rsidP="11CF0D42" w:rsidRDefault="11CF0D42" w14:paraId="745CC1A4" w14:textId="432F909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(20 mins x 4 speakers)</w:t>
            </w:r>
          </w:p>
          <w:p w:rsidR="11CF0D42" w:rsidP="11CF0D42" w:rsidRDefault="11CF0D42" w14:paraId="294FD236" w14:textId="4F6A40FF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Multimodal salvage therapy for disseminated </w:t>
            </w:r>
            <w:r w:rsidRPr="11CF0D42" w:rsidR="11CF0D42">
              <w:rPr>
                <w:rFonts w:ascii="Aptos" w:hAnsi="Aptos" w:eastAsia="Aptos" w:cs="Aptos"/>
                <w:i w:val="1"/>
                <w:iCs w:val="1"/>
                <w:sz w:val="22"/>
                <w:szCs w:val="22"/>
                <w:lang w:val="en-AU"/>
              </w:rPr>
              <w:t>Lomentospora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infection</w:t>
            </w:r>
          </w:p>
          <w:p w:rsidR="11CF0D42" w:rsidP="11CF0D42" w:rsidRDefault="11CF0D42" w14:paraId="615B8B16" w14:textId="7FBBD7B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From rash to relapse (two cases): </w:t>
            </w:r>
          </w:p>
          <w:p w:rsidR="11CF0D42" w:rsidP="11CF0D42" w:rsidRDefault="11CF0D42" w14:paraId="21A9146C" w14:textId="212F0C91">
            <w:pPr>
              <w:pStyle w:val="ListParagraph"/>
              <w:numPr>
                <w:ilvl w:val="1"/>
                <w:numId w:val="8"/>
              </w:numPr>
              <w:spacing w:before="0" w:beforeAutospacing="off" w:after="0" w:afterAutospacing="off"/>
              <w:ind w:left="108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Measles in infancy</w:t>
            </w:r>
          </w:p>
          <w:p w:rsidR="11CF0D42" w:rsidP="11CF0D42" w:rsidRDefault="11CF0D42" w14:paraId="722DDA7C" w14:textId="5797EDD7">
            <w:pPr>
              <w:pStyle w:val="ListParagraph"/>
              <w:numPr>
                <w:ilvl w:val="1"/>
                <w:numId w:val="8"/>
              </w:numPr>
              <w:spacing w:before="0" w:beforeAutospacing="off" w:after="0" w:afterAutospacing="off"/>
              <w:ind w:left="108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Subacute sclerosing panencephalitis</w:t>
            </w:r>
          </w:p>
          <w:p w:rsidR="11CF0D42" w:rsidP="11CF0D42" w:rsidRDefault="11CF0D42" w14:paraId="1D165756" w14:textId="5EC32B27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Bevacizumab for juvenile-onset recurrent respiratory papillomatosis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7E509B6" w14:textId="3E5C737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53284CDB" w14:textId="7462C750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Alayne Bennett, PCH</w:t>
            </w:r>
          </w:p>
          <w:p w:rsidR="11CF0D42" w:rsidP="11CF0D42" w:rsidRDefault="11CF0D42" w14:paraId="74EBA414" w14:textId="7909EEF3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Eloise Silvester, RCH</w:t>
            </w:r>
          </w:p>
          <w:p w:rsidR="11CF0D42" w:rsidP="11CF0D42" w:rsidRDefault="11CF0D42" w14:paraId="3DB91C4A" w14:textId="4E86B89F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Nelson Wang, RCH</w:t>
            </w:r>
          </w:p>
          <w:p w:rsidR="11CF0D42" w:rsidP="11CF0D42" w:rsidRDefault="11CF0D42" w14:paraId="3B3AA614" w14:textId="542783DE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Meghan Gunst, SCH</w:t>
            </w:r>
          </w:p>
        </w:tc>
      </w:tr>
      <w:tr w:rsidR="11CF0D42" w:rsidTr="11CF0D42" w14:paraId="0BC5B6E1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F0C9C31" w14:textId="77E52F18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2:00-2:30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E8D2AA0" w14:textId="54031A5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An ID Pharmacist’s update for the ID Clinician: TDM and key top papers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EEA0DB2" w14:textId="04B2F6A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Tony Lai</w:t>
            </w:r>
          </w:p>
        </w:tc>
      </w:tr>
      <w:tr w:rsidR="11CF0D42" w:rsidTr="11CF0D42" w14:paraId="3179A16B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EAB1596" w14:textId="7034D4F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2:30-2:40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A23757D" w14:textId="7B4AB68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WSPID Blue book launch update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17B942BC" w14:textId="312A185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Penelope Bryant</w:t>
            </w:r>
          </w:p>
        </w:tc>
      </w:tr>
      <w:tr w:rsidR="11CF0D42" w:rsidTr="11CF0D42" w14:paraId="4C91D4EC">
        <w:trPr>
          <w:trHeight w:val="300"/>
        </w:trPr>
        <w:tc>
          <w:tcPr>
            <w:tcW w:w="9854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F8917D4" w14:textId="2FF555FC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color w:val="FF0000"/>
                <w:sz w:val="22"/>
                <w:szCs w:val="22"/>
                <w:lang w:val="en-AU"/>
              </w:rPr>
              <w:t>2:40-3:10pm Afternoon tea</w:t>
            </w:r>
          </w:p>
        </w:tc>
      </w:tr>
      <w:tr w:rsidR="11CF0D42" w:rsidTr="11CF0D42" w14:paraId="7BEC860C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D53C213" w14:textId="6384B22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3:10-4:00</w:t>
            </w:r>
          </w:p>
        </w:tc>
        <w:tc>
          <w:tcPr>
            <w:tcW w:w="51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6D184D3" w14:textId="77884D9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ID topics affecting Australia &amp; the region </w:t>
            </w:r>
          </w:p>
          <w:p w:rsidR="11CF0D42" w:rsidP="11CF0D42" w:rsidRDefault="11CF0D42" w14:paraId="11660C47" w14:textId="4AC2878C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(15 mins x 3 speakers, plus Q&amp;A)</w:t>
            </w:r>
          </w:p>
          <w:p w:rsidR="11CF0D42" w:rsidP="11CF0D42" w:rsidRDefault="11CF0D42" w14:paraId="1353B517" w14:textId="4E67AE5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059379AF" w14:textId="59405D0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1. HIV in the Pacific</w:t>
            </w:r>
          </w:p>
          <w:p w:rsidR="11CF0D42" w:rsidP="11CF0D42" w:rsidRDefault="11CF0D42" w14:paraId="3C081D14" w14:textId="1D4E962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2. Capacity building in primary healthcare in Timor</w:t>
            </w:r>
          </w:p>
          <w:p w:rsidR="11CF0D42" w:rsidP="11CF0D42" w:rsidRDefault="11CF0D42" w14:paraId="5914072A" w14:textId="47FC0D5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3. Health education for migrant &amp; vulnerable communities</w:t>
            </w:r>
          </w:p>
          <w:p w:rsidR="11CF0D42" w:rsidP="11CF0D42" w:rsidRDefault="11CF0D42" w14:paraId="1B53324F" w14:textId="469904B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7749F005" w14:textId="0A55212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u w:val="single"/>
                <w:lang w:val="en-AU"/>
              </w:rPr>
              <w:t>Session aim: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To raise awareness of what people are doing in the region, and also highlight different career paths for trainees</w:t>
            </w:r>
          </w:p>
        </w:tc>
        <w:tc>
          <w:tcPr>
            <w:tcW w:w="347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407DF02" w14:textId="56B32CC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6F504E4C" w14:textId="368887C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5CF124B9" w14:textId="62F0EAF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6DC4D2FC" w14:textId="4D4AAC2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701ADD33" w14:textId="29DDFCF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1. Adam Bartlett</w:t>
            </w:r>
          </w:p>
          <w:p w:rsidR="11CF0D42" w:rsidP="11CF0D42" w:rsidRDefault="11CF0D42" w14:paraId="102813C1" w14:textId="1D5146F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2. Clare Nourse</w:t>
            </w:r>
          </w:p>
          <w:p w:rsidR="11CF0D42" w:rsidP="11CF0D42" w:rsidRDefault="11CF0D42" w14:paraId="671CBC0F" w14:textId="753AA6A1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3. Linny Phuong </w:t>
            </w:r>
          </w:p>
        </w:tc>
      </w:tr>
      <w:tr w:rsidR="11CF0D42" w:rsidTr="11CF0D42" w14:paraId="4385F829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023304E" w14:textId="34EE95C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4:00-4:20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9F77C16" w14:textId="02970B4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What’s new in micro? </w:t>
            </w:r>
          </w:p>
          <w:p w:rsidR="11CF0D42" w:rsidP="11CF0D42" w:rsidRDefault="11CF0D42" w14:paraId="714D6BF0" w14:textId="6122AD2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An update for the paed ID clinician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C8E4F2C" w14:textId="1467CEC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Abhi Rajkumar</w:t>
            </w:r>
          </w:p>
        </w:tc>
      </w:tr>
      <w:tr w:rsidR="11CF0D42" w:rsidTr="11CF0D42" w14:paraId="1AB41428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CB10E0F" w14:textId="022DD4F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4:20-5:00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68B2C73" w14:textId="605B5EA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Clinical cases </w:t>
            </w:r>
          </w:p>
          <w:p w:rsidR="11CF0D42" w:rsidP="11CF0D42" w:rsidRDefault="11CF0D42" w14:paraId="0B662089" w14:textId="6D2F7BE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(20mins x 2 speakers)</w:t>
            </w:r>
          </w:p>
          <w:p w:rsidR="11CF0D42" w:rsidP="11CF0D42" w:rsidRDefault="11CF0D42" w14:paraId="7D8243CF" w14:textId="3E2758B8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i w:val="1"/>
                <w:iCs w:val="1"/>
                <w:sz w:val="22"/>
                <w:szCs w:val="22"/>
                <w:lang w:val="en-AU"/>
              </w:rPr>
              <w:t xml:space="preserve">Angiostrongylus cantonensis 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meningoencephalitis in children</w:t>
            </w:r>
          </w:p>
          <w:p w:rsidR="11CF0D42" w:rsidP="11CF0D42" w:rsidRDefault="11CF0D42" w14:paraId="0CA6D89E" w14:textId="7D76CD97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When pneumococcus throws a HUSsy fit</w:t>
            </w:r>
          </w:p>
        </w:tc>
        <w:tc>
          <w:tcPr>
            <w:tcW w:w="34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ABA57D7" w14:textId="61384B8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686F5CCC" w14:textId="00150B7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3050EA9D" w14:textId="4842788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1. Nadia Hasan, QCH</w:t>
            </w:r>
          </w:p>
          <w:p w:rsidR="11CF0D42" w:rsidP="11CF0D42" w:rsidRDefault="11CF0D42" w14:paraId="18A582C4" w14:textId="24D1200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2. Samantha Bannister, WCH Adelaide</w:t>
            </w:r>
          </w:p>
          <w:p w:rsidR="11CF0D42" w:rsidP="11CF0D42" w:rsidRDefault="11CF0D42" w14:paraId="1A1ED13A" w14:textId="2E3CF1B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0F8FF0AE">
        <w:trPr>
          <w:trHeight w:val="300"/>
        </w:trPr>
        <w:tc>
          <w:tcPr>
            <w:tcW w:w="12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8CED00B" w14:textId="6EAEB459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5pm </w:t>
            </w:r>
          </w:p>
        </w:tc>
        <w:tc>
          <w:tcPr>
            <w:tcW w:w="8576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18D053C" w14:textId="087D566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Drinks and dinner</w:t>
            </w:r>
          </w:p>
        </w:tc>
      </w:tr>
    </w:tbl>
    <w:p w:rsidR="00DF1B9F" w:rsidRDefault="00DF1B9F" w14:paraId="7D8FD9FE" w14:textId="3EB2FCC6">
      <w:r>
        <w:br w:type="page"/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309"/>
        <w:gridCol w:w="5100"/>
        <w:gridCol w:w="3269"/>
      </w:tblGrid>
      <w:tr w:rsidR="11CF0D42" w:rsidTr="11CF0D42" w14:paraId="6126130A">
        <w:trPr>
          <w:trHeight w:val="300"/>
        </w:trPr>
        <w:tc>
          <w:tcPr>
            <w:tcW w:w="9678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C74239F" w14:textId="73DDA260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highlight w:val="yellow"/>
                <w:lang w:val="en-AU"/>
              </w:rPr>
              <w:t>Day two: Friday 29</w:t>
            </w: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highlight w:val="yellow"/>
                <w:vertAlign w:val="superscript"/>
                <w:lang w:val="en-AU"/>
              </w:rPr>
              <w:t>th</w:t>
            </w: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highlight w:val="yellow"/>
                <w:lang w:val="en-AU"/>
              </w:rPr>
              <w:t xml:space="preserve"> August</w:t>
            </w:r>
          </w:p>
        </w:tc>
      </w:tr>
      <w:tr w:rsidR="11CF0D42" w:rsidTr="11CF0D42" w14:paraId="1683E4D5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1947F9C4" w14:textId="3D1F4EB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9-9:40</w:t>
            </w:r>
          </w:p>
        </w:tc>
        <w:tc>
          <w:tcPr>
            <w:tcW w:w="51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07A8C81" w14:textId="4520E45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  <w:lang w:val="en-AU"/>
              </w:rPr>
              <w:t>“Trial by Ire” : a look at traditional practices, for no good reason</w:t>
            </w:r>
          </w:p>
          <w:p w:rsidR="11CF0D42" w:rsidP="11CF0D42" w:rsidRDefault="11CF0D42" w14:paraId="2C6CE610" w14:textId="6E15609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1B66C101" w14:textId="5DD03BC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en-AU"/>
              </w:rPr>
              <w:t xml:space="preserve">Different teams or bosses “charged” (with forewarning) and cross-examined for traditional practices done for no good reason… Court room style. </w:t>
            </w:r>
          </w:p>
        </w:tc>
        <w:tc>
          <w:tcPr>
            <w:tcW w:w="32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AE52B5B" w14:textId="1A588B0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Session chaired by </w:t>
            </w:r>
          </w:p>
          <w:p w:rsidR="11CF0D42" w:rsidP="11CF0D42" w:rsidRDefault="11CF0D42" w14:paraId="054F743C" w14:textId="10E4D29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Josh Osowicki </w:t>
            </w:r>
          </w:p>
          <w:p w:rsidR="11CF0D42" w:rsidP="11CF0D42" w:rsidRDefault="11CF0D42" w14:paraId="619427F0" w14:textId="735A71F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77959399" w14:textId="3A00A7E9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4D877274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24C75BDA" w14:textId="3539445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9:40-10:00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895E152" w14:textId="79E3D54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What’s new in immunology? An update for the paed ID clinician. 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68D76F9" w14:textId="1B2B660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Samantha Bannister - TBC</w:t>
            </w:r>
          </w:p>
        </w:tc>
      </w:tr>
      <w:tr w:rsidR="11CF0D42" w:rsidTr="11CF0D42" w14:paraId="1C25158F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1DC7E67" w14:textId="05DE8C5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10:00-10:40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09DFD51" w14:textId="28E69BC7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Clinical cases </w:t>
            </w:r>
          </w:p>
          <w:p w:rsidR="11CF0D42" w:rsidP="11CF0D42" w:rsidRDefault="11CF0D42" w14:paraId="6E1F690F" w14:textId="41A7DF29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(20mins x 2 speakers)</w:t>
            </w:r>
          </w:p>
          <w:p w:rsidR="11CF0D42" w:rsidP="11CF0D42" w:rsidRDefault="11CF0D42" w14:paraId="10474407" w14:textId="111C709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Cryptococcoma mimics brainstem glioma in immunocompetent child</w:t>
            </w:r>
          </w:p>
          <w:p w:rsidR="11CF0D42" w:rsidP="11CF0D42" w:rsidRDefault="11CF0D42" w14:paraId="338CC171" w14:textId="03BEF56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ind w:left="360" w:right="0" w:hanging="360"/>
              <w:rPr>
                <w:rFonts w:ascii="Aptos" w:hAnsi="Aptos" w:eastAsia="Aptos" w:cs="Aptos"/>
                <w:sz w:val="22"/>
                <w:szCs w:val="22"/>
                <w:lang w:val="en-AU"/>
              </w:rPr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A case of enterococcal a(dapt)ation</w:t>
            </w:r>
          </w:p>
          <w:p w:rsidR="11CF0D42" w:rsidP="11CF0D42" w:rsidRDefault="11CF0D42" w14:paraId="23D1CAC6" w14:textId="2F10FDB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7D92AC6" w14:textId="6FCB400C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01AD54D3" w14:textId="11825CE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5CBFE231" w14:textId="07DE8E71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1. Joel Vosu, CHW</w:t>
            </w:r>
          </w:p>
          <w:p w:rsidR="11CF0D42" w:rsidP="11CF0D42" w:rsidRDefault="11CF0D42" w14:paraId="4D3F751E" w14:textId="38C42E8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2. Abhi Rajkumar - POW</w:t>
            </w:r>
          </w:p>
          <w:p w:rsidR="11CF0D42" w:rsidP="11CF0D42" w:rsidRDefault="11CF0D42" w14:paraId="05E3AA50" w14:textId="48E5FD8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7AB97656">
        <w:trPr>
          <w:trHeight w:val="300"/>
        </w:trPr>
        <w:tc>
          <w:tcPr>
            <w:tcW w:w="9678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D5CCF50" w14:textId="669CA000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color w:val="FF0000"/>
                <w:sz w:val="22"/>
                <w:szCs w:val="22"/>
                <w:lang w:val="en-AU"/>
              </w:rPr>
              <w:t>10:40-11:00am Morning tea</w:t>
            </w:r>
          </w:p>
        </w:tc>
      </w:tr>
      <w:tr w:rsidR="11CF0D42" w:rsidTr="11CF0D42" w14:paraId="3B6B2BBC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C3DA8D1" w14:textId="0093CC2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11:00-11:30</w:t>
            </w:r>
          </w:p>
        </w:tc>
        <w:tc>
          <w:tcPr>
            <w:tcW w:w="51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1FAE84ED" w14:textId="62AAF23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 xml:space="preserve">PhDs in ID: </w:t>
            </w:r>
          </w:p>
          <w:p w:rsidR="11CF0D42" w:rsidP="11CF0D42" w:rsidRDefault="11CF0D42" w14:paraId="4288C533" w14:textId="4A7CD49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How and why, including topical research findings</w:t>
            </w:r>
          </w:p>
          <w:p w:rsidR="11CF0D42" w:rsidP="11CF0D42" w:rsidRDefault="11CF0D42" w14:paraId="2B5EF5C3" w14:textId="4B32BEA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4384C1A0" w14:textId="5754A66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u w:val="single"/>
                <w:lang w:val="en-AU"/>
              </w:rPr>
              <w:t xml:space="preserve">Session aim: 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Practical info as to what’s involved in applying, finding funding, and undertaking a PhD; How it can help mould career options for a paed ID clinician; and a summary of recent PhD project fundings (ELSA-FN and neonatal HSV)</w:t>
            </w:r>
          </w:p>
          <w:p w:rsidR="11CF0D42" w:rsidP="11CF0D42" w:rsidRDefault="11CF0D42" w14:paraId="782E4853" w14:textId="1E7B1E7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2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558CC81" w14:textId="29AC92B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3DDA1883" w14:textId="35DC4E1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2F72C92A" w14:textId="5024100C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Angie Berkhout</w:t>
            </w:r>
          </w:p>
          <w:p w:rsidR="11CF0D42" w:rsidP="11CF0D42" w:rsidRDefault="11CF0D42" w14:paraId="0CF5CE7A" w14:textId="4E5E5C5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Coen Butters</w:t>
            </w:r>
          </w:p>
        </w:tc>
      </w:tr>
      <w:tr w:rsidR="11CF0D42" w:rsidTr="11CF0D42" w14:paraId="1C6A38BC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FC58AF3" w14:textId="72E5A82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11:30-12:00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9E8D2C2" w14:textId="09DD31B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Career fireside chat:</w:t>
            </w:r>
          </w:p>
          <w:p w:rsidR="11CF0D42" w:rsidP="11CF0D42" w:rsidRDefault="11CF0D42" w14:paraId="41625B89" w14:textId="4932FEB0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“There’s more to paed ID than a tertiary hospital job”</w:t>
            </w:r>
          </w:p>
          <w:p w:rsidR="11CF0D42" w:rsidP="11CF0D42" w:rsidRDefault="11CF0D42" w14:paraId="728DC246" w14:textId="44A7B50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4C158260" w14:textId="426855AB">
            <w:pPr>
              <w:shd w:val="clear" w:color="auto" w:fill="FFFFFF" w:themeFill="background1"/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  <w:lang w:val="en-AU"/>
              </w:rPr>
              <w:t>Session aim:</w:t>
            </w:r>
            <w:r w:rsidRPr="11CF0D42" w:rsidR="11CF0D4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lang w:val="en-AU"/>
              </w:rPr>
              <w:t xml:space="preserve">  To raise awareness of the many ways paed ID clinicians can utilise and share their skills across advocacy, research and less-standard clinical routes. Includes a brief summary of each ID consultant’s career journey (5 mins max pp) and a Q&amp;A session.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FF15335" w14:textId="66C2744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2D440B66" w14:textId="3C7A95F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Tom Snelling</w:t>
            </w:r>
          </w:p>
          <w:p w:rsidR="11CF0D42" w:rsidP="11CF0D42" w:rsidRDefault="11CF0D42" w14:paraId="5CAE4F8B" w14:textId="01074BE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Archana Koirala</w:t>
            </w:r>
          </w:p>
          <w:p w:rsidR="11CF0D42" w:rsidP="11CF0D42" w:rsidRDefault="11CF0D42" w14:paraId="75A20FD9" w14:textId="43C7313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Brendan McMullan</w:t>
            </w:r>
          </w:p>
          <w:p w:rsidR="11CF0D42" w:rsidP="11CF0D42" w:rsidRDefault="11CF0D42" w14:paraId="7385806D" w14:textId="5BEEF6BC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Cheryl Jones </w:t>
            </w:r>
          </w:p>
        </w:tc>
      </w:tr>
      <w:tr w:rsidR="11CF0D42" w:rsidTr="11CF0D42" w14:paraId="4E8A98D3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B60F03B" w14:textId="0DC64E2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12:00-12:30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767AC2E" w14:textId="492A9A91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If I had my time again....key lessons from experienced paed ID clinicians</w:t>
            </w:r>
          </w:p>
          <w:p w:rsidR="11CF0D42" w:rsidP="11CF0D42" w:rsidRDefault="11CF0D42" w14:paraId="5CCCEEEF" w14:textId="380A3A09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4766C5EE" w14:textId="3EF7F5CE">
            <w:pPr>
              <w:shd w:val="clear" w:color="auto" w:fill="FFFFFF" w:themeFill="background1"/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lang w:val="en-AU"/>
              </w:rPr>
              <w:t>Session aim: Each speaker will provide a brief introduction as to their career journey, followed by a snapshot in key lessons learned along the way. An opportunity for trainees and junior consultants to learn about balancing clinical &amp; research roles, career and family, lessons learned mentoring junior clinicians, and more.</w:t>
            </w:r>
          </w:p>
          <w:p w:rsidR="11CF0D42" w:rsidP="11CF0D42" w:rsidRDefault="11CF0D42" w14:paraId="628B64F3" w14:textId="5BC48C08">
            <w:pPr>
              <w:shd w:val="clear" w:color="auto" w:fill="FFFFFF" w:themeFill="background1"/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7B3F78B1" w14:textId="7902088B">
            <w:pPr>
              <w:shd w:val="clear" w:color="auto" w:fill="FFFFFF" w:themeFill="background1"/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lang w:val="en-AU"/>
              </w:rPr>
              <w:t>Includes panel and Q&amp;A time.</w:t>
            </w:r>
          </w:p>
          <w:p w:rsidR="11CF0D42" w:rsidP="11CF0D42" w:rsidRDefault="11CF0D42" w14:paraId="5032A65A" w14:textId="4720B801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EEB73C1" w14:textId="7610D1F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5E9F44A6" w14:textId="18D2C042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Pam Palasanthiran</w:t>
            </w:r>
          </w:p>
          <w:p w:rsidR="11CF0D42" w:rsidP="11CF0D42" w:rsidRDefault="11CF0D42" w14:paraId="6C9E8D38" w14:textId="6B4F16A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Celia Cooper</w:t>
            </w:r>
          </w:p>
          <w:p w:rsidR="11CF0D42" w:rsidP="11CF0D42" w:rsidRDefault="11CF0D42" w14:paraId="705C03FD" w14:textId="2CA74F2C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Nigel Curtis</w:t>
            </w:r>
          </w:p>
          <w:p w:rsidR="11CF0D42" w:rsidP="11CF0D42" w:rsidRDefault="11CF0D42" w14:paraId="4A6F5C7D" w14:textId="65B9B84A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Lesley Voss</w:t>
            </w:r>
          </w:p>
        </w:tc>
      </w:tr>
      <w:tr w:rsidR="11CF0D42" w:rsidTr="11CF0D42" w14:paraId="588DC515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2ED3F7D" w14:textId="57182BD1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12:30-13:00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D03E6EA" w14:textId="4B6444D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Caring for children globally: Personal reflections and VPD outbreaks in Gaza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186C3BC" w14:textId="1F2EAD9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Tasnim Hasan </w:t>
            </w:r>
          </w:p>
          <w:p w:rsidR="11CF0D42" w:rsidP="11CF0D42" w:rsidRDefault="11CF0D42" w14:paraId="3CE8D831" w14:textId="4456323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437A6EAB">
        <w:trPr>
          <w:trHeight w:val="300"/>
        </w:trPr>
        <w:tc>
          <w:tcPr>
            <w:tcW w:w="9678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0B5C8CB8" w14:textId="6F2DC1EF">
            <w:pPr>
              <w:spacing w:before="0" w:beforeAutospacing="off" w:after="0" w:afterAutospacing="off"/>
              <w:jc w:val="center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color w:val="FF0000"/>
                <w:sz w:val="22"/>
                <w:szCs w:val="22"/>
                <w:lang w:val="en-AU"/>
              </w:rPr>
              <w:t>1:00-1:45pm: Lunch, incl ANZPID update</w:t>
            </w:r>
          </w:p>
        </w:tc>
      </w:tr>
      <w:tr w:rsidR="11CF0D42" w:rsidTr="11CF0D42" w14:paraId="4D97EAAD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BD1EB48" w14:textId="3D11429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1:45-2:15</w:t>
            </w:r>
          </w:p>
        </w:tc>
        <w:tc>
          <w:tcPr>
            <w:tcW w:w="51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2416D47" w14:textId="4CD6CB0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Update on clinical trials in paed ID:</w:t>
            </w:r>
          </w:p>
          <w:p w:rsidR="11CF0D42" w:rsidP="11CF0D42" w:rsidRDefault="11CF0D42" w14:paraId="5FE31E68" w14:textId="65C4FC3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Local &amp; global</w:t>
            </w:r>
          </w:p>
          <w:p w:rsidR="11CF0D42" w:rsidP="11CF0D42" w:rsidRDefault="11CF0D42" w14:paraId="448C0432" w14:textId="01A61B4F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  <w:p w:rsidR="11CF0D42" w:rsidP="11CF0D42" w:rsidRDefault="11CF0D42" w14:paraId="71960EA4" w14:textId="10157129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u w:val="single"/>
                <w:lang w:val="en-AU"/>
              </w:rPr>
              <w:t>Session aim:</w:t>
            </w: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How can we continue to boost investigator-initiated research across Australia &amp; the region, whilst juggling busy clinical services? What are the key clinical questions we’d like to see answered with a better evidence-base across our careers?</w:t>
            </w:r>
          </w:p>
          <w:p w:rsidR="11CF0D42" w:rsidP="11CF0D42" w:rsidRDefault="11CF0D42" w14:paraId="2C544E61" w14:textId="50197143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2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D99BB83" w14:textId="32D92C3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Session chaired by Asha Bowen</w:t>
            </w:r>
          </w:p>
          <w:p w:rsidR="11CF0D42" w:rsidP="11CF0D42" w:rsidRDefault="11CF0D42" w14:paraId="0797F641" w14:textId="492E50E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26939251">
        <w:trPr>
          <w:trHeight w:val="1545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6AD26F37" w14:textId="5F5496AB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2:15-2:45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78A87DA4" w14:textId="3AD84F2E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AI in paed ID – what's coming and how can this help us be better clinician?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35E4AAE5" w14:textId="28479286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Anton Peleg </w:t>
            </w:r>
          </w:p>
        </w:tc>
      </w:tr>
      <w:tr w:rsidR="11CF0D42" w:rsidTr="11CF0D42" w14:paraId="674FDF18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48F13C48" w14:textId="4686F4D8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2:45-3:15</w:t>
            </w:r>
          </w:p>
        </w:tc>
        <w:tc>
          <w:tcPr>
            <w:tcW w:w="51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F12E4B3" w14:textId="2043C5E0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val="en-AU"/>
              </w:rPr>
              <w:t>What’s new in paed ID: Top 10 Papers</w:t>
            </w:r>
          </w:p>
        </w:tc>
        <w:tc>
          <w:tcPr>
            <w:tcW w:w="32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26EB5A1A" w14:textId="56DF0825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Dan Yeoh &amp; Sam Brophy-Williams </w:t>
            </w:r>
          </w:p>
          <w:p w:rsidR="11CF0D42" w:rsidP="11CF0D42" w:rsidRDefault="11CF0D42" w14:paraId="7F427197" w14:textId="4E22195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 xml:space="preserve"> </w:t>
            </w:r>
          </w:p>
        </w:tc>
      </w:tr>
      <w:tr w:rsidR="11CF0D42" w:rsidTr="11CF0D42" w14:paraId="30727AE3">
        <w:trPr>
          <w:trHeight w:val="300"/>
        </w:trPr>
        <w:tc>
          <w:tcPr>
            <w:tcW w:w="13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2FD21028" w14:textId="074EC4ED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3:15-3:30</w:t>
            </w:r>
          </w:p>
        </w:tc>
        <w:tc>
          <w:tcPr>
            <w:tcW w:w="8369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CF0D42" w:rsidP="11CF0D42" w:rsidRDefault="11CF0D42" w14:paraId="5E113262" w14:textId="58B80454">
            <w:pPr>
              <w:spacing w:before="0" w:beforeAutospacing="off" w:after="0" w:afterAutospacing="off"/>
            </w:pPr>
            <w:r w:rsidRPr="11CF0D42" w:rsidR="11CF0D42">
              <w:rPr>
                <w:rFonts w:ascii="Aptos" w:hAnsi="Aptos" w:eastAsia="Aptos" w:cs="Aptos"/>
                <w:sz w:val="22"/>
                <w:szCs w:val="22"/>
                <w:lang w:val="en-AU"/>
              </w:rPr>
              <w:t>Wrap up and close</w:t>
            </w:r>
          </w:p>
        </w:tc>
      </w:tr>
    </w:tbl>
    <w:p w:rsidR="00DF1B9F" w:rsidRDefault="00DF1B9F" w14:paraId="608B7BB0" w14:textId="5A17A432"/>
    <w:p w:rsidR="11CF0D42" w:rsidRDefault="11CF0D42" w14:paraId="672B63B8" w14:textId="043B9E02"/>
    <w:p w:rsidR="11CF0D42" w:rsidRDefault="11CF0D42" w14:paraId="7A8E7CAB" w14:textId="35ECB775"/>
    <w:sectPr w:rsidR="00DF1B9F">
      <w:headerReference w:type="default" r:id="rId13"/>
      <w:footerReference w:type="default" r:id="rId14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AA92DA4"/>
  <w15:commentEx w15:done="0" w15:paraId="729B5250" w15:paraIdParent="1AA92DA4"/>
  <w15:commentEx w15:done="0" w15:paraId="499A1BD5"/>
  <w15:commentEx w15:done="0" w15:paraId="6E02CD6A" w15:paraIdParent="499A1BD5"/>
  <w15:commentEx w15:done="0" w15:paraId="16332FA1" w15:paraIdParent="499A1BD5"/>
  <w15:commentEx w15:done="0" w15:paraId="020E739F"/>
  <w15:commentEx w15:done="0" w15:paraId="3018AE33"/>
  <w15:commentEx w15:done="0" w15:paraId="621CAAE5"/>
  <w15:commentEx w15:done="0" w15:paraId="77205BE5"/>
  <w15:commentEx w15:done="0" w15:paraId="3B7A573E"/>
  <w15:commentEx w15:done="0" w15:paraId="14212BBF" w15:paraIdParent="3018AE33"/>
  <w15:commentEx w15:done="0" w15:paraId="333CC05F"/>
  <w15:commentEx w15:done="0" w15:paraId="382929D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F1AF45" w16cex:dateUtc="2025-04-08T03:31:00Z"/>
  <w16cex:commentExtensible w16cex:durableId="085C4330" w16cex:dateUtc="2025-04-14T06:53:00Z">
    <w16cex:extLst>
      <w16:ext w16:uri="{CE6994B0-6A32-4C9F-8C6B-6E91EDA988CE}">
        <cr:reactions xmlns:cr="http://schemas.microsoft.com/office/comments/2020/reactions">
          <cr:reaction reactionType="1">
            <cr:reactionInfo dateUtc="2025-04-15T06:27:58Z">
              <cr:user userId="S::brendan.mcmullan@health.nsw.gov.au::a7ed065f-1f9d-4179-916a-8f4ba44ad232" userProvider="AD" userName="Brendan McMullan (SCHN)"/>
            </cr:reactionInfo>
          </cr:reaction>
        </cr:reactions>
      </w16:ext>
    </w16cex:extLst>
  </w16cex:commentExtensible>
  <w16cex:commentExtensible w16cex:durableId="39CAC101" w16cex:dateUtc="2025-04-08T03:25:00Z"/>
  <w16cex:commentExtensible w16cex:durableId="40EA9F7B" w16cex:dateUtc="2025-04-14T06:21:00Z"/>
  <w16cex:commentExtensible w16cex:durableId="57A5BD66" w16cex:dateUtc="2025-04-15T06:31:00Z"/>
  <w16cex:commentExtensible w16cex:durableId="21745F67" w16cex:dateUtc="2025-04-15T06:32:00Z"/>
  <w16cex:commentExtensible w16cex:durableId="3F43C91A" w16cex:dateUtc="2025-04-08T03:05:00Z"/>
  <w16cex:commentExtensible w16cex:durableId="605A5C25" w16cex:dateUtc="2025-04-27T11:24:56.306Z"/>
  <w16cex:commentExtensible w16cex:durableId="4CEF9B39" w16cex:dateUtc="2025-04-27T11:26:33.235Z"/>
  <w16cex:commentExtensible w16cex:durableId="684F7536" w16cex:dateUtc="2025-04-27T11:37:22.364Z"/>
  <w16cex:commentExtensible w16cex:durableId="2EEA2FD5" w16cex:dateUtc="2025-04-27T11:43:26.798Z"/>
  <w16cex:commentExtensible w16cex:durableId="43E64E98" w16cex:dateUtc="2025-04-27T11:44:31.655Z"/>
  <w16cex:commentExtensible w16cex:durableId="6271E992" w16cex:dateUtc="2025-04-27T11:49:07.3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A92DA4" w16cid:durableId="7BF1AF45"/>
  <w16cid:commentId w16cid:paraId="729B5250" w16cid:durableId="085C4330"/>
  <w16cid:commentId w16cid:paraId="499A1BD5" w16cid:durableId="39CAC101"/>
  <w16cid:commentId w16cid:paraId="6E02CD6A" w16cid:durableId="40EA9F7B"/>
  <w16cid:commentId w16cid:paraId="16332FA1" w16cid:durableId="57A5BD66"/>
  <w16cid:commentId w16cid:paraId="020E739F" w16cid:durableId="21745F67"/>
  <w16cid:commentId w16cid:paraId="3018AE33" w16cid:durableId="3F43C91A"/>
  <w16cid:commentId w16cid:paraId="621CAAE5" w16cid:durableId="605A5C25"/>
  <w16cid:commentId w16cid:paraId="77205BE5" w16cid:durableId="4CEF9B39"/>
  <w16cid:commentId w16cid:paraId="3B7A573E" w16cid:durableId="684F7536"/>
  <w16cid:commentId w16cid:paraId="14212BBF" w16cid:durableId="2EEA2FD5"/>
  <w16cid:commentId w16cid:paraId="333CC05F" w16cid:durableId="43E64E98"/>
  <w16cid:commentId w16cid:paraId="382929D5" w16cid:durableId="6271E9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A77" w:rsidP="00561611" w:rsidRDefault="00601A77" w14:paraId="30204B3A" w14:textId="77777777">
      <w:pPr>
        <w:spacing w:after="0" w:line="240" w:lineRule="auto"/>
      </w:pPr>
      <w:r>
        <w:separator/>
      </w:r>
    </w:p>
  </w:endnote>
  <w:endnote w:type="continuationSeparator" w:id="0">
    <w:p w:rsidR="00601A77" w:rsidP="00561611" w:rsidRDefault="00601A77" w14:paraId="35987699" w14:textId="77777777">
      <w:pPr>
        <w:spacing w:after="0" w:line="240" w:lineRule="auto"/>
      </w:pPr>
      <w:r>
        <w:continuationSeparator/>
      </w:r>
    </w:p>
  </w:endnote>
  <w:endnote w:type="continuationNotice" w:id="1">
    <w:p w:rsidR="00601A77" w:rsidRDefault="00601A77" w14:paraId="75E321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898931" w:rsidTr="79898931" w14:paraId="4BE615EA" w14:textId="77777777">
      <w:trPr>
        <w:trHeight w:val="300"/>
      </w:trPr>
      <w:tc>
        <w:tcPr>
          <w:tcW w:w="3005" w:type="dxa"/>
        </w:tcPr>
        <w:p w:rsidR="79898931" w:rsidP="79898931" w:rsidRDefault="79898931" w14:paraId="78373C49" w14:textId="0F987F79">
          <w:pPr>
            <w:pStyle w:val="Revision"/>
            <w:ind w:left="-115"/>
          </w:pPr>
        </w:p>
      </w:tc>
      <w:tc>
        <w:tcPr>
          <w:tcW w:w="3005" w:type="dxa"/>
        </w:tcPr>
        <w:p w:rsidR="79898931" w:rsidP="79898931" w:rsidRDefault="79898931" w14:paraId="5EB50634" w14:textId="164B6408">
          <w:pPr>
            <w:pStyle w:val="Revision"/>
            <w:jc w:val="center"/>
          </w:pPr>
        </w:p>
      </w:tc>
      <w:tc>
        <w:tcPr>
          <w:tcW w:w="3005" w:type="dxa"/>
        </w:tcPr>
        <w:p w:rsidR="79898931" w:rsidP="79898931" w:rsidRDefault="79898931" w14:paraId="00C7D5DD" w14:textId="6A399C24">
          <w:pPr>
            <w:pStyle w:val="Revision"/>
            <w:ind w:right="-115"/>
            <w:jc w:val="right"/>
          </w:pPr>
        </w:p>
      </w:tc>
    </w:tr>
  </w:tbl>
  <w:p w:rsidR="00561611" w:rsidRDefault="00561611" w14:paraId="18FA7108" w14:textId="6E22F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A77" w:rsidP="00561611" w:rsidRDefault="00601A77" w14:paraId="75968EA3" w14:textId="77777777">
      <w:pPr>
        <w:spacing w:after="0" w:line="240" w:lineRule="auto"/>
      </w:pPr>
      <w:r>
        <w:separator/>
      </w:r>
    </w:p>
  </w:footnote>
  <w:footnote w:type="continuationSeparator" w:id="0">
    <w:p w:rsidR="00601A77" w:rsidP="00561611" w:rsidRDefault="00601A77" w14:paraId="6F3750EA" w14:textId="77777777">
      <w:pPr>
        <w:spacing w:after="0" w:line="240" w:lineRule="auto"/>
      </w:pPr>
      <w:r>
        <w:continuationSeparator/>
      </w:r>
    </w:p>
  </w:footnote>
  <w:footnote w:type="continuationNotice" w:id="1">
    <w:p w:rsidR="00601A77" w:rsidRDefault="00601A77" w14:paraId="71C37D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898931" w:rsidTr="11CF0D42" w14:paraId="734EB3BC" w14:textId="77777777">
      <w:trPr>
        <w:trHeight w:val="300"/>
      </w:trPr>
      <w:tc>
        <w:tcPr>
          <w:tcW w:w="3005" w:type="dxa"/>
          <w:tcMar/>
        </w:tcPr>
        <w:p w:rsidR="79898931" w:rsidP="79898931" w:rsidRDefault="79898931" w14:paraId="3C6803A4" w14:textId="0045D5AB">
          <w:pPr>
            <w:pStyle w:val="Revision"/>
            <w:ind w:left="-115"/>
          </w:pPr>
          <w:r w:rsidR="11CF0D42">
            <w:rPr/>
            <w:t xml:space="preserve">2025 ANZPID program: </w:t>
          </w:r>
        </w:p>
        <w:p w:rsidR="79898931" w:rsidP="79898931" w:rsidRDefault="79898931" w14:paraId="4DB924B0" w14:textId="128AE62A">
          <w:pPr>
            <w:pStyle w:val="Revision"/>
            <w:ind w:left="-115"/>
          </w:pPr>
          <w:r w:rsidR="11CF0D42">
            <w:rPr/>
            <w:t>SCH Randwick</w:t>
          </w:r>
        </w:p>
        <w:p w:rsidR="79898931" w:rsidP="79898931" w:rsidRDefault="79898931" w14:paraId="43B62D3F" w14:textId="49FED983">
          <w:pPr>
            <w:pStyle w:val="Revision"/>
            <w:ind w:left="-115"/>
          </w:pPr>
          <w:r w:rsidR="11CF0D42">
            <w:rPr/>
            <w:t>10</w:t>
          </w:r>
          <w:r w:rsidRPr="11CF0D42" w:rsidR="11CF0D42">
            <w:rPr>
              <w:vertAlign w:val="superscript"/>
            </w:rPr>
            <w:t>th</w:t>
          </w:r>
          <w:r w:rsidR="11CF0D42">
            <w:rPr/>
            <w:t xml:space="preserve"> July 2025_Draft </w:t>
          </w:r>
          <w:r w:rsidR="11CF0D42">
            <w:rPr/>
            <w:t>3</w:t>
          </w:r>
        </w:p>
      </w:tc>
      <w:tc>
        <w:tcPr>
          <w:tcW w:w="3005" w:type="dxa"/>
          <w:tcMar/>
        </w:tcPr>
        <w:p w:rsidR="79898931" w:rsidP="79898931" w:rsidRDefault="79898931" w14:paraId="493748A3" w14:textId="5D7EE2A6">
          <w:pPr>
            <w:pStyle w:val="Revision"/>
            <w:jc w:val="center"/>
          </w:pPr>
        </w:p>
      </w:tc>
      <w:tc>
        <w:tcPr>
          <w:tcW w:w="3005" w:type="dxa"/>
          <w:tcMar/>
        </w:tcPr>
        <w:p w:rsidR="79898931" w:rsidP="79898931" w:rsidRDefault="79898931" w14:paraId="26EAC303" w14:textId="6BC10D70">
          <w:pPr>
            <w:pStyle w:val="Revision"/>
            <w:ind w:right="-115"/>
            <w:jc w:val="right"/>
          </w:pPr>
        </w:p>
      </w:tc>
    </w:tr>
  </w:tbl>
  <w:p w:rsidR="00561611" w:rsidRDefault="00561611" w14:paraId="5C2F8B34" w14:textId="282770B4">
    <w:pPr>
      <w:pStyle w:val="Revision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1a0784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9df53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515b8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6d757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fc054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b9de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ef3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3bd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f5f3b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478c5f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nsid w:val="44f323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7E"/>
    <w:rsid w:val="00027E16"/>
    <w:rsid w:val="000D7CEB"/>
    <w:rsid w:val="001A653D"/>
    <w:rsid w:val="00205968"/>
    <w:rsid w:val="00210FB0"/>
    <w:rsid w:val="0025599D"/>
    <w:rsid w:val="00263DAA"/>
    <w:rsid w:val="00277768"/>
    <w:rsid w:val="002B56BD"/>
    <w:rsid w:val="003367A0"/>
    <w:rsid w:val="00351041"/>
    <w:rsid w:val="003A0ADE"/>
    <w:rsid w:val="00454DA3"/>
    <w:rsid w:val="004B4DA3"/>
    <w:rsid w:val="004D5BEA"/>
    <w:rsid w:val="004E4125"/>
    <w:rsid w:val="00561611"/>
    <w:rsid w:val="00570102"/>
    <w:rsid w:val="00601A77"/>
    <w:rsid w:val="0060738D"/>
    <w:rsid w:val="006514E8"/>
    <w:rsid w:val="00655F01"/>
    <w:rsid w:val="006A033D"/>
    <w:rsid w:val="006C0F4F"/>
    <w:rsid w:val="006C4763"/>
    <w:rsid w:val="00707ACE"/>
    <w:rsid w:val="00721B1B"/>
    <w:rsid w:val="00762CD1"/>
    <w:rsid w:val="007A11B4"/>
    <w:rsid w:val="007A6F05"/>
    <w:rsid w:val="007C0AC1"/>
    <w:rsid w:val="00832AF1"/>
    <w:rsid w:val="00850961"/>
    <w:rsid w:val="008A4EEF"/>
    <w:rsid w:val="00941B7E"/>
    <w:rsid w:val="009B2F47"/>
    <w:rsid w:val="00A11EC0"/>
    <w:rsid w:val="00A6773C"/>
    <w:rsid w:val="00AB255E"/>
    <w:rsid w:val="00AD487C"/>
    <w:rsid w:val="00AF0A2B"/>
    <w:rsid w:val="00AF0D6E"/>
    <w:rsid w:val="00B013C1"/>
    <w:rsid w:val="00B12B86"/>
    <w:rsid w:val="00B15F33"/>
    <w:rsid w:val="00B70EE2"/>
    <w:rsid w:val="00BB46E2"/>
    <w:rsid w:val="00BC6910"/>
    <w:rsid w:val="00C00093"/>
    <w:rsid w:val="00C21BE3"/>
    <w:rsid w:val="00C27A48"/>
    <w:rsid w:val="00C32D70"/>
    <w:rsid w:val="00C35803"/>
    <w:rsid w:val="00C53E47"/>
    <w:rsid w:val="00C60B46"/>
    <w:rsid w:val="00CB4649"/>
    <w:rsid w:val="00CD5D89"/>
    <w:rsid w:val="00D13C23"/>
    <w:rsid w:val="00D57185"/>
    <w:rsid w:val="00D639E6"/>
    <w:rsid w:val="00D66685"/>
    <w:rsid w:val="00D7607E"/>
    <w:rsid w:val="00DE59F9"/>
    <w:rsid w:val="00DF1B9F"/>
    <w:rsid w:val="00DF7AE5"/>
    <w:rsid w:val="00E074BB"/>
    <w:rsid w:val="00E14866"/>
    <w:rsid w:val="00E23653"/>
    <w:rsid w:val="00E2532E"/>
    <w:rsid w:val="00E55013"/>
    <w:rsid w:val="00ED7B48"/>
    <w:rsid w:val="00F119DC"/>
    <w:rsid w:val="00F15D35"/>
    <w:rsid w:val="02165D69"/>
    <w:rsid w:val="02A8E4FA"/>
    <w:rsid w:val="037069D3"/>
    <w:rsid w:val="03F0AED5"/>
    <w:rsid w:val="041BB094"/>
    <w:rsid w:val="0461A0E4"/>
    <w:rsid w:val="04786CB0"/>
    <w:rsid w:val="06F7D0C0"/>
    <w:rsid w:val="0889F631"/>
    <w:rsid w:val="09010831"/>
    <w:rsid w:val="093A9729"/>
    <w:rsid w:val="09CDC8EC"/>
    <w:rsid w:val="09F1D062"/>
    <w:rsid w:val="0B208285"/>
    <w:rsid w:val="0B7F8A5E"/>
    <w:rsid w:val="0BA897A5"/>
    <w:rsid w:val="0C3DF2D5"/>
    <w:rsid w:val="0C55BBA0"/>
    <w:rsid w:val="0CB1C2DE"/>
    <w:rsid w:val="0D59EAD6"/>
    <w:rsid w:val="0D6A9F5F"/>
    <w:rsid w:val="0D8DE37A"/>
    <w:rsid w:val="0E848384"/>
    <w:rsid w:val="0E9BC3AC"/>
    <w:rsid w:val="0FEE34C7"/>
    <w:rsid w:val="111BBC4E"/>
    <w:rsid w:val="111F4CFE"/>
    <w:rsid w:val="11CF0D42"/>
    <w:rsid w:val="138066B3"/>
    <w:rsid w:val="1505328C"/>
    <w:rsid w:val="166D7256"/>
    <w:rsid w:val="16CD99C3"/>
    <w:rsid w:val="172963C0"/>
    <w:rsid w:val="17CD6A17"/>
    <w:rsid w:val="17FA5DB2"/>
    <w:rsid w:val="1828A9AE"/>
    <w:rsid w:val="1828E660"/>
    <w:rsid w:val="199C42E5"/>
    <w:rsid w:val="19A3E3F6"/>
    <w:rsid w:val="19F1FAE0"/>
    <w:rsid w:val="1A40F3CA"/>
    <w:rsid w:val="1A905A3F"/>
    <w:rsid w:val="1AEAB4C0"/>
    <w:rsid w:val="1B3150FF"/>
    <w:rsid w:val="1B432974"/>
    <w:rsid w:val="1C00A7FD"/>
    <w:rsid w:val="1C49942E"/>
    <w:rsid w:val="1C52157B"/>
    <w:rsid w:val="1E12C9CE"/>
    <w:rsid w:val="1E54AF72"/>
    <w:rsid w:val="200166B6"/>
    <w:rsid w:val="213C7BEE"/>
    <w:rsid w:val="22E924E2"/>
    <w:rsid w:val="24DE01AC"/>
    <w:rsid w:val="25484640"/>
    <w:rsid w:val="268A6DB6"/>
    <w:rsid w:val="269A2164"/>
    <w:rsid w:val="26EA5CC7"/>
    <w:rsid w:val="2750FCDF"/>
    <w:rsid w:val="27CF7309"/>
    <w:rsid w:val="28B3DE25"/>
    <w:rsid w:val="2904736C"/>
    <w:rsid w:val="2A2A3F52"/>
    <w:rsid w:val="2A70AE55"/>
    <w:rsid w:val="2A88B46C"/>
    <w:rsid w:val="2C4446BF"/>
    <w:rsid w:val="2DD5C301"/>
    <w:rsid w:val="2E8B2540"/>
    <w:rsid w:val="2F008851"/>
    <w:rsid w:val="2F5A4680"/>
    <w:rsid w:val="300E95C0"/>
    <w:rsid w:val="30876D90"/>
    <w:rsid w:val="31503525"/>
    <w:rsid w:val="320F36F3"/>
    <w:rsid w:val="339CC3A1"/>
    <w:rsid w:val="33CEE196"/>
    <w:rsid w:val="33F64A96"/>
    <w:rsid w:val="352D3568"/>
    <w:rsid w:val="35356006"/>
    <w:rsid w:val="353D7D68"/>
    <w:rsid w:val="35A85155"/>
    <w:rsid w:val="366A4619"/>
    <w:rsid w:val="37722DAE"/>
    <w:rsid w:val="37800DC2"/>
    <w:rsid w:val="37B30755"/>
    <w:rsid w:val="39F4D9F2"/>
    <w:rsid w:val="3A706CEA"/>
    <w:rsid w:val="3A750278"/>
    <w:rsid w:val="3A8E5C4A"/>
    <w:rsid w:val="3AA538D5"/>
    <w:rsid w:val="3B9248D6"/>
    <w:rsid w:val="3BA79961"/>
    <w:rsid w:val="3BDF4394"/>
    <w:rsid w:val="3C7FCA6C"/>
    <w:rsid w:val="3CB6760E"/>
    <w:rsid w:val="3D5F435F"/>
    <w:rsid w:val="3DD706ED"/>
    <w:rsid w:val="3DFC701B"/>
    <w:rsid w:val="3F03EA3A"/>
    <w:rsid w:val="3F5F7C05"/>
    <w:rsid w:val="3F8FC86E"/>
    <w:rsid w:val="40023D53"/>
    <w:rsid w:val="4062C227"/>
    <w:rsid w:val="4093853E"/>
    <w:rsid w:val="411022A8"/>
    <w:rsid w:val="42B98BCC"/>
    <w:rsid w:val="42C958FF"/>
    <w:rsid w:val="42D1441E"/>
    <w:rsid w:val="436BFCB2"/>
    <w:rsid w:val="4452C404"/>
    <w:rsid w:val="45AD6DF6"/>
    <w:rsid w:val="4646AD3C"/>
    <w:rsid w:val="47FA3F86"/>
    <w:rsid w:val="48AC2515"/>
    <w:rsid w:val="48D84D8E"/>
    <w:rsid w:val="4A28EB81"/>
    <w:rsid w:val="4A9E53E6"/>
    <w:rsid w:val="4C433410"/>
    <w:rsid w:val="4C6C0A7B"/>
    <w:rsid w:val="4D947796"/>
    <w:rsid w:val="4FB6C68B"/>
    <w:rsid w:val="51694BDE"/>
    <w:rsid w:val="5211D9C1"/>
    <w:rsid w:val="529EBAFA"/>
    <w:rsid w:val="53B9DA34"/>
    <w:rsid w:val="54247BEB"/>
    <w:rsid w:val="54F0FC6C"/>
    <w:rsid w:val="562D21E9"/>
    <w:rsid w:val="572BF7BB"/>
    <w:rsid w:val="5A8E99C8"/>
    <w:rsid w:val="5A9D97DD"/>
    <w:rsid w:val="5AC63E07"/>
    <w:rsid w:val="5B104BA0"/>
    <w:rsid w:val="5B693F57"/>
    <w:rsid w:val="5BB0069E"/>
    <w:rsid w:val="5C1D75A3"/>
    <w:rsid w:val="5C2804DA"/>
    <w:rsid w:val="5C7D8EBA"/>
    <w:rsid w:val="5C85C175"/>
    <w:rsid w:val="5CBA7F5F"/>
    <w:rsid w:val="5D72B06B"/>
    <w:rsid w:val="5D7FDF0B"/>
    <w:rsid w:val="5E5CDE64"/>
    <w:rsid w:val="5E643DBE"/>
    <w:rsid w:val="5F5464C3"/>
    <w:rsid w:val="5F58A1B2"/>
    <w:rsid w:val="60B6A650"/>
    <w:rsid w:val="617337A5"/>
    <w:rsid w:val="628F77A3"/>
    <w:rsid w:val="62970E81"/>
    <w:rsid w:val="62D6B8C4"/>
    <w:rsid w:val="64D3A45C"/>
    <w:rsid w:val="6551DC57"/>
    <w:rsid w:val="65C46DEA"/>
    <w:rsid w:val="68110DED"/>
    <w:rsid w:val="683118BF"/>
    <w:rsid w:val="6866AA1B"/>
    <w:rsid w:val="694B7FC3"/>
    <w:rsid w:val="69B2E845"/>
    <w:rsid w:val="6A32BA68"/>
    <w:rsid w:val="6CDB2CD7"/>
    <w:rsid w:val="6E84C6CD"/>
    <w:rsid w:val="6EA0628B"/>
    <w:rsid w:val="6F53A996"/>
    <w:rsid w:val="6FC5F9C6"/>
    <w:rsid w:val="726551FC"/>
    <w:rsid w:val="72B57899"/>
    <w:rsid w:val="733F9D1D"/>
    <w:rsid w:val="7531D2C2"/>
    <w:rsid w:val="76704C67"/>
    <w:rsid w:val="7736C143"/>
    <w:rsid w:val="78135B2C"/>
    <w:rsid w:val="783DA3D6"/>
    <w:rsid w:val="7876EEFC"/>
    <w:rsid w:val="78AD8815"/>
    <w:rsid w:val="79898931"/>
    <w:rsid w:val="79F50E4D"/>
    <w:rsid w:val="7A1F978D"/>
    <w:rsid w:val="7AECE5A6"/>
    <w:rsid w:val="7B6C76AE"/>
    <w:rsid w:val="7BAEBF2A"/>
    <w:rsid w:val="7BEB771C"/>
    <w:rsid w:val="7C145D0F"/>
    <w:rsid w:val="7C524830"/>
    <w:rsid w:val="7CA14C59"/>
    <w:rsid w:val="7CF93AB6"/>
    <w:rsid w:val="7EEB0EE1"/>
    <w:rsid w:val="7FC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4C59"/>
  <w15:chartTrackingRefBased/>
  <w15:docId w15:val="{FF497E94-6E85-4EE6-913B-6E1A9FFF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B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1B7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1B7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1B7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1B7E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1B7E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1B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1B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1B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1B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7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1B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7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41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6161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E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11EC0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6161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6161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1611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104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51041"/>
  </w:style>
  <w:style w:type="paragraph" w:styleId="Footer">
    <w:name w:val="footer"/>
    <w:basedOn w:val="Normal"/>
    <w:link w:val="FooterChar"/>
    <w:uiPriority w:val="99"/>
    <w:semiHidden/>
    <w:unhideWhenUsed/>
    <w:rsid w:val="003510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5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8/08/relationships/commentsExtensible" Target="commentsExtensible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numbering" Target="numbering.xml" Id="Rb36dd25171714b2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6339403CBC441944EBC63EAF32CC7" ma:contentTypeVersion="17" ma:contentTypeDescription="Create a new document." ma:contentTypeScope="" ma:versionID="fb8126e6d7b6d0632077313932cca257">
  <xsd:schema xmlns:xsd="http://www.w3.org/2001/XMLSchema" xmlns:xs="http://www.w3.org/2001/XMLSchema" xmlns:p="http://schemas.microsoft.com/office/2006/metadata/properties" xmlns:ns2="d7a5aa99-6b05-48c1-a5fb-a0c33f44c08a" xmlns:ns3="817f4e5a-9df2-4492-af87-b5b4e34e9d93" targetNamespace="http://schemas.microsoft.com/office/2006/metadata/properties" ma:root="true" ma:fieldsID="d37cbddb8589ae0c4e734eefafb3a9d6" ns2:_="" ns3:_="">
    <xsd:import namespace="d7a5aa99-6b05-48c1-a5fb-a0c33f44c08a"/>
    <xsd:import namespace="817f4e5a-9df2-4492-af87-b5b4e34e9d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aa99-6b05-48c1-a5fb-a0c33f44c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231352-2727-425e-a61a-69afabff12d0}" ma:internalName="TaxCatchAll" ma:showField="CatchAllData" ma:web="d7a5aa99-6b05-48c1-a5fb-a0c33f44c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4e5a-9df2-4492-af87-b5b4e34e9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8f9a62-dddf-41be-a5ca-061e355ac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f4e5a-9df2-4492-af87-b5b4e34e9d93">
      <Terms xmlns="http://schemas.microsoft.com/office/infopath/2007/PartnerControls"/>
    </lcf76f155ced4ddcb4097134ff3c332f>
    <TaxCatchAll xmlns="d7a5aa99-6b05-48c1-a5fb-a0c33f44c08a" xsi:nil="true"/>
  </documentManagement>
</p:properties>
</file>

<file path=customXml/itemProps1.xml><?xml version="1.0" encoding="utf-8"?>
<ds:datastoreItem xmlns:ds="http://schemas.openxmlformats.org/officeDocument/2006/customXml" ds:itemID="{4A054E1D-C11E-4B23-85C9-A2BF36A4D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58092-4A11-4B8E-88A0-4720442F183A}"/>
</file>

<file path=customXml/itemProps3.xml><?xml version="1.0" encoding="utf-8"?>
<ds:datastoreItem xmlns:ds="http://schemas.openxmlformats.org/officeDocument/2006/customXml" ds:itemID="{72B048A7-3108-4E84-BCD8-9EFB1C1A4FD7}">
  <ds:schemaRefs>
    <ds:schemaRef ds:uri="http://schemas.microsoft.com/office/2006/metadata/properties"/>
    <ds:schemaRef ds:uri="http://schemas.microsoft.com/office/infopath/2007/PartnerControls"/>
    <ds:schemaRef ds:uri="7d9f7c04-5dc8-440d-a493-33713f3335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Williams (SCHN)</dc:creator>
  <cp:keywords/>
  <dc:description/>
  <cp:lastModifiedBy>Phoebe Williams (SCHN)</cp:lastModifiedBy>
  <cp:revision>39</cp:revision>
  <dcterms:created xsi:type="dcterms:W3CDTF">2025-04-07T03:25:00Z</dcterms:created>
  <dcterms:modified xsi:type="dcterms:W3CDTF">2025-07-11T02:37:40Z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0x01010091C6339403CBC441944EBC63EAF32CC7</vt:lpwstr>
  </property>
</Properties>
</file>