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5D557" w14:textId="77777777" w:rsidR="00F04EC5" w:rsidRPr="00F80ADE" w:rsidRDefault="00F04EC5">
      <w:pPr>
        <w:rPr>
          <w:rFonts w:cs="Arial"/>
          <w:b/>
          <w:sz w:val="22"/>
          <w:szCs w:val="22"/>
        </w:rPr>
      </w:pPr>
    </w:p>
    <w:p w14:paraId="3C493302" w14:textId="5DD32A14" w:rsidR="00F80ADE" w:rsidRPr="00F80ADE" w:rsidRDefault="00F80ADE" w:rsidP="00B32CC1">
      <w:pPr>
        <w:rPr>
          <w:rFonts w:cs="Arial"/>
          <w:b/>
          <w:bCs/>
        </w:rPr>
      </w:pPr>
      <w:r w:rsidRPr="00F80ADE">
        <w:rPr>
          <w:rFonts w:cs="Arial"/>
          <w:b/>
          <w:bCs/>
        </w:rPr>
        <w:t>PRE- EXPOSURE PROPHYLAXIS FEASIBILITY ASSESSMENT IN THE PACIFIC ISLAND COUNTRIES OF KIRIBATI, REPUBLIC OF THE MARSHALL ISLANDS, SAMOA, TONGA, AND VANUATU</w:t>
      </w:r>
    </w:p>
    <w:p w14:paraId="725AFD21" w14:textId="77777777" w:rsidR="00F80ADE" w:rsidRPr="00F80ADE" w:rsidRDefault="00F80ADE" w:rsidP="00B32CC1">
      <w:pPr>
        <w:rPr>
          <w:rFonts w:cs="Arial"/>
          <w:b/>
        </w:rPr>
      </w:pPr>
    </w:p>
    <w:p w14:paraId="04A5D55B" w14:textId="662D491E" w:rsidR="00B32CC1" w:rsidRPr="00F80ADE" w:rsidRDefault="00296294" w:rsidP="00B32CC1">
      <w:pPr>
        <w:rPr>
          <w:rFonts w:cs="Arial"/>
          <w:b/>
        </w:rPr>
      </w:pPr>
      <w:r w:rsidRPr="00F80ADE">
        <w:rPr>
          <w:rFonts w:cs="Arial"/>
          <w:b/>
        </w:rPr>
        <w:t>Proposed</w:t>
      </w:r>
      <w:r w:rsidR="004D6C2D" w:rsidRPr="00F80ADE">
        <w:rPr>
          <w:rFonts w:cs="Arial"/>
          <w:b/>
        </w:rPr>
        <w:t xml:space="preserve"> </w:t>
      </w:r>
      <w:r w:rsidRPr="00F80ADE">
        <w:rPr>
          <w:rFonts w:cs="Arial"/>
          <w:b/>
        </w:rPr>
        <w:t>a</w:t>
      </w:r>
      <w:r w:rsidR="00B32CC1" w:rsidRPr="00F80ADE">
        <w:rPr>
          <w:rFonts w:cs="Arial"/>
          <w:b/>
        </w:rPr>
        <w:t>uthors:</w:t>
      </w:r>
    </w:p>
    <w:p w14:paraId="4E65DF5C" w14:textId="7A74E80E" w:rsidR="00774C54" w:rsidRPr="00F80ADE" w:rsidRDefault="007E788A" w:rsidP="00FB3788">
      <w:pPr>
        <w:rPr>
          <w:rFonts w:cs="Arial"/>
        </w:rPr>
      </w:pPr>
      <w:r w:rsidRPr="00F80ADE">
        <w:rPr>
          <w:rFonts w:cs="Arial"/>
        </w:rPr>
        <w:t>Caroline</w:t>
      </w:r>
      <w:r w:rsidR="004D6C2D" w:rsidRPr="00F80ADE">
        <w:rPr>
          <w:rFonts w:cs="Arial"/>
        </w:rPr>
        <w:t xml:space="preserve"> </w:t>
      </w:r>
      <w:r w:rsidRPr="00F80ADE">
        <w:rPr>
          <w:rFonts w:cs="Arial"/>
        </w:rPr>
        <w:t>van</w:t>
      </w:r>
      <w:r w:rsidR="004D6C2D" w:rsidRPr="00F80ADE">
        <w:rPr>
          <w:rFonts w:cs="Arial"/>
        </w:rPr>
        <w:t xml:space="preserve"> </w:t>
      </w:r>
      <w:r w:rsidRPr="00F80ADE">
        <w:rPr>
          <w:rFonts w:cs="Arial"/>
        </w:rPr>
        <w:t>Gemert</w:t>
      </w:r>
      <w:r w:rsidR="00FB3788" w:rsidRPr="00F80ADE">
        <w:rPr>
          <w:rFonts w:cs="Arial"/>
        </w:rPr>
        <w:t>,</w:t>
      </w:r>
      <w:r w:rsidR="004D6C2D" w:rsidRPr="00F80ADE">
        <w:rPr>
          <w:rFonts w:cs="Arial"/>
        </w:rPr>
        <w:t xml:space="preserve"> </w:t>
      </w:r>
      <w:r w:rsidR="00FB3788" w:rsidRPr="00F80ADE">
        <w:rPr>
          <w:rFonts w:cs="Arial"/>
        </w:rPr>
        <w:t>Burnet</w:t>
      </w:r>
      <w:r w:rsidR="004D6C2D" w:rsidRPr="00F80ADE">
        <w:rPr>
          <w:rFonts w:cs="Arial"/>
        </w:rPr>
        <w:t xml:space="preserve"> </w:t>
      </w:r>
      <w:r w:rsidR="00FB3788" w:rsidRPr="00F80ADE">
        <w:rPr>
          <w:rFonts w:cs="Arial"/>
        </w:rPr>
        <w:t>Institute,</w:t>
      </w:r>
      <w:r w:rsidR="004D6C2D" w:rsidRPr="00F80ADE">
        <w:rPr>
          <w:rFonts w:cs="Arial"/>
        </w:rPr>
        <w:t xml:space="preserve"> </w:t>
      </w:r>
      <w:r w:rsidR="00FB3788" w:rsidRPr="00F80ADE">
        <w:rPr>
          <w:rFonts w:cs="Arial"/>
        </w:rPr>
        <w:t>Australia</w:t>
      </w:r>
      <w:r w:rsidR="004D6C2D" w:rsidRPr="00F80ADE">
        <w:rPr>
          <w:rFonts w:cs="Arial"/>
        </w:rPr>
        <w:t xml:space="preserve"> </w:t>
      </w:r>
    </w:p>
    <w:p w14:paraId="7EA7F8CD" w14:textId="14D3A206" w:rsidR="0083269F" w:rsidRPr="00F80ADE" w:rsidRDefault="0083269F" w:rsidP="00FB3788">
      <w:pPr>
        <w:rPr>
          <w:rFonts w:cs="Arial"/>
        </w:rPr>
      </w:pPr>
      <w:r w:rsidRPr="00F80ADE">
        <w:rPr>
          <w:rFonts w:cs="Arial"/>
        </w:rPr>
        <w:t>Praneel</w:t>
      </w:r>
      <w:r w:rsidR="004D6C2D" w:rsidRPr="00F80ADE">
        <w:rPr>
          <w:rFonts w:cs="Arial"/>
        </w:rPr>
        <w:t xml:space="preserve"> </w:t>
      </w:r>
      <w:r w:rsidRPr="00F80ADE">
        <w:rPr>
          <w:rFonts w:cs="Arial"/>
        </w:rPr>
        <w:t>Mahara</w:t>
      </w:r>
      <w:r w:rsidR="00296294" w:rsidRPr="00F80ADE">
        <w:rPr>
          <w:rFonts w:cs="Arial"/>
        </w:rPr>
        <w:t>j</w:t>
      </w:r>
      <w:r w:rsidR="00FB3788" w:rsidRPr="00F80ADE">
        <w:rPr>
          <w:rFonts w:cs="Arial"/>
        </w:rPr>
        <w:t>,</w:t>
      </w:r>
      <w:r w:rsidR="004D6C2D" w:rsidRPr="00F80ADE">
        <w:rPr>
          <w:rFonts w:cs="Arial"/>
        </w:rPr>
        <w:t xml:space="preserve"> </w:t>
      </w:r>
      <w:r w:rsidR="00FB3788" w:rsidRPr="00F80ADE">
        <w:rPr>
          <w:rFonts w:cs="Arial"/>
        </w:rPr>
        <w:t>UNDP,</w:t>
      </w:r>
      <w:r w:rsidR="004D6C2D" w:rsidRPr="00F80ADE">
        <w:rPr>
          <w:rFonts w:cs="Arial"/>
        </w:rPr>
        <w:t xml:space="preserve"> </w:t>
      </w:r>
      <w:r w:rsidR="00FB3788" w:rsidRPr="00F80ADE">
        <w:rPr>
          <w:rFonts w:cs="Arial"/>
        </w:rPr>
        <w:t>Fiji</w:t>
      </w:r>
    </w:p>
    <w:p w14:paraId="717A3BFE" w14:textId="473D11F6" w:rsidR="00296294" w:rsidRPr="00F80ADE" w:rsidRDefault="0083269F" w:rsidP="00FB3788">
      <w:pPr>
        <w:rPr>
          <w:rFonts w:cs="Arial"/>
        </w:rPr>
      </w:pPr>
      <w:r w:rsidRPr="00F80ADE">
        <w:rPr>
          <w:rFonts w:cs="Arial"/>
        </w:rPr>
        <w:t>Renata</w:t>
      </w:r>
      <w:r w:rsidR="004D6C2D" w:rsidRPr="00F80ADE">
        <w:rPr>
          <w:rFonts w:cs="Arial"/>
        </w:rPr>
        <w:t xml:space="preserve"> </w:t>
      </w:r>
      <w:r w:rsidRPr="00F80ADE">
        <w:rPr>
          <w:rFonts w:cs="Arial"/>
        </w:rPr>
        <w:t>Ram</w:t>
      </w:r>
      <w:r w:rsidR="00FB3788" w:rsidRPr="00F80ADE">
        <w:rPr>
          <w:rFonts w:cs="Arial"/>
        </w:rPr>
        <w:t>,</w:t>
      </w:r>
      <w:r w:rsidR="004D6C2D" w:rsidRPr="00F80ADE">
        <w:rPr>
          <w:rFonts w:cs="Arial"/>
        </w:rPr>
        <w:t xml:space="preserve"> </w:t>
      </w:r>
      <w:r w:rsidR="00FB3788" w:rsidRPr="00F80ADE">
        <w:rPr>
          <w:rFonts w:cs="Arial"/>
        </w:rPr>
        <w:t>UNAIDS,</w:t>
      </w:r>
      <w:r w:rsidR="004D6C2D" w:rsidRPr="00F80ADE">
        <w:rPr>
          <w:rFonts w:cs="Arial"/>
        </w:rPr>
        <w:t xml:space="preserve"> </w:t>
      </w:r>
      <w:r w:rsidR="00FB3788" w:rsidRPr="00F80ADE">
        <w:rPr>
          <w:rFonts w:cs="Arial"/>
        </w:rPr>
        <w:t>Fiji</w:t>
      </w:r>
    </w:p>
    <w:p w14:paraId="537141F6" w14:textId="0D5F2543" w:rsidR="0083269F" w:rsidRPr="00F80ADE" w:rsidRDefault="0083269F" w:rsidP="00FB3788">
      <w:pPr>
        <w:rPr>
          <w:rFonts w:cs="Arial"/>
        </w:rPr>
      </w:pPr>
      <w:r w:rsidRPr="00F80ADE">
        <w:rPr>
          <w:rFonts w:cs="Arial"/>
        </w:rPr>
        <w:t>Dean</w:t>
      </w:r>
      <w:r w:rsidR="004D6C2D" w:rsidRPr="00F80ADE">
        <w:rPr>
          <w:rFonts w:cs="Arial"/>
        </w:rPr>
        <w:t xml:space="preserve"> </w:t>
      </w:r>
      <w:r w:rsidR="00296294" w:rsidRPr="00F80ADE">
        <w:rPr>
          <w:rFonts w:cs="Arial"/>
        </w:rPr>
        <w:t>Cassano</w:t>
      </w:r>
      <w:r w:rsidR="00FB3788" w:rsidRPr="00F80ADE">
        <w:rPr>
          <w:rFonts w:cs="Arial"/>
        </w:rPr>
        <w:t>,</w:t>
      </w:r>
      <w:r w:rsidR="004D6C2D" w:rsidRPr="00F80ADE">
        <w:rPr>
          <w:rFonts w:cs="Arial"/>
        </w:rPr>
        <w:t xml:space="preserve"> </w:t>
      </w:r>
      <w:r w:rsidR="00FB3788" w:rsidRPr="00F80ADE">
        <w:rPr>
          <w:rFonts w:cs="Arial"/>
        </w:rPr>
        <w:t>Burnet</w:t>
      </w:r>
      <w:r w:rsidR="004D6C2D" w:rsidRPr="00F80ADE">
        <w:rPr>
          <w:rFonts w:cs="Arial"/>
        </w:rPr>
        <w:t xml:space="preserve"> </w:t>
      </w:r>
      <w:r w:rsidR="00FB3788" w:rsidRPr="00F80ADE">
        <w:rPr>
          <w:rFonts w:cs="Arial"/>
        </w:rPr>
        <w:t>Institute,</w:t>
      </w:r>
      <w:r w:rsidR="004D6C2D" w:rsidRPr="00F80ADE">
        <w:rPr>
          <w:rFonts w:cs="Arial"/>
        </w:rPr>
        <w:t xml:space="preserve"> </w:t>
      </w:r>
      <w:r w:rsidR="00FB3788" w:rsidRPr="00F80ADE">
        <w:rPr>
          <w:rFonts w:cs="Arial"/>
        </w:rPr>
        <w:t>Australia,</w:t>
      </w:r>
      <w:r w:rsidR="004D6C2D" w:rsidRPr="00F80ADE">
        <w:rPr>
          <w:rFonts w:cs="Arial"/>
        </w:rPr>
        <w:t xml:space="preserve"> </w:t>
      </w:r>
    </w:p>
    <w:p w14:paraId="389FDA40" w14:textId="54418E7A" w:rsidR="004E11C8" w:rsidRPr="00F80ADE" w:rsidRDefault="004E11C8" w:rsidP="00FB3788">
      <w:pPr>
        <w:rPr>
          <w:rFonts w:cs="Arial"/>
        </w:rPr>
      </w:pPr>
      <w:r w:rsidRPr="00F80ADE">
        <w:rPr>
          <w:rFonts w:cs="Arial"/>
        </w:rPr>
        <w:t>Michelle</w:t>
      </w:r>
      <w:r w:rsidR="004D6C2D" w:rsidRPr="00F80ADE">
        <w:rPr>
          <w:rFonts w:cs="Arial"/>
        </w:rPr>
        <w:t xml:space="preserve"> </w:t>
      </w:r>
      <w:r w:rsidRPr="00F80ADE">
        <w:rPr>
          <w:rFonts w:cs="Arial"/>
        </w:rPr>
        <w:t>O’Connor</w:t>
      </w:r>
      <w:r w:rsidR="00FB3788" w:rsidRPr="00F80ADE">
        <w:rPr>
          <w:rFonts w:cs="Arial"/>
        </w:rPr>
        <w:t>,</w:t>
      </w:r>
      <w:r w:rsidR="004D6C2D" w:rsidRPr="00F80ADE">
        <w:rPr>
          <w:rFonts w:cs="Arial"/>
        </w:rPr>
        <w:t xml:space="preserve"> </w:t>
      </w:r>
      <w:r w:rsidR="00FB3788" w:rsidRPr="00F80ADE">
        <w:rPr>
          <w:rFonts w:cs="Arial"/>
        </w:rPr>
        <w:t>ASHM,</w:t>
      </w:r>
      <w:r w:rsidR="004D6C2D" w:rsidRPr="00F80ADE">
        <w:rPr>
          <w:rFonts w:cs="Arial"/>
        </w:rPr>
        <w:t xml:space="preserve"> </w:t>
      </w:r>
      <w:r w:rsidR="00FB3788" w:rsidRPr="00F80ADE">
        <w:rPr>
          <w:rFonts w:cs="Arial"/>
        </w:rPr>
        <w:t>Australia</w:t>
      </w:r>
      <w:r w:rsidR="004D6C2D" w:rsidRPr="00F80ADE">
        <w:rPr>
          <w:rFonts w:cs="Arial"/>
        </w:rPr>
        <w:t xml:space="preserve"> </w:t>
      </w:r>
    </w:p>
    <w:p w14:paraId="4629A712" w14:textId="48CFC3B7" w:rsidR="00296294" w:rsidRPr="00F80ADE" w:rsidRDefault="00561001" w:rsidP="00FB3788">
      <w:pPr>
        <w:rPr>
          <w:rFonts w:cs="Arial"/>
        </w:rPr>
      </w:pPr>
      <w:r w:rsidRPr="00F80ADE">
        <w:rPr>
          <w:rFonts w:cs="Arial"/>
        </w:rPr>
        <w:t>Annie</w:t>
      </w:r>
      <w:r w:rsidR="004D6C2D" w:rsidRPr="00F80ADE">
        <w:rPr>
          <w:rFonts w:cs="Arial"/>
        </w:rPr>
        <w:t xml:space="preserve"> </w:t>
      </w:r>
      <w:proofErr w:type="spellStart"/>
      <w:r w:rsidRPr="00F80ADE">
        <w:rPr>
          <w:rFonts w:cs="Arial"/>
        </w:rPr>
        <w:t>Taissets</w:t>
      </w:r>
      <w:proofErr w:type="spellEnd"/>
      <w:r w:rsidR="00296294" w:rsidRPr="00F80ADE">
        <w:rPr>
          <w:rFonts w:cs="Arial"/>
        </w:rPr>
        <w:t>,</w:t>
      </w:r>
      <w:r w:rsidR="004D6C2D" w:rsidRPr="00F80ADE">
        <w:rPr>
          <w:rFonts w:cs="Arial"/>
        </w:rPr>
        <w:t xml:space="preserve"> </w:t>
      </w:r>
      <w:r w:rsidR="00296294" w:rsidRPr="00F80ADE">
        <w:rPr>
          <w:rFonts w:cs="Arial"/>
        </w:rPr>
        <w:t>Ministry</w:t>
      </w:r>
      <w:r w:rsidR="004D6C2D" w:rsidRPr="00F80ADE">
        <w:rPr>
          <w:rFonts w:cs="Arial"/>
        </w:rPr>
        <w:t xml:space="preserve"> </w:t>
      </w:r>
      <w:r w:rsidR="00296294" w:rsidRPr="00F80ADE">
        <w:rPr>
          <w:rFonts w:cs="Arial"/>
        </w:rPr>
        <w:t>of</w:t>
      </w:r>
      <w:r w:rsidR="004D6C2D" w:rsidRPr="00F80ADE">
        <w:rPr>
          <w:rFonts w:cs="Arial"/>
        </w:rPr>
        <w:t xml:space="preserve"> </w:t>
      </w:r>
      <w:r w:rsidR="00296294" w:rsidRPr="00F80ADE">
        <w:rPr>
          <w:rFonts w:cs="Arial"/>
        </w:rPr>
        <w:t>Health</w:t>
      </w:r>
      <w:r w:rsidR="00FB3788" w:rsidRPr="00F80ADE">
        <w:rPr>
          <w:rFonts w:cs="Arial"/>
        </w:rPr>
        <w:t>,</w:t>
      </w:r>
      <w:r w:rsidR="004D6C2D" w:rsidRPr="00F80ADE">
        <w:rPr>
          <w:rFonts w:cs="Arial"/>
        </w:rPr>
        <w:t xml:space="preserve"> </w:t>
      </w:r>
      <w:r w:rsidR="00FB3788" w:rsidRPr="00F80ADE">
        <w:rPr>
          <w:rFonts w:cs="Arial"/>
        </w:rPr>
        <w:t>Vanuatu</w:t>
      </w:r>
    </w:p>
    <w:p w14:paraId="03185F88" w14:textId="54A55CAF" w:rsidR="00561001" w:rsidRPr="00F80ADE" w:rsidRDefault="00561001" w:rsidP="00FB3788">
      <w:pPr>
        <w:rPr>
          <w:rFonts w:cs="Arial"/>
        </w:rPr>
      </w:pPr>
      <w:proofErr w:type="spellStart"/>
      <w:r w:rsidRPr="00F80ADE">
        <w:rPr>
          <w:rFonts w:cs="Arial"/>
        </w:rPr>
        <w:t>Siula</w:t>
      </w:r>
      <w:proofErr w:type="spellEnd"/>
      <w:r w:rsidR="004D6C2D" w:rsidRPr="00F80ADE">
        <w:rPr>
          <w:rFonts w:cs="Arial"/>
        </w:rPr>
        <w:t xml:space="preserve"> </w:t>
      </w:r>
      <w:r w:rsidRPr="00F80ADE">
        <w:rPr>
          <w:rFonts w:cs="Arial"/>
        </w:rPr>
        <w:t>Bulu,</w:t>
      </w:r>
      <w:r w:rsidR="004D6C2D" w:rsidRPr="00F80ADE">
        <w:rPr>
          <w:rFonts w:cs="Arial"/>
        </w:rPr>
        <w:t xml:space="preserve"> </w:t>
      </w:r>
      <w:r w:rsidR="00296294" w:rsidRPr="00F80ADE">
        <w:rPr>
          <w:rFonts w:cs="Arial"/>
        </w:rPr>
        <w:t>Wan</w:t>
      </w:r>
      <w:r w:rsidR="004D6C2D" w:rsidRPr="00F80ADE">
        <w:rPr>
          <w:rFonts w:cs="Arial"/>
        </w:rPr>
        <w:t xml:space="preserve"> </w:t>
      </w:r>
      <w:proofErr w:type="spellStart"/>
      <w:r w:rsidR="00296294" w:rsidRPr="00F80ADE">
        <w:rPr>
          <w:rFonts w:cs="Arial"/>
        </w:rPr>
        <w:t>Smolbag</w:t>
      </w:r>
      <w:proofErr w:type="spellEnd"/>
      <w:r w:rsidR="00296294" w:rsidRPr="00F80ADE">
        <w:rPr>
          <w:rFonts w:cs="Arial"/>
        </w:rPr>
        <w:t>.</w:t>
      </w:r>
      <w:r w:rsidR="004D6C2D" w:rsidRPr="00F80ADE">
        <w:rPr>
          <w:rFonts w:cs="Arial"/>
        </w:rPr>
        <w:t xml:space="preserve"> </w:t>
      </w:r>
      <w:r w:rsidRPr="00F80ADE">
        <w:rPr>
          <w:rFonts w:cs="Arial"/>
        </w:rPr>
        <w:t>Vanuatu</w:t>
      </w:r>
      <w:r w:rsidR="004D6C2D" w:rsidRPr="00F80ADE">
        <w:rPr>
          <w:rFonts w:cs="Arial"/>
        </w:rPr>
        <w:t xml:space="preserve"> </w:t>
      </w:r>
    </w:p>
    <w:p w14:paraId="680F5B6F" w14:textId="2F858896" w:rsidR="00296294" w:rsidRPr="00F80ADE" w:rsidRDefault="00561001" w:rsidP="00FB3788">
      <w:pPr>
        <w:rPr>
          <w:rFonts w:cs="Arial"/>
        </w:rPr>
      </w:pPr>
      <w:r w:rsidRPr="00F80ADE">
        <w:rPr>
          <w:rFonts w:cs="Arial"/>
        </w:rPr>
        <w:t>Mareta</w:t>
      </w:r>
      <w:r w:rsidR="004D6C2D" w:rsidRPr="00F80ADE">
        <w:rPr>
          <w:rFonts w:cs="Arial"/>
        </w:rPr>
        <w:t xml:space="preserve"> </w:t>
      </w:r>
      <w:r w:rsidRPr="00F80ADE">
        <w:rPr>
          <w:rFonts w:cs="Arial"/>
        </w:rPr>
        <w:t>Tito</w:t>
      </w:r>
      <w:r w:rsidR="00E0695C" w:rsidRPr="00F80ADE">
        <w:rPr>
          <w:rFonts w:cs="Arial"/>
        </w:rPr>
        <w:t>,</w:t>
      </w:r>
      <w:r w:rsidR="004D6C2D" w:rsidRPr="00F80ADE">
        <w:rPr>
          <w:rFonts w:cs="Arial"/>
        </w:rPr>
        <w:t xml:space="preserve"> </w:t>
      </w:r>
      <w:r w:rsidR="00E0695C" w:rsidRPr="00F80ADE">
        <w:rPr>
          <w:rFonts w:cs="Arial"/>
        </w:rPr>
        <w:t>Ministry</w:t>
      </w:r>
      <w:r w:rsidR="004D6C2D" w:rsidRPr="00F80ADE">
        <w:rPr>
          <w:rFonts w:cs="Arial"/>
        </w:rPr>
        <w:t xml:space="preserve"> </w:t>
      </w:r>
      <w:r w:rsidR="00F80ADE" w:rsidRPr="00F80ADE">
        <w:rPr>
          <w:rFonts w:cs="Arial"/>
        </w:rPr>
        <w:t>of</w:t>
      </w:r>
      <w:r w:rsidR="004D6C2D" w:rsidRPr="00F80ADE">
        <w:rPr>
          <w:rFonts w:cs="Arial"/>
        </w:rPr>
        <w:t xml:space="preserve"> </w:t>
      </w:r>
      <w:r w:rsidR="00E0695C" w:rsidRPr="00F80ADE">
        <w:rPr>
          <w:rFonts w:cs="Arial"/>
        </w:rPr>
        <w:t>Health</w:t>
      </w:r>
      <w:r w:rsidR="004D6C2D" w:rsidRPr="00F80ADE">
        <w:rPr>
          <w:rFonts w:cs="Arial"/>
        </w:rPr>
        <w:t xml:space="preserve"> </w:t>
      </w:r>
      <w:r w:rsidR="00E0695C" w:rsidRPr="00F80ADE">
        <w:rPr>
          <w:rFonts w:cs="Arial"/>
        </w:rPr>
        <w:t>&amp;</w:t>
      </w:r>
      <w:r w:rsidR="004D6C2D" w:rsidRPr="00F80ADE">
        <w:rPr>
          <w:rFonts w:cs="Arial"/>
        </w:rPr>
        <w:t xml:space="preserve"> </w:t>
      </w:r>
      <w:r w:rsidR="00E0695C" w:rsidRPr="00F80ADE">
        <w:rPr>
          <w:rFonts w:cs="Arial"/>
        </w:rPr>
        <w:t>Medical</w:t>
      </w:r>
      <w:r w:rsidR="004D6C2D" w:rsidRPr="00F80ADE">
        <w:rPr>
          <w:rFonts w:cs="Arial"/>
        </w:rPr>
        <w:t xml:space="preserve"> </w:t>
      </w:r>
      <w:r w:rsidR="00E0695C" w:rsidRPr="00F80ADE">
        <w:rPr>
          <w:rFonts w:cs="Arial"/>
        </w:rPr>
        <w:t>Service,</w:t>
      </w:r>
      <w:r w:rsidR="004D6C2D" w:rsidRPr="00F80ADE">
        <w:rPr>
          <w:rFonts w:cs="Arial"/>
        </w:rPr>
        <w:t xml:space="preserve"> </w:t>
      </w:r>
      <w:r w:rsidR="00E0695C" w:rsidRPr="00F80ADE">
        <w:rPr>
          <w:rFonts w:cs="Arial"/>
        </w:rPr>
        <w:t>Kiribati</w:t>
      </w:r>
    </w:p>
    <w:p w14:paraId="59159CD3" w14:textId="3520BB14" w:rsidR="00561001" w:rsidRPr="00F80ADE" w:rsidRDefault="00561001" w:rsidP="00FB3788">
      <w:pPr>
        <w:rPr>
          <w:rFonts w:cs="Arial"/>
        </w:rPr>
      </w:pPr>
      <w:r w:rsidRPr="00F80ADE">
        <w:rPr>
          <w:rFonts w:cs="Arial"/>
        </w:rPr>
        <w:t>Marou</w:t>
      </w:r>
      <w:r w:rsidR="004D6C2D" w:rsidRPr="00F80ADE">
        <w:rPr>
          <w:rFonts w:cs="Arial"/>
        </w:rPr>
        <w:t xml:space="preserve"> </w:t>
      </w:r>
      <w:r w:rsidRPr="00F80ADE">
        <w:rPr>
          <w:rFonts w:cs="Arial"/>
        </w:rPr>
        <w:t>Tikataake,</w:t>
      </w:r>
      <w:r w:rsidR="004D6C2D" w:rsidRPr="00F80ADE">
        <w:rPr>
          <w:rFonts w:cs="Arial"/>
        </w:rPr>
        <w:t xml:space="preserve"> </w:t>
      </w:r>
      <w:r w:rsidR="00E0695C" w:rsidRPr="00F80ADE">
        <w:rPr>
          <w:rFonts w:cs="Arial"/>
        </w:rPr>
        <w:t>Ministry</w:t>
      </w:r>
      <w:r w:rsidR="004D6C2D" w:rsidRPr="00F80ADE">
        <w:rPr>
          <w:rFonts w:cs="Arial"/>
        </w:rPr>
        <w:t xml:space="preserve"> </w:t>
      </w:r>
      <w:proofErr w:type="gramStart"/>
      <w:r w:rsidR="00E0695C" w:rsidRPr="00F80ADE">
        <w:rPr>
          <w:rFonts w:cs="Arial"/>
        </w:rPr>
        <w:t>Of</w:t>
      </w:r>
      <w:proofErr w:type="gramEnd"/>
      <w:r w:rsidR="004D6C2D" w:rsidRPr="00F80ADE">
        <w:rPr>
          <w:rFonts w:cs="Arial"/>
        </w:rPr>
        <w:t xml:space="preserve"> </w:t>
      </w:r>
      <w:r w:rsidR="00E0695C" w:rsidRPr="00F80ADE">
        <w:rPr>
          <w:rFonts w:cs="Arial"/>
        </w:rPr>
        <w:t>Health</w:t>
      </w:r>
      <w:r w:rsidR="004D6C2D" w:rsidRPr="00F80ADE">
        <w:rPr>
          <w:rFonts w:cs="Arial"/>
        </w:rPr>
        <w:t xml:space="preserve"> </w:t>
      </w:r>
      <w:r w:rsidR="00E0695C" w:rsidRPr="00F80ADE">
        <w:rPr>
          <w:rFonts w:cs="Arial"/>
        </w:rPr>
        <w:t>&amp;</w:t>
      </w:r>
      <w:r w:rsidR="004D6C2D" w:rsidRPr="00F80ADE">
        <w:rPr>
          <w:rFonts w:cs="Arial"/>
        </w:rPr>
        <w:t xml:space="preserve"> </w:t>
      </w:r>
      <w:r w:rsidR="00E0695C" w:rsidRPr="00F80ADE">
        <w:rPr>
          <w:rFonts w:cs="Arial"/>
        </w:rPr>
        <w:t>Medical</w:t>
      </w:r>
      <w:r w:rsidR="004D6C2D" w:rsidRPr="00F80ADE">
        <w:rPr>
          <w:rFonts w:cs="Arial"/>
        </w:rPr>
        <w:t xml:space="preserve"> </w:t>
      </w:r>
      <w:r w:rsidR="00E0695C" w:rsidRPr="00F80ADE">
        <w:rPr>
          <w:rFonts w:cs="Arial"/>
        </w:rPr>
        <w:t>Service,</w:t>
      </w:r>
      <w:r w:rsidR="004D6C2D" w:rsidRPr="00F80ADE">
        <w:rPr>
          <w:rFonts w:cs="Arial"/>
        </w:rPr>
        <w:t xml:space="preserve"> </w:t>
      </w:r>
      <w:r w:rsidR="00E0695C" w:rsidRPr="00F80ADE">
        <w:rPr>
          <w:rFonts w:cs="Arial"/>
        </w:rPr>
        <w:t>Kiribati</w:t>
      </w:r>
    </w:p>
    <w:p w14:paraId="7A832324" w14:textId="20A2FA2E" w:rsidR="00E0695C" w:rsidRPr="00F80ADE" w:rsidRDefault="00561001" w:rsidP="00FB3788">
      <w:pPr>
        <w:rPr>
          <w:rFonts w:cs="Arial"/>
        </w:rPr>
      </w:pPr>
      <w:r w:rsidRPr="00F80ADE">
        <w:rPr>
          <w:rFonts w:cs="Arial"/>
        </w:rPr>
        <w:t>Yoshita</w:t>
      </w:r>
      <w:r w:rsidR="004D6C2D" w:rsidRPr="00F80ADE">
        <w:rPr>
          <w:rFonts w:cs="Arial"/>
        </w:rPr>
        <w:t xml:space="preserve"> </w:t>
      </w:r>
      <w:r w:rsidRPr="00F80ADE">
        <w:rPr>
          <w:rFonts w:cs="Arial"/>
        </w:rPr>
        <w:t>Mares</w:t>
      </w:r>
      <w:r w:rsidR="00E0695C" w:rsidRPr="00F80ADE">
        <w:rPr>
          <w:rFonts w:cs="Arial"/>
        </w:rPr>
        <w:t>,</w:t>
      </w:r>
      <w:r w:rsidR="004D6C2D" w:rsidRPr="00F80ADE">
        <w:rPr>
          <w:rFonts w:cs="Arial"/>
        </w:rPr>
        <w:t xml:space="preserve"> </w:t>
      </w:r>
      <w:r w:rsidR="00CA2CD2" w:rsidRPr="00F80ADE">
        <w:rPr>
          <w:rFonts w:cs="Arial"/>
        </w:rPr>
        <w:t>Ministry</w:t>
      </w:r>
      <w:r w:rsidR="004D6C2D" w:rsidRPr="00F80ADE">
        <w:rPr>
          <w:rFonts w:cs="Arial"/>
        </w:rPr>
        <w:t xml:space="preserve"> </w:t>
      </w:r>
      <w:r w:rsidR="00CA2CD2" w:rsidRPr="00F80ADE">
        <w:rPr>
          <w:rFonts w:cs="Arial"/>
        </w:rPr>
        <w:t>of</w:t>
      </w:r>
      <w:r w:rsidR="004D6C2D" w:rsidRPr="00F80ADE">
        <w:rPr>
          <w:rFonts w:cs="Arial"/>
        </w:rPr>
        <w:t xml:space="preserve"> </w:t>
      </w:r>
      <w:r w:rsidR="00CA2CD2" w:rsidRPr="00F80ADE">
        <w:rPr>
          <w:rFonts w:cs="Arial"/>
        </w:rPr>
        <w:t>Health</w:t>
      </w:r>
      <w:r w:rsidR="004D6C2D" w:rsidRPr="00F80ADE">
        <w:rPr>
          <w:rFonts w:cs="Arial"/>
        </w:rPr>
        <w:t xml:space="preserve"> </w:t>
      </w:r>
      <w:r w:rsidR="00CA2CD2" w:rsidRPr="00F80ADE">
        <w:rPr>
          <w:rFonts w:cs="Arial"/>
        </w:rPr>
        <w:t>and</w:t>
      </w:r>
      <w:r w:rsidR="004D6C2D" w:rsidRPr="00F80ADE">
        <w:rPr>
          <w:rFonts w:cs="Arial"/>
        </w:rPr>
        <w:t xml:space="preserve"> </w:t>
      </w:r>
      <w:r w:rsidR="00CA2CD2" w:rsidRPr="00F80ADE">
        <w:rPr>
          <w:rFonts w:cs="Arial"/>
        </w:rPr>
        <w:t>Human</w:t>
      </w:r>
      <w:r w:rsidR="004D6C2D" w:rsidRPr="00F80ADE">
        <w:rPr>
          <w:rFonts w:cs="Arial"/>
        </w:rPr>
        <w:t xml:space="preserve"> </w:t>
      </w:r>
      <w:r w:rsidR="00CA2CD2" w:rsidRPr="00F80ADE">
        <w:rPr>
          <w:rFonts w:cs="Arial"/>
        </w:rPr>
        <w:t>Services,</w:t>
      </w:r>
      <w:r w:rsidR="004D6C2D" w:rsidRPr="00F80ADE">
        <w:rPr>
          <w:rFonts w:cs="Arial"/>
        </w:rPr>
        <w:t xml:space="preserve"> </w:t>
      </w:r>
      <w:r w:rsidR="00CA2CD2" w:rsidRPr="00F80ADE">
        <w:rPr>
          <w:rFonts w:cs="Arial"/>
        </w:rPr>
        <w:t>Republic</w:t>
      </w:r>
      <w:r w:rsidR="004D6C2D" w:rsidRPr="00F80ADE">
        <w:rPr>
          <w:rFonts w:cs="Arial"/>
        </w:rPr>
        <w:t xml:space="preserve"> </w:t>
      </w:r>
      <w:r w:rsidR="00CA2CD2" w:rsidRPr="00F80ADE">
        <w:rPr>
          <w:rFonts w:cs="Arial"/>
        </w:rPr>
        <w:t>of</w:t>
      </w:r>
      <w:r w:rsidR="004D6C2D" w:rsidRPr="00F80ADE">
        <w:rPr>
          <w:rFonts w:cs="Arial"/>
        </w:rPr>
        <w:t xml:space="preserve"> </w:t>
      </w:r>
      <w:r w:rsidR="00CA2CD2" w:rsidRPr="00F80ADE">
        <w:rPr>
          <w:rFonts w:cs="Arial"/>
        </w:rPr>
        <w:t>the</w:t>
      </w:r>
      <w:r w:rsidR="004D6C2D" w:rsidRPr="00F80ADE">
        <w:rPr>
          <w:rFonts w:cs="Arial"/>
        </w:rPr>
        <w:t xml:space="preserve"> </w:t>
      </w:r>
      <w:r w:rsidR="00CA2CD2" w:rsidRPr="00F80ADE">
        <w:rPr>
          <w:rFonts w:cs="Arial"/>
        </w:rPr>
        <w:t>Marshall</w:t>
      </w:r>
      <w:r w:rsidR="004D6C2D" w:rsidRPr="00F80ADE">
        <w:rPr>
          <w:rFonts w:cs="Arial"/>
        </w:rPr>
        <w:t xml:space="preserve"> </w:t>
      </w:r>
      <w:r w:rsidR="00CA2CD2" w:rsidRPr="00F80ADE">
        <w:rPr>
          <w:rFonts w:cs="Arial"/>
        </w:rPr>
        <w:t>Islands</w:t>
      </w:r>
    </w:p>
    <w:p w14:paraId="2D2E423E" w14:textId="18BE094D" w:rsidR="00561001" w:rsidRPr="00F80ADE" w:rsidRDefault="00561001" w:rsidP="00FB3788">
      <w:pPr>
        <w:rPr>
          <w:rFonts w:cs="Arial"/>
        </w:rPr>
      </w:pPr>
      <w:r w:rsidRPr="00F80ADE">
        <w:rPr>
          <w:rFonts w:cs="Arial"/>
        </w:rPr>
        <w:t>Adela</w:t>
      </w:r>
      <w:r w:rsidR="004D6C2D" w:rsidRPr="00F80ADE">
        <w:rPr>
          <w:rFonts w:cs="Arial"/>
        </w:rPr>
        <w:t xml:space="preserve"> </w:t>
      </w:r>
      <w:r w:rsidRPr="00F80ADE">
        <w:rPr>
          <w:rFonts w:cs="Arial"/>
        </w:rPr>
        <w:t>Sibok-Nakamura</w:t>
      </w:r>
      <w:r w:rsidR="00CA2CD2" w:rsidRPr="00F80ADE">
        <w:rPr>
          <w:rFonts w:cs="Arial"/>
        </w:rPr>
        <w:t>,</w:t>
      </w:r>
      <w:r w:rsidR="004D6C2D" w:rsidRPr="00F80ADE">
        <w:rPr>
          <w:rFonts w:cs="Arial"/>
        </w:rPr>
        <w:t xml:space="preserve"> </w:t>
      </w:r>
      <w:r w:rsidR="00CA2CD2" w:rsidRPr="00F80ADE">
        <w:rPr>
          <w:rFonts w:cs="Arial"/>
        </w:rPr>
        <w:t>Ministry</w:t>
      </w:r>
      <w:r w:rsidR="004D6C2D" w:rsidRPr="00F80ADE">
        <w:rPr>
          <w:rFonts w:cs="Arial"/>
        </w:rPr>
        <w:t xml:space="preserve"> </w:t>
      </w:r>
      <w:r w:rsidR="00CA2CD2" w:rsidRPr="00F80ADE">
        <w:rPr>
          <w:rFonts w:cs="Arial"/>
        </w:rPr>
        <w:t>of</w:t>
      </w:r>
      <w:r w:rsidR="004D6C2D" w:rsidRPr="00F80ADE">
        <w:rPr>
          <w:rFonts w:cs="Arial"/>
        </w:rPr>
        <w:t xml:space="preserve"> </w:t>
      </w:r>
      <w:r w:rsidR="00CA2CD2" w:rsidRPr="00F80ADE">
        <w:rPr>
          <w:rFonts w:cs="Arial"/>
        </w:rPr>
        <w:t>Health</w:t>
      </w:r>
      <w:r w:rsidR="004D6C2D" w:rsidRPr="00F80ADE">
        <w:rPr>
          <w:rFonts w:cs="Arial"/>
        </w:rPr>
        <w:t xml:space="preserve"> </w:t>
      </w:r>
      <w:r w:rsidR="00CA2CD2" w:rsidRPr="00F80ADE">
        <w:rPr>
          <w:rFonts w:cs="Arial"/>
        </w:rPr>
        <w:t>and</w:t>
      </w:r>
      <w:r w:rsidR="004D6C2D" w:rsidRPr="00F80ADE">
        <w:rPr>
          <w:rFonts w:cs="Arial"/>
        </w:rPr>
        <w:t xml:space="preserve"> </w:t>
      </w:r>
      <w:r w:rsidR="00CA2CD2" w:rsidRPr="00F80ADE">
        <w:rPr>
          <w:rFonts w:cs="Arial"/>
        </w:rPr>
        <w:t>Human</w:t>
      </w:r>
      <w:r w:rsidR="004D6C2D" w:rsidRPr="00F80ADE">
        <w:rPr>
          <w:rFonts w:cs="Arial"/>
        </w:rPr>
        <w:t xml:space="preserve"> </w:t>
      </w:r>
      <w:r w:rsidR="00CA2CD2" w:rsidRPr="00F80ADE">
        <w:rPr>
          <w:rFonts w:cs="Arial"/>
        </w:rPr>
        <w:t>Services,</w:t>
      </w:r>
      <w:r w:rsidR="004D6C2D" w:rsidRPr="00F80ADE">
        <w:rPr>
          <w:rFonts w:cs="Arial"/>
        </w:rPr>
        <w:t xml:space="preserve"> </w:t>
      </w:r>
      <w:r w:rsidR="00CA2CD2" w:rsidRPr="00F80ADE">
        <w:rPr>
          <w:rFonts w:cs="Arial"/>
        </w:rPr>
        <w:t>Republic</w:t>
      </w:r>
      <w:r w:rsidR="004D6C2D" w:rsidRPr="00F80ADE">
        <w:rPr>
          <w:rFonts w:cs="Arial"/>
        </w:rPr>
        <w:t xml:space="preserve"> </w:t>
      </w:r>
      <w:r w:rsidR="00CA2CD2" w:rsidRPr="00F80ADE">
        <w:rPr>
          <w:rFonts w:cs="Arial"/>
        </w:rPr>
        <w:t>of</w:t>
      </w:r>
      <w:r w:rsidR="004D6C2D" w:rsidRPr="00F80ADE">
        <w:rPr>
          <w:rFonts w:cs="Arial"/>
        </w:rPr>
        <w:t xml:space="preserve"> </w:t>
      </w:r>
      <w:r w:rsidR="00CA2CD2" w:rsidRPr="00F80ADE">
        <w:rPr>
          <w:rFonts w:cs="Arial"/>
        </w:rPr>
        <w:t>the</w:t>
      </w:r>
      <w:r w:rsidR="004D6C2D" w:rsidRPr="00F80ADE">
        <w:rPr>
          <w:rFonts w:cs="Arial"/>
        </w:rPr>
        <w:t xml:space="preserve"> </w:t>
      </w:r>
      <w:r w:rsidR="00CA2CD2" w:rsidRPr="00F80ADE">
        <w:rPr>
          <w:rFonts w:cs="Arial"/>
        </w:rPr>
        <w:t>Marshall</w:t>
      </w:r>
      <w:r w:rsidR="004D6C2D" w:rsidRPr="00F80ADE">
        <w:rPr>
          <w:rFonts w:cs="Arial"/>
        </w:rPr>
        <w:t xml:space="preserve"> </w:t>
      </w:r>
      <w:r w:rsidR="00CA2CD2" w:rsidRPr="00F80ADE">
        <w:rPr>
          <w:rFonts w:cs="Arial"/>
        </w:rPr>
        <w:t>Islands</w:t>
      </w:r>
    </w:p>
    <w:p w14:paraId="59DF7258" w14:textId="6548A028" w:rsidR="00CA2CD2" w:rsidRPr="00F80ADE" w:rsidRDefault="00561001" w:rsidP="00FB3788">
      <w:pPr>
        <w:rPr>
          <w:rFonts w:cs="Arial"/>
        </w:rPr>
      </w:pPr>
      <w:r w:rsidRPr="00F80ADE">
        <w:rPr>
          <w:rFonts w:cs="Arial"/>
        </w:rPr>
        <w:t>Angela</w:t>
      </w:r>
      <w:r w:rsidR="004D6C2D" w:rsidRPr="00F80ADE">
        <w:rPr>
          <w:rFonts w:cs="Arial"/>
        </w:rPr>
        <w:t xml:space="preserve"> </w:t>
      </w:r>
      <w:r w:rsidRPr="00F80ADE">
        <w:rPr>
          <w:rFonts w:cs="Arial"/>
        </w:rPr>
        <w:t>Patolo</w:t>
      </w:r>
      <w:r w:rsidR="004D6C2D" w:rsidRPr="00F80ADE">
        <w:rPr>
          <w:rFonts w:cs="Arial"/>
        </w:rPr>
        <w:t xml:space="preserve"> </w:t>
      </w:r>
      <w:r w:rsidRPr="00F80ADE">
        <w:rPr>
          <w:rFonts w:cs="Arial"/>
        </w:rPr>
        <w:t>Finenganofo</w:t>
      </w:r>
      <w:r w:rsidR="004E11C8" w:rsidRPr="00F80ADE">
        <w:rPr>
          <w:rFonts w:cs="Arial"/>
        </w:rPr>
        <w:t>,</w:t>
      </w:r>
      <w:r w:rsidR="004D6C2D" w:rsidRPr="00F80ADE">
        <w:rPr>
          <w:rFonts w:cs="Arial"/>
        </w:rPr>
        <w:t xml:space="preserve"> </w:t>
      </w:r>
      <w:r w:rsidR="004E11C8" w:rsidRPr="00F80ADE">
        <w:rPr>
          <w:rFonts w:cs="Arial"/>
        </w:rPr>
        <w:t>Ministry</w:t>
      </w:r>
      <w:r w:rsidR="004D6C2D" w:rsidRPr="00F80ADE">
        <w:rPr>
          <w:rFonts w:cs="Arial"/>
        </w:rPr>
        <w:t xml:space="preserve"> </w:t>
      </w:r>
      <w:r w:rsidR="004E11C8" w:rsidRPr="00F80ADE">
        <w:rPr>
          <w:rFonts w:cs="Arial"/>
        </w:rPr>
        <w:t>of</w:t>
      </w:r>
      <w:r w:rsidR="004D6C2D" w:rsidRPr="00F80ADE">
        <w:rPr>
          <w:rFonts w:cs="Arial"/>
        </w:rPr>
        <w:t xml:space="preserve"> </w:t>
      </w:r>
      <w:r w:rsidR="004E11C8" w:rsidRPr="00F80ADE">
        <w:rPr>
          <w:rFonts w:cs="Arial"/>
        </w:rPr>
        <w:t>Health</w:t>
      </w:r>
      <w:r w:rsidR="00FB3788" w:rsidRPr="00F80ADE">
        <w:rPr>
          <w:rFonts w:cs="Arial"/>
        </w:rPr>
        <w:t>,</w:t>
      </w:r>
      <w:r w:rsidR="004D6C2D" w:rsidRPr="00F80ADE">
        <w:rPr>
          <w:rFonts w:cs="Arial"/>
        </w:rPr>
        <w:t xml:space="preserve"> </w:t>
      </w:r>
      <w:r w:rsidR="00FB3788" w:rsidRPr="00F80ADE">
        <w:rPr>
          <w:rFonts w:cs="Arial"/>
        </w:rPr>
        <w:t>Tonga</w:t>
      </w:r>
    </w:p>
    <w:p w14:paraId="60AD5E8A" w14:textId="528E7A66" w:rsidR="004E11C8" w:rsidRPr="00F80ADE" w:rsidRDefault="004E11C8" w:rsidP="00FB3788">
      <w:pPr>
        <w:rPr>
          <w:rFonts w:cs="Arial"/>
        </w:rPr>
      </w:pPr>
      <w:r w:rsidRPr="00F80ADE">
        <w:rPr>
          <w:rFonts w:cs="Arial"/>
        </w:rPr>
        <w:t>J</w:t>
      </w:r>
      <w:r w:rsidR="00561001" w:rsidRPr="00F80ADE">
        <w:rPr>
          <w:rFonts w:cs="Arial"/>
        </w:rPr>
        <w:t>oseph</w:t>
      </w:r>
      <w:r w:rsidR="004D6C2D" w:rsidRPr="00F80ADE">
        <w:rPr>
          <w:rFonts w:cs="Arial"/>
        </w:rPr>
        <w:t xml:space="preserve"> </w:t>
      </w:r>
      <w:r w:rsidR="00561001" w:rsidRPr="00F80ADE">
        <w:rPr>
          <w:rFonts w:cs="Arial"/>
        </w:rPr>
        <w:t>Takai</w:t>
      </w:r>
      <w:r w:rsidRPr="00F80ADE">
        <w:rPr>
          <w:rFonts w:cs="Arial"/>
        </w:rPr>
        <w:t>,</w:t>
      </w:r>
      <w:r w:rsidR="004D6C2D" w:rsidRPr="00F80ADE">
        <w:rPr>
          <w:rFonts w:cs="Arial"/>
        </w:rPr>
        <w:t xml:space="preserve"> </w:t>
      </w:r>
      <w:r w:rsidRPr="00F80ADE">
        <w:rPr>
          <w:rFonts w:cs="Arial"/>
        </w:rPr>
        <w:t>Ministry</w:t>
      </w:r>
      <w:r w:rsidR="004D6C2D" w:rsidRPr="00F80ADE">
        <w:rPr>
          <w:rFonts w:cs="Arial"/>
        </w:rPr>
        <w:t xml:space="preserve"> </w:t>
      </w:r>
      <w:r w:rsidRPr="00F80ADE">
        <w:rPr>
          <w:rFonts w:cs="Arial"/>
        </w:rPr>
        <w:t>of</w:t>
      </w:r>
      <w:r w:rsidR="004D6C2D" w:rsidRPr="00F80ADE">
        <w:rPr>
          <w:rFonts w:cs="Arial"/>
        </w:rPr>
        <w:t xml:space="preserve"> </w:t>
      </w:r>
      <w:r w:rsidRPr="00F80ADE">
        <w:rPr>
          <w:rFonts w:cs="Arial"/>
        </w:rPr>
        <w:t>Health</w:t>
      </w:r>
      <w:r w:rsidR="00FB3788" w:rsidRPr="00F80ADE">
        <w:rPr>
          <w:rFonts w:cs="Arial"/>
        </w:rPr>
        <w:t>,</w:t>
      </w:r>
      <w:r w:rsidR="004D6C2D" w:rsidRPr="00F80ADE">
        <w:rPr>
          <w:rFonts w:cs="Arial"/>
        </w:rPr>
        <w:t xml:space="preserve"> </w:t>
      </w:r>
      <w:r w:rsidR="00FB3788" w:rsidRPr="00F80ADE">
        <w:rPr>
          <w:rFonts w:cs="Arial"/>
        </w:rPr>
        <w:t>Tonga</w:t>
      </w:r>
    </w:p>
    <w:p w14:paraId="45558D8C" w14:textId="0EB8ACC7" w:rsidR="00FB3788" w:rsidRDefault="00FB3788" w:rsidP="00FB3788">
      <w:pPr>
        <w:rPr>
          <w:rFonts w:cs="Arial"/>
        </w:rPr>
      </w:pPr>
      <w:proofErr w:type="spellStart"/>
      <w:r w:rsidRPr="00F80ADE">
        <w:rPr>
          <w:rFonts w:cs="Arial"/>
        </w:rPr>
        <w:t>V</w:t>
      </w:r>
      <w:r w:rsidR="00561001" w:rsidRPr="00F80ADE">
        <w:rPr>
          <w:rFonts w:cs="Arial"/>
        </w:rPr>
        <w:t>aimala</w:t>
      </w:r>
      <w:proofErr w:type="spellEnd"/>
      <w:r w:rsidR="004D6C2D" w:rsidRPr="00F80ADE">
        <w:rPr>
          <w:rFonts w:cs="Arial"/>
        </w:rPr>
        <w:t xml:space="preserve"> </w:t>
      </w:r>
      <w:r w:rsidR="00561001" w:rsidRPr="00F80ADE">
        <w:rPr>
          <w:rFonts w:cs="Arial"/>
        </w:rPr>
        <w:t>Salele</w:t>
      </w:r>
      <w:r w:rsidRPr="00F80ADE">
        <w:rPr>
          <w:rFonts w:cs="Arial"/>
        </w:rPr>
        <w:t>,</w:t>
      </w:r>
      <w:r w:rsidR="004D6C2D" w:rsidRPr="00F80ADE">
        <w:rPr>
          <w:rFonts w:cs="Arial"/>
        </w:rPr>
        <w:t xml:space="preserve"> </w:t>
      </w:r>
      <w:r w:rsidRPr="00F80ADE">
        <w:rPr>
          <w:rFonts w:cs="Arial"/>
        </w:rPr>
        <w:t>Ministry</w:t>
      </w:r>
      <w:r w:rsidR="004D6C2D" w:rsidRPr="00F80ADE">
        <w:rPr>
          <w:rFonts w:cs="Arial"/>
        </w:rPr>
        <w:t xml:space="preserve"> </w:t>
      </w:r>
      <w:r w:rsidRPr="00F80ADE">
        <w:rPr>
          <w:rFonts w:cs="Arial"/>
        </w:rPr>
        <w:t>of</w:t>
      </w:r>
      <w:r w:rsidR="004D6C2D" w:rsidRPr="00F80ADE">
        <w:rPr>
          <w:rFonts w:cs="Arial"/>
        </w:rPr>
        <w:t xml:space="preserve"> </w:t>
      </w:r>
      <w:r w:rsidRPr="00F80ADE">
        <w:rPr>
          <w:rFonts w:cs="Arial"/>
        </w:rPr>
        <w:t>Health,</w:t>
      </w:r>
      <w:r w:rsidR="004D6C2D" w:rsidRPr="00F80ADE">
        <w:rPr>
          <w:rFonts w:cs="Arial"/>
        </w:rPr>
        <w:t xml:space="preserve"> </w:t>
      </w:r>
      <w:r w:rsidRPr="00F80ADE">
        <w:rPr>
          <w:rFonts w:cs="Arial"/>
        </w:rPr>
        <w:t>Samoa</w:t>
      </w:r>
    </w:p>
    <w:p w14:paraId="31429ED9" w14:textId="77777777" w:rsidR="00A22E87" w:rsidRDefault="00A22E87" w:rsidP="00A22E87">
      <w:pPr>
        <w:rPr>
          <w:rFonts w:cs="Arial"/>
        </w:rPr>
      </w:pPr>
      <w:proofErr w:type="spellStart"/>
      <w:r>
        <w:rPr>
          <w:rFonts w:cs="Arial"/>
        </w:rPr>
        <w:t>Serafi</w:t>
      </w:r>
      <w:proofErr w:type="spellEnd"/>
      <w:r>
        <w:rPr>
          <w:rFonts w:cs="Arial"/>
        </w:rPr>
        <w:t xml:space="preserve"> Moa, </w:t>
      </w:r>
      <w:r w:rsidRPr="00F80ADE">
        <w:rPr>
          <w:rFonts w:cs="Arial"/>
        </w:rPr>
        <w:t>Ministry of Health, Samoa</w:t>
      </w:r>
    </w:p>
    <w:p w14:paraId="16A6E8B2" w14:textId="29E4585E" w:rsidR="00561001" w:rsidRPr="00F80ADE" w:rsidRDefault="00561001" w:rsidP="00FB3788">
      <w:pPr>
        <w:rPr>
          <w:rFonts w:cs="Arial"/>
        </w:rPr>
      </w:pPr>
      <w:proofErr w:type="spellStart"/>
      <w:r w:rsidRPr="00F80ADE">
        <w:rPr>
          <w:rFonts w:cs="Arial"/>
        </w:rPr>
        <w:t>Aaono</w:t>
      </w:r>
      <w:proofErr w:type="spellEnd"/>
      <w:r w:rsidR="004D6C2D" w:rsidRPr="00F80ADE">
        <w:rPr>
          <w:rFonts w:cs="Arial"/>
        </w:rPr>
        <w:t xml:space="preserve"> </w:t>
      </w:r>
      <w:r w:rsidRPr="00F80ADE">
        <w:rPr>
          <w:rFonts w:cs="Arial"/>
        </w:rPr>
        <w:t>Tanumafili,</w:t>
      </w:r>
      <w:r w:rsidR="004D6C2D" w:rsidRPr="00F80ADE">
        <w:rPr>
          <w:rFonts w:cs="Arial"/>
        </w:rPr>
        <w:t xml:space="preserve"> </w:t>
      </w:r>
      <w:r w:rsidR="00FB3788" w:rsidRPr="00F80ADE">
        <w:rPr>
          <w:rFonts w:cs="Arial"/>
        </w:rPr>
        <w:t>Ministry</w:t>
      </w:r>
      <w:r w:rsidR="004D6C2D" w:rsidRPr="00F80ADE">
        <w:rPr>
          <w:rFonts w:cs="Arial"/>
        </w:rPr>
        <w:t xml:space="preserve"> </w:t>
      </w:r>
      <w:r w:rsidR="00FB3788" w:rsidRPr="00F80ADE">
        <w:rPr>
          <w:rFonts w:cs="Arial"/>
        </w:rPr>
        <w:t>of</w:t>
      </w:r>
      <w:r w:rsidR="004D6C2D" w:rsidRPr="00F80ADE">
        <w:rPr>
          <w:rFonts w:cs="Arial"/>
        </w:rPr>
        <w:t xml:space="preserve"> </w:t>
      </w:r>
      <w:r w:rsidR="00FB3788" w:rsidRPr="00F80ADE">
        <w:rPr>
          <w:rFonts w:cs="Arial"/>
        </w:rPr>
        <w:t>Health,</w:t>
      </w:r>
      <w:r w:rsidR="004D6C2D" w:rsidRPr="00F80ADE">
        <w:rPr>
          <w:rFonts w:cs="Arial"/>
        </w:rPr>
        <w:t xml:space="preserve"> </w:t>
      </w:r>
      <w:r w:rsidR="00FB3788" w:rsidRPr="00F80ADE">
        <w:rPr>
          <w:rFonts w:cs="Arial"/>
        </w:rPr>
        <w:t>Samoa</w:t>
      </w:r>
    </w:p>
    <w:p w14:paraId="4374242E" w14:textId="66DEE3A0" w:rsidR="00FB3788" w:rsidRPr="00F80ADE" w:rsidRDefault="007E788A" w:rsidP="00FB3788">
      <w:pPr>
        <w:rPr>
          <w:rFonts w:cs="Arial"/>
        </w:rPr>
      </w:pPr>
      <w:r w:rsidRPr="00F80ADE">
        <w:rPr>
          <w:rFonts w:cs="Arial"/>
        </w:rPr>
        <w:t>Mark</w:t>
      </w:r>
      <w:r w:rsidR="004D6C2D" w:rsidRPr="00F80ADE">
        <w:rPr>
          <w:rFonts w:cs="Arial"/>
        </w:rPr>
        <w:t xml:space="preserve"> </w:t>
      </w:r>
      <w:r w:rsidRPr="00F80ADE">
        <w:rPr>
          <w:rFonts w:cs="Arial"/>
        </w:rPr>
        <w:t>Stoove</w:t>
      </w:r>
      <w:r w:rsidR="00FB3788" w:rsidRPr="00F80ADE">
        <w:rPr>
          <w:rFonts w:cs="Arial"/>
        </w:rPr>
        <w:t>,</w:t>
      </w:r>
      <w:r w:rsidR="004D6C2D" w:rsidRPr="00F80ADE">
        <w:rPr>
          <w:rFonts w:cs="Arial"/>
        </w:rPr>
        <w:t xml:space="preserve"> </w:t>
      </w:r>
      <w:r w:rsidR="00FB3788" w:rsidRPr="00F80ADE">
        <w:rPr>
          <w:rFonts w:cs="Arial"/>
        </w:rPr>
        <w:t>Burnet</w:t>
      </w:r>
      <w:r w:rsidR="004D6C2D" w:rsidRPr="00F80ADE">
        <w:rPr>
          <w:rFonts w:cs="Arial"/>
        </w:rPr>
        <w:t xml:space="preserve"> </w:t>
      </w:r>
      <w:r w:rsidR="00FB3788" w:rsidRPr="00F80ADE">
        <w:rPr>
          <w:rFonts w:cs="Arial"/>
        </w:rPr>
        <w:t>Institute,</w:t>
      </w:r>
      <w:r w:rsidR="004D6C2D" w:rsidRPr="00F80ADE">
        <w:rPr>
          <w:rFonts w:cs="Arial"/>
        </w:rPr>
        <w:t xml:space="preserve"> </w:t>
      </w:r>
      <w:r w:rsidR="00FB3788" w:rsidRPr="00F80ADE">
        <w:rPr>
          <w:rFonts w:cs="Arial"/>
        </w:rPr>
        <w:t>Australia</w:t>
      </w:r>
      <w:r w:rsidR="004D6C2D" w:rsidRPr="00F80ADE">
        <w:rPr>
          <w:rFonts w:cs="Arial"/>
        </w:rPr>
        <w:t xml:space="preserve"> </w:t>
      </w:r>
    </w:p>
    <w:p w14:paraId="04A5D569" w14:textId="3314A787" w:rsidR="00435EA5" w:rsidRPr="00F80ADE" w:rsidRDefault="007E788A">
      <w:pPr>
        <w:rPr>
          <w:rFonts w:cs="Arial"/>
          <w:b/>
        </w:rPr>
      </w:pPr>
      <w:r w:rsidRPr="00F80ADE">
        <w:rPr>
          <w:rFonts w:cs="Arial"/>
          <w:vertAlign w:val="superscript"/>
        </w:rPr>
        <w:br/>
      </w:r>
      <w:r w:rsidR="00627147" w:rsidRPr="00F80ADE">
        <w:rPr>
          <w:rFonts w:cs="Arial"/>
          <w:b/>
        </w:rPr>
        <w:t>Background</w:t>
      </w:r>
      <w:r w:rsidR="00435EA5" w:rsidRPr="00F80ADE">
        <w:rPr>
          <w:rFonts w:cs="Arial"/>
          <w:b/>
        </w:rPr>
        <w:t>:</w:t>
      </w:r>
    </w:p>
    <w:p w14:paraId="127977E6" w14:textId="77F11808" w:rsidR="007E788A" w:rsidRPr="00F80ADE" w:rsidRDefault="00C41CDA" w:rsidP="007E788A">
      <w:pPr>
        <w:rPr>
          <w:rFonts w:cs="Arial"/>
        </w:rPr>
      </w:pPr>
      <w:r w:rsidRPr="00F80ADE">
        <w:rPr>
          <w:rFonts w:cs="Arial"/>
        </w:rPr>
        <w:t>The</w:t>
      </w:r>
      <w:r w:rsidR="004D6C2D" w:rsidRPr="00F80ADE">
        <w:rPr>
          <w:rFonts w:cs="Arial"/>
        </w:rPr>
        <w:t xml:space="preserve"> </w:t>
      </w:r>
      <w:r w:rsidRPr="00F80ADE">
        <w:rPr>
          <w:rFonts w:cs="Arial"/>
        </w:rPr>
        <w:t>World</w:t>
      </w:r>
      <w:r w:rsidR="004D6C2D" w:rsidRPr="00F80ADE">
        <w:rPr>
          <w:rFonts w:cs="Arial"/>
        </w:rPr>
        <w:t xml:space="preserve"> </w:t>
      </w:r>
      <w:r w:rsidRPr="00F80ADE">
        <w:rPr>
          <w:rFonts w:cs="Arial"/>
        </w:rPr>
        <w:t>Health</w:t>
      </w:r>
      <w:r w:rsidR="004D6C2D" w:rsidRPr="00F80ADE">
        <w:rPr>
          <w:rFonts w:cs="Arial"/>
        </w:rPr>
        <w:t xml:space="preserve"> </w:t>
      </w:r>
      <w:r w:rsidRPr="00F80ADE">
        <w:rPr>
          <w:rFonts w:cs="Arial"/>
        </w:rPr>
        <w:t>Organization</w:t>
      </w:r>
      <w:r w:rsidR="004D6C2D" w:rsidRPr="00F80ADE">
        <w:rPr>
          <w:rFonts w:cs="Arial"/>
        </w:rPr>
        <w:t xml:space="preserve"> </w:t>
      </w:r>
      <w:r w:rsidRPr="00F80ADE">
        <w:rPr>
          <w:rFonts w:cs="Arial"/>
        </w:rPr>
        <w:t>recommends</w:t>
      </w:r>
      <w:r w:rsidR="004D6C2D" w:rsidRPr="00F80ADE">
        <w:rPr>
          <w:rFonts w:cs="Arial"/>
        </w:rPr>
        <w:t xml:space="preserve"> </w:t>
      </w:r>
      <w:r w:rsidRPr="00F80ADE">
        <w:rPr>
          <w:rFonts w:cs="Arial"/>
        </w:rPr>
        <w:t>pre</w:t>
      </w:r>
      <w:r w:rsidRPr="00F80ADE">
        <w:rPr>
          <w:rFonts w:cs="Arial"/>
        </w:rPr>
        <w:noBreakHyphen/>
        <w:t>exposure</w:t>
      </w:r>
      <w:r w:rsidR="004D6C2D" w:rsidRPr="00F80ADE">
        <w:rPr>
          <w:rFonts w:cs="Arial"/>
        </w:rPr>
        <w:t xml:space="preserve"> </w:t>
      </w:r>
      <w:r w:rsidRPr="00F80ADE">
        <w:rPr>
          <w:rFonts w:cs="Arial"/>
        </w:rPr>
        <w:t>prophylaxis</w:t>
      </w:r>
      <w:r w:rsidR="004D6C2D" w:rsidRPr="00F80ADE">
        <w:rPr>
          <w:rFonts w:cs="Arial"/>
        </w:rPr>
        <w:t xml:space="preserve"> </w:t>
      </w:r>
      <w:r w:rsidRPr="00F80ADE">
        <w:rPr>
          <w:rFonts w:cs="Arial"/>
        </w:rPr>
        <w:t>(P</w:t>
      </w:r>
      <w:r w:rsidR="00791C44" w:rsidRPr="00F80ADE">
        <w:rPr>
          <w:rFonts w:cs="Arial"/>
        </w:rPr>
        <w:t>r</w:t>
      </w:r>
      <w:r w:rsidRPr="00F80ADE">
        <w:rPr>
          <w:rFonts w:cs="Arial"/>
        </w:rPr>
        <w:t>EP)</w:t>
      </w:r>
      <w:r w:rsidR="004D6C2D" w:rsidRPr="00F80ADE">
        <w:rPr>
          <w:rFonts w:cs="Arial"/>
        </w:rPr>
        <w:t xml:space="preserve"> </w:t>
      </w:r>
      <w:r w:rsidRPr="00F80ADE">
        <w:rPr>
          <w:rFonts w:cs="Arial"/>
        </w:rPr>
        <w:t>for</w:t>
      </w:r>
      <w:r w:rsidR="004D6C2D" w:rsidRPr="00F80ADE">
        <w:rPr>
          <w:rFonts w:cs="Arial"/>
        </w:rPr>
        <w:t xml:space="preserve"> </w:t>
      </w:r>
      <w:r w:rsidRPr="00F80ADE">
        <w:rPr>
          <w:rFonts w:cs="Arial"/>
        </w:rPr>
        <w:t>people</w:t>
      </w:r>
      <w:r w:rsidR="004D6C2D" w:rsidRPr="00F80ADE">
        <w:rPr>
          <w:rFonts w:cs="Arial"/>
        </w:rPr>
        <w:t xml:space="preserve"> </w:t>
      </w:r>
      <w:r w:rsidRPr="00F80ADE">
        <w:rPr>
          <w:rFonts w:cs="Arial"/>
        </w:rPr>
        <w:t>at</w:t>
      </w:r>
      <w:r w:rsidR="004D6C2D" w:rsidRPr="00F80ADE">
        <w:rPr>
          <w:rFonts w:cs="Arial"/>
        </w:rPr>
        <w:t xml:space="preserve"> </w:t>
      </w:r>
      <w:r w:rsidRPr="00F80ADE">
        <w:rPr>
          <w:rFonts w:cs="Arial"/>
        </w:rPr>
        <w:t>substantial</w:t>
      </w:r>
      <w:r w:rsidR="004D6C2D" w:rsidRPr="00F80ADE">
        <w:rPr>
          <w:rFonts w:cs="Arial"/>
        </w:rPr>
        <w:t xml:space="preserve"> </w:t>
      </w:r>
      <w:r w:rsidRPr="00F80ADE">
        <w:rPr>
          <w:rFonts w:cs="Arial"/>
        </w:rPr>
        <w:t>risk</w:t>
      </w:r>
      <w:r w:rsidR="004D6C2D" w:rsidRPr="00F80ADE">
        <w:rPr>
          <w:rFonts w:cs="Arial"/>
        </w:rPr>
        <w:t xml:space="preserve"> </w:t>
      </w:r>
      <w:r w:rsidRPr="00F80ADE">
        <w:rPr>
          <w:rFonts w:cs="Arial"/>
        </w:rPr>
        <w:t>of</w:t>
      </w:r>
      <w:r w:rsidR="004D6C2D" w:rsidRPr="00F80ADE">
        <w:rPr>
          <w:rFonts w:cs="Arial"/>
        </w:rPr>
        <w:t xml:space="preserve"> </w:t>
      </w:r>
      <w:r w:rsidRPr="00F80ADE">
        <w:rPr>
          <w:rFonts w:cs="Arial"/>
        </w:rPr>
        <w:t>HIV</w:t>
      </w:r>
      <w:r w:rsidR="004D6C2D" w:rsidRPr="00F80ADE">
        <w:rPr>
          <w:rFonts w:cs="Arial"/>
        </w:rPr>
        <w:t xml:space="preserve"> </w:t>
      </w:r>
      <w:r w:rsidRPr="00F80ADE">
        <w:rPr>
          <w:rFonts w:cs="Arial"/>
        </w:rPr>
        <w:t>however</w:t>
      </w:r>
      <w:r w:rsidR="004D6C2D" w:rsidRPr="00F80ADE">
        <w:rPr>
          <w:rFonts w:cs="Arial"/>
        </w:rPr>
        <w:t xml:space="preserve"> </w:t>
      </w:r>
      <w:r w:rsidR="00B412F5" w:rsidRPr="00F80ADE">
        <w:rPr>
          <w:rFonts w:cs="Arial"/>
        </w:rPr>
        <w:t>uptake</w:t>
      </w:r>
      <w:r w:rsidR="004D6C2D" w:rsidRPr="00F80ADE">
        <w:rPr>
          <w:rFonts w:cs="Arial"/>
        </w:rPr>
        <w:t xml:space="preserve"> </w:t>
      </w:r>
      <w:r w:rsidR="007E788A" w:rsidRPr="00F80ADE">
        <w:rPr>
          <w:rFonts w:cs="Arial"/>
        </w:rPr>
        <w:t>remains</w:t>
      </w:r>
      <w:r w:rsidR="004D6C2D" w:rsidRPr="00F80ADE">
        <w:rPr>
          <w:rFonts w:cs="Arial"/>
        </w:rPr>
        <w:t xml:space="preserve"> </w:t>
      </w:r>
      <w:r w:rsidR="007E788A" w:rsidRPr="00F80ADE">
        <w:rPr>
          <w:rFonts w:cs="Arial"/>
        </w:rPr>
        <w:t>low</w:t>
      </w:r>
      <w:r w:rsidR="004D6C2D" w:rsidRPr="00F80ADE">
        <w:rPr>
          <w:rFonts w:cs="Arial"/>
        </w:rPr>
        <w:t xml:space="preserve"> </w:t>
      </w:r>
      <w:r w:rsidR="007E788A" w:rsidRPr="00F80ADE">
        <w:rPr>
          <w:rFonts w:cs="Arial"/>
        </w:rPr>
        <w:t>in</w:t>
      </w:r>
      <w:r w:rsidR="004D6C2D" w:rsidRPr="00F80ADE">
        <w:rPr>
          <w:rFonts w:cs="Arial"/>
        </w:rPr>
        <w:t xml:space="preserve"> </w:t>
      </w:r>
      <w:r w:rsidR="007E788A" w:rsidRPr="00F80ADE">
        <w:rPr>
          <w:rFonts w:cs="Arial"/>
        </w:rPr>
        <w:t>the</w:t>
      </w:r>
      <w:r w:rsidR="004D6C2D" w:rsidRPr="00F80ADE">
        <w:rPr>
          <w:rFonts w:cs="Arial"/>
        </w:rPr>
        <w:t xml:space="preserve"> </w:t>
      </w:r>
      <w:r w:rsidR="007E788A" w:rsidRPr="00F80ADE">
        <w:rPr>
          <w:rFonts w:cs="Arial"/>
        </w:rPr>
        <w:t>Asia–Pacific</w:t>
      </w:r>
      <w:r w:rsidR="004D6C2D" w:rsidRPr="00F80ADE">
        <w:rPr>
          <w:rFonts w:cs="Arial"/>
        </w:rPr>
        <w:t xml:space="preserve"> </w:t>
      </w:r>
      <w:r w:rsidR="007E788A" w:rsidRPr="00F80ADE">
        <w:rPr>
          <w:rFonts w:cs="Arial"/>
        </w:rPr>
        <w:t>region</w:t>
      </w:r>
      <w:r w:rsidR="004D6C2D" w:rsidRPr="00F80ADE">
        <w:rPr>
          <w:rFonts w:cs="Arial"/>
        </w:rPr>
        <w:t xml:space="preserve"> </w:t>
      </w:r>
      <w:r w:rsidR="007E788A" w:rsidRPr="00F80ADE">
        <w:rPr>
          <w:rFonts w:cs="Arial"/>
        </w:rPr>
        <w:t>and</w:t>
      </w:r>
      <w:r w:rsidR="004D6C2D" w:rsidRPr="00F80ADE">
        <w:rPr>
          <w:rFonts w:cs="Arial"/>
        </w:rPr>
        <w:t xml:space="preserve"> </w:t>
      </w:r>
      <w:r w:rsidR="007E788A" w:rsidRPr="00F80ADE">
        <w:rPr>
          <w:rFonts w:cs="Arial"/>
        </w:rPr>
        <w:t>is</w:t>
      </w:r>
      <w:r w:rsidR="004D6C2D" w:rsidRPr="00F80ADE">
        <w:rPr>
          <w:rFonts w:cs="Arial"/>
        </w:rPr>
        <w:t xml:space="preserve"> </w:t>
      </w:r>
      <w:r w:rsidR="007E788A" w:rsidRPr="00F80ADE">
        <w:rPr>
          <w:rFonts w:cs="Arial"/>
        </w:rPr>
        <w:t>absent</w:t>
      </w:r>
      <w:r w:rsidR="004D6C2D" w:rsidRPr="00F80ADE">
        <w:rPr>
          <w:rFonts w:cs="Arial"/>
        </w:rPr>
        <w:t xml:space="preserve"> </w:t>
      </w:r>
      <w:r w:rsidR="007E788A" w:rsidRPr="00F80ADE">
        <w:rPr>
          <w:rFonts w:cs="Arial"/>
        </w:rPr>
        <w:t>from</w:t>
      </w:r>
      <w:r w:rsidR="004D6C2D" w:rsidRPr="00F80ADE">
        <w:rPr>
          <w:rFonts w:cs="Arial"/>
        </w:rPr>
        <w:t xml:space="preserve"> </w:t>
      </w:r>
      <w:r w:rsidR="007E788A" w:rsidRPr="00F80ADE">
        <w:rPr>
          <w:rFonts w:cs="Arial"/>
        </w:rPr>
        <w:t>national</w:t>
      </w:r>
      <w:r w:rsidR="004D6C2D" w:rsidRPr="00F80ADE">
        <w:rPr>
          <w:rFonts w:cs="Arial"/>
        </w:rPr>
        <w:t xml:space="preserve"> </w:t>
      </w:r>
      <w:r w:rsidR="007E788A" w:rsidRPr="00F80ADE">
        <w:rPr>
          <w:rFonts w:cs="Arial"/>
        </w:rPr>
        <w:t>programmes</w:t>
      </w:r>
      <w:r w:rsidR="004D6C2D" w:rsidRPr="00F80ADE">
        <w:rPr>
          <w:rFonts w:cs="Arial"/>
        </w:rPr>
        <w:t xml:space="preserve"> </w:t>
      </w:r>
      <w:r w:rsidR="007E788A" w:rsidRPr="00F80ADE">
        <w:rPr>
          <w:rFonts w:cs="Arial"/>
        </w:rPr>
        <w:t>in</w:t>
      </w:r>
      <w:r w:rsidR="004D6C2D" w:rsidRPr="00F80ADE">
        <w:rPr>
          <w:rFonts w:cs="Arial"/>
        </w:rPr>
        <w:t xml:space="preserve"> </w:t>
      </w:r>
      <w:r w:rsidR="007E788A" w:rsidRPr="00F80ADE">
        <w:rPr>
          <w:rFonts w:cs="Arial"/>
        </w:rPr>
        <w:t>most</w:t>
      </w:r>
      <w:r w:rsidR="004D6C2D" w:rsidRPr="00F80ADE">
        <w:rPr>
          <w:rFonts w:cs="Arial"/>
        </w:rPr>
        <w:t xml:space="preserve"> </w:t>
      </w:r>
      <w:r w:rsidR="007E788A" w:rsidRPr="00F80ADE">
        <w:rPr>
          <w:rFonts w:cs="Arial"/>
        </w:rPr>
        <w:t>Pacific</w:t>
      </w:r>
      <w:r w:rsidR="004D6C2D" w:rsidRPr="00F80ADE">
        <w:rPr>
          <w:rFonts w:cs="Arial"/>
        </w:rPr>
        <w:t xml:space="preserve"> </w:t>
      </w:r>
      <w:r w:rsidR="007E788A" w:rsidRPr="00F80ADE">
        <w:rPr>
          <w:rFonts w:cs="Arial"/>
        </w:rPr>
        <w:t>Island</w:t>
      </w:r>
      <w:r w:rsidR="004D6C2D" w:rsidRPr="00F80ADE">
        <w:rPr>
          <w:rFonts w:cs="Arial"/>
        </w:rPr>
        <w:t xml:space="preserve"> </w:t>
      </w:r>
      <w:r w:rsidR="00B412F5" w:rsidRPr="00F80ADE">
        <w:rPr>
          <w:rFonts w:cs="Arial"/>
        </w:rPr>
        <w:t>C</w:t>
      </w:r>
      <w:r w:rsidR="007E788A" w:rsidRPr="00F80ADE">
        <w:rPr>
          <w:rFonts w:cs="Arial"/>
        </w:rPr>
        <w:t>ountries</w:t>
      </w:r>
      <w:r w:rsidR="00B412F5" w:rsidRPr="00F80ADE">
        <w:rPr>
          <w:rFonts w:cs="Arial"/>
        </w:rPr>
        <w:t xml:space="preserve"> (PICs)</w:t>
      </w:r>
      <w:r w:rsidR="007E788A" w:rsidRPr="00F80ADE">
        <w:rPr>
          <w:rFonts w:cs="Arial"/>
        </w:rPr>
        <w:t>.</w:t>
      </w:r>
      <w:r w:rsidR="004D6C2D" w:rsidRPr="00F80ADE">
        <w:rPr>
          <w:rFonts w:cs="Arial"/>
        </w:rPr>
        <w:t xml:space="preserve"> </w:t>
      </w:r>
      <w:r w:rsidR="007E788A" w:rsidRPr="00F80ADE">
        <w:rPr>
          <w:rFonts w:cs="Arial"/>
        </w:rPr>
        <w:t>This</w:t>
      </w:r>
      <w:r w:rsidR="004D6C2D" w:rsidRPr="00F80ADE">
        <w:rPr>
          <w:rFonts w:cs="Arial"/>
        </w:rPr>
        <w:t xml:space="preserve"> </w:t>
      </w:r>
      <w:r w:rsidR="007E788A" w:rsidRPr="00F80ADE">
        <w:rPr>
          <w:rFonts w:cs="Arial"/>
        </w:rPr>
        <w:t>study</w:t>
      </w:r>
      <w:r w:rsidR="004D6C2D" w:rsidRPr="00F80ADE">
        <w:rPr>
          <w:rFonts w:cs="Arial"/>
        </w:rPr>
        <w:t xml:space="preserve"> </w:t>
      </w:r>
      <w:r w:rsidR="007E788A" w:rsidRPr="00F80ADE">
        <w:rPr>
          <w:rFonts w:cs="Arial"/>
        </w:rPr>
        <w:t>assessed</w:t>
      </w:r>
      <w:r w:rsidR="004D6C2D" w:rsidRPr="00F80ADE">
        <w:rPr>
          <w:rFonts w:cs="Arial"/>
        </w:rPr>
        <w:t xml:space="preserve"> </w:t>
      </w:r>
      <w:r w:rsidR="007E788A" w:rsidRPr="00F80ADE">
        <w:rPr>
          <w:rFonts w:cs="Arial"/>
        </w:rPr>
        <w:t>the</w:t>
      </w:r>
      <w:r w:rsidR="004D6C2D" w:rsidRPr="00F80ADE">
        <w:rPr>
          <w:rFonts w:cs="Arial"/>
        </w:rPr>
        <w:t xml:space="preserve"> </w:t>
      </w:r>
      <w:r w:rsidR="007E788A" w:rsidRPr="00F80ADE">
        <w:rPr>
          <w:rFonts w:cs="Arial"/>
        </w:rPr>
        <w:t>feasibility</w:t>
      </w:r>
      <w:r w:rsidR="004D6C2D" w:rsidRPr="00F80ADE">
        <w:rPr>
          <w:rFonts w:cs="Arial"/>
        </w:rPr>
        <w:t xml:space="preserve"> </w:t>
      </w:r>
      <w:r w:rsidR="007E788A" w:rsidRPr="00F80ADE">
        <w:rPr>
          <w:rFonts w:cs="Arial"/>
        </w:rPr>
        <w:t>of</w:t>
      </w:r>
      <w:r w:rsidR="004D6C2D" w:rsidRPr="00F80ADE">
        <w:rPr>
          <w:rFonts w:cs="Arial"/>
        </w:rPr>
        <w:t xml:space="preserve"> </w:t>
      </w:r>
      <w:r w:rsidR="007E788A" w:rsidRPr="00F80ADE">
        <w:rPr>
          <w:rFonts w:cs="Arial"/>
        </w:rPr>
        <w:t>integrating</w:t>
      </w:r>
      <w:r w:rsidR="004D6C2D" w:rsidRPr="00F80ADE">
        <w:rPr>
          <w:rFonts w:cs="Arial"/>
        </w:rPr>
        <w:t xml:space="preserve"> </w:t>
      </w:r>
      <w:r w:rsidR="007E788A" w:rsidRPr="00F80ADE">
        <w:rPr>
          <w:rFonts w:cs="Arial"/>
        </w:rPr>
        <w:t>PrEP</w:t>
      </w:r>
      <w:r w:rsidR="004D6C2D" w:rsidRPr="00F80ADE">
        <w:rPr>
          <w:rFonts w:cs="Arial"/>
        </w:rPr>
        <w:t xml:space="preserve"> </w:t>
      </w:r>
      <w:r w:rsidR="007E788A" w:rsidRPr="00F80ADE">
        <w:rPr>
          <w:rFonts w:cs="Arial"/>
        </w:rPr>
        <w:t>into</w:t>
      </w:r>
      <w:r w:rsidR="004D6C2D" w:rsidRPr="00F80ADE">
        <w:rPr>
          <w:rFonts w:cs="Arial"/>
        </w:rPr>
        <w:t xml:space="preserve"> </w:t>
      </w:r>
      <w:r w:rsidR="007E788A" w:rsidRPr="00F80ADE">
        <w:rPr>
          <w:rFonts w:cs="Arial"/>
        </w:rPr>
        <w:t>HIV</w:t>
      </w:r>
      <w:r w:rsidR="004D6C2D" w:rsidRPr="00F80ADE">
        <w:rPr>
          <w:rFonts w:cs="Arial"/>
        </w:rPr>
        <w:t xml:space="preserve"> </w:t>
      </w:r>
      <w:r w:rsidR="007E788A" w:rsidRPr="00F80ADE">
        <w:rPr>
          <w:rFonts w:cs="Arial"/>
        </w:rPr>
        <w:t>prevention</w:t>
      </w:r>
      <w:r w:rsidR="004D6C2D" w:rsidRPr="00F80ADE">
        <w:rPr>
          <w:rFonts w:cs="Arial"/>
        </w:rPr>
        <w:t xml:space="preserve"> </w:t>
      </w:r>
      <w:r w:rsidR="007E788A" w:rsidRPr="00F80ADE">
        <w:rPr>
          <w:rFonts w:cs="Arial"/>
        </w:rPr>
        <w:t>programmes</w:t>
      </w:r>
      <w:r w:rsidR="004D6C2D" w:rsidRPr="00F80ADE">
        <w:rPr>
          <w:rFonts w:cs="Arial"/>
        </w:rPr>
        <w:t xml:space="preserve"> </w:t>
      </w:r>
      <w:r w:rsidR="007E788A" w:rsidRPr="00F80ADE">
        <w:rPr>
          <w:rFonts w:cs="Arial"/>
        </w:rPr>
        <w:t>in</w:t>
      </w:r>
      <w:r w:rsidR="004D6C2D" w:rsidRPr="00F80ADE">
        <w:rPr>
          <w:rFonts w:cs="Arial"/>
        </w:rPr>
        <w:t xml:space="preserve"> </w:t>
      </w:r>
      <w:r w:rsidR="007E788A" w:rsidRPr="00F80ADE">
        <w:rPr>
          <w:rFonts w:cs="Arial"/>
        </w:rPr>
        <w:t>five</w:t>
      </w:r>
      <w:r w:rsidR="004D6C2D" w:rsidRPr="00F80ADE">
        <w:rPr>
          <w:rFonts w:cs="Arial"/>
        </w:rPr>
        <w:t xml:space="preserve"> </w:t>
      </w:r>
      <w:r w:rsidR="007E788A" w:rsidRPr="00F80ADE">
        <w:rPr>
          <w:rFonts w:cs="Arial"/>
        </w:rPr>
        <w:t>PICs.</w:t>
      </w:r>
      <w:r w:rsidR="004D6C2D" w:rsidRPr="00F80ADE">
        <w:rPr>
          <w:rFonts w:cs="Arial"/>
        </w:rPr>
        <w:t xml:space="preserve"> </w:t>
      </w:r>
    </w:p>
    <w:p w14:paraId="04A5D56B" w14:textId="77777777" w:rsidR="00435EA5" w:rsidRPr="00F80ADE" w:rsidRDefault="00435EA5">
      <w:pPr>
        <w:rPr>
          <w:rFonts w:cs="Arial"/>
        </w:rPr>
      </w:pPr>
    </w:p>
    <w:p w14:paraId="04A5D56C" w14:textId="77777777" w:rsidR="00435EA5" w:rsidRPr="00F80ADE" w:rsidRDefault="00435EA5">
      <w:pPr>
        <w:rPr>
          <w:rFonts w:cs="Arial"/>
          <w:b/>
        </w:rPr>
      </w:pPr>
      <w:r w:rsidRPr="00F80ADE">
        <w:rPr>
          <w:rFonts w:cs="Arial"/>
          <w:b/>
        </w:rPr>
        <w:t>Methods:</w:t>
      </w:r>
    </w:p>
    <w:p w14:paraId="0B3E916F" w14:textId="050B58E4" w:rsidR="00A147B2" w:rsidRPr="00F80ADE" w:rsidRDefault="00C93231" w:rsidP="00407C2C">
      <w:r w:rsidRPr="00F80ADE">
        <w:t>A</w:t>
      </w:r>
      <w:r w:rsidR="004D6C2D" w:rsidRPr="00F80ADE">
        <w:t xml:space="preserve"> </w:t>
      </w:r>
      <w:r w:rsidR="00F80ADE" w:rsidRPr="00F80ADE">
        <w:t>multicounty</w:t>
      </w:r>
      <w:r w:rsidR="004D6C2D" w:rsidRPr="00F80ADE">
        <w:t xml:space="preserve"> </w:t>
      </w:r>
      <w:r w:rsidRPr="00F80ADE">
        <w:t>qualitative</w:t>
      </w:r>
      <w:r w:rsidR="004D6C2D" w:rsidRPr="00F80ADE">
        <w:t xml:space="preserve"> </w:t>
      </w:r>
      <w:r w:rsidRPr="00F80ADE">
        <w:t>feasibility</w:t>
      </w:r>
      <w:r w:rsidR="004D6C2D" w:rsidRPr="00F80ADE">
        <w:t xml:space="preserve"> </w:t>
      </w:r>
      <w:r w:rsidRPr="00F80ADE">
        <w:t>assessment</w:t>
      </w:r>
      <w:r w:rsidR="004D6C2D" w:rsidRPr="00F80ADE">
        <w:t xml:space="preserve"> </w:t>
      </w:r>
      <w:r w:rsidRPr="00F80ADE">
        <w:t>was</w:t>
      </w:r>
      <w:r w:rsidR="004D6C2D" w:rsidRPr="00F80ADE">
        <w:t xml:space="preserve"> </w:t>
      </w:r>
      <w:r w:rsidRPr="00F80ADE">
        <w:t>conducted</w:t>
      </w:r>
      <w:r w:rsidR="004D6C2D" w:rsidRPr="00F80ADE">
        <w:t xml:space="preserve"> </w:t>
      </w:r>
      <w:r w:rsidRPr="00F80ADE">
        <w:t>in</w:t>
      </w:r>
      <w:r w:rsidR="004D6C2D" w:rsidRPr="00F80ADE">
        <w:t xml:space="preserve"> </w:t>
      </w:r>
      <w:r w:rsidRPr="00F80ADE">
        <w:t>2023</w:t>
      </w:r>
      <w:r w:rsidR="004D6C2D" w:rsidRPr="00F80ADE">
        <w:t xml:space="preserve"> </w:t>
      </w:r>
      <w:r w:rsidR="00B412F5" w:rsidRPr="00F80ADE">
        <w:t>in five PICs</w:t>
      </w:r>
      <w:r w:rsidR="00A86721" w:rsidRPr="00F80ADE">
        <w:t xml:space="preserve"> (</w:t>
      </w:r>
      <w:r w:rsidR="00A86721" w:rsidRPr="00F80ADE">
        <w:rPr>
          <w:rFonts w:cs="Arial"/>
        </w:rPr>
        <w:t>Kiribati, Republic of the Marshall Islands, Samoa, Tonga, and Vanuatu). F</w:t>
      </w:r>
      <w:r w:rsidRPr="00F80ADE">
        <w:t>indings</w:t>
      </w:r>
      <w:r w:rsidR="004D6C2D" w:rsidRPr="00F80ADE">
        <w:t xml:space="preserve"> </w:t>
      </w:r>
      <w:r w:rsidR="00A86721" w:rsidRPr="00F80ADE">
        <w:t xml:space="preserve">were </w:t>
      </w:r>
      <w:r w:rsidRPr="00F80ADE">
        <w:t>updated</w:t>
      </w:r>
      <w:r w:rsidR="004D6C2D" w:rsidRPr="00F80ADE">
        <w:t xml:space="preserve"> </w:t>
      </w:r>
      <w:r w:rsidRPr="00F80ADE">
        <w:t>in</w:t>
      </w:r>
      <w:r w:rsidR="004D6C2D" w:rsidRPr="00F80ADE">
        <w:t xml:space="preserve"> </w:t>
      </w:r>
      <w:r w:rsidRPr="00F80ADE">
        <w:t>December</w:t>
      </w:r>
      <w:r w:rsidR="004D6C2D" w:rsidRPr="00F80ADE">
        <w:t xml:space="preserve"> </w:t>
      </w:r>
      <w:r w:rsidRPr="00F80ADE">
        <w:t>2025</w:t>
      </w:r>
      <w:r w:rsidR="004D6C2D" w:rsidRPr="00F80ADE">
        <w:t xml:space="preserve"> </w:t>
      </w:r>
      <w:r w:rsidRPr="00F80ADE">
        <w:t>to</w:t>
      </w:r>
      <w:r w:rsidR="004D6C2D" w:rsidRPr="00F80ADE">
        <w:t xml:space="preserve"> </w:t>
      </w:r>
      <w:r w:rsidRPr="00F80ADE">
        <w:t>reflect</w:t>
      </w:r>
      <w:r w:rsidR="004D6C2D" w:rsidRPr="00F80ADE">
        <w:t xml:space="preserve"> </w:t>
      </w:r>
      <w:r w:rsidRPr="00F80ADE">
        <w:t>evolving</w:t>
      </w:r>
      <w:r w:rsidR="004D6C2D" w:rsidRPr="00F80ADE">
        <w:t xml:space="preserve"> </w:t>
      </w:r>
      <w:r w:rsidRPr="00F80ADE">
        <w:t>WHO</w:t>
      </w:r>
      <w:r w:rsidR="004D6C2D" w:rsidRPr="00F80ADE">
        <w:t xml:space="preserve"> </w:t>
      </w:r>
      <w:r w:rsidR="00407C2C" w:rsidRPr="00F80ADE">
        <w:t>g</w:t>
      </w:r>
      <w:r w:rsidRPr="00F80ADE">
        <w:t>uidance</w:t>
      </w:r>
      <w:r w:rsidR="004D6C2D" w:rsidRPr="00F80ADE">
        <w:t xml:space="preserve"> </w:t>
      </w:r>
      <w:r w:rsidR="00407C2C" w:rsidRPr="00F80ADE">
        <w:t>and</w:t>
      </w:r>
      <w:r w:rsidR="004D6C2D" w:rsidRPr="00F80ADE">
        <w:t xml:space="preserve"> </w:t>
      </w:r>
      <w:r w:rsidR="00407C2C" w:rsidRPr="00F80ADE">
        <w:t>regional</w:t>
      </w:r>
      <w:r w:rsidR="004D6C2D" w:rsidRPr="00F80ADE">
        <w:t xml:space="preserve"> </w:t>
      </w:r>
      <w:r w:rsidR="00407C2C" w:rsidRPr="00F80ADE">
        <w:t>epidemiology</w:t>
      </w:r>
      <w:r w:rsidRPr="00F80ADE">
        <w:t>.</w:t>
      </w:r>
      <w:r w:rsidR="004D6C2D" w:rsidRPr="00F80ADE">
        <w:t xml:space="preserve"> </w:t>
      </w:r>
      <w:r w:rsidRPr="00F80ADE">
        <w:t>Semi</w:t>
      </w:r>
      <w:r w:rsidRPr="00F80ADE">
        <w:noBreakHyphen/>
        <w:t>structured</w:t>
      </w:r>
      <w:r w:rsidR="004D6C2D" w:rsidRPr="00F80ADE">
        <w:t xml:space="preserve"> </w:t>
      </w:r>
      <w:r w:rsidRPr="00F80ADE">
        <w:t>interviews</w:t>
      </w:r>
      <w:r w:rsidR="004D6C2D" w:rsidRPr="00F80ADE">
        <w:t xml:space="preserve"> </w:t>
      </w:r>
      <w:r w:rsidRPr="00F80ADE">
        <w:t>were</w:t>
      </w:r>
      <w:r w:rsidR="004D6C2D" w:rsidRPr="00F80ADE">
        <w:t xml:space="preserve"> </w:t>
      </w:r>
      <w:r w:rsidRPr="00F80ADE">
        <w:t>conducted</w:t>
      </w:r>
      <w:r w:rsidR="004D6C2D" w:rsidRPr="00F80ADE">
        <w:t xml:space="preserve"> </w:t>
      </w:r>
      <w:r w:rsidRPr="00F80ADE">
        <w:t>with</w:t>
      </w:r>
      <w:r w:rsidR="004D6C2D" w:rsidRPr="00F80ADE">
        <w:t xml:space="preserve"> </w:t>
      </w:r>
      <w:r w:rsidRPr="00F80ADE">
        <w:t>key</w:t>
      </w:r>
      <w:r w:rsidR="004D6C2D" w:rsidRPr="00F80ADE">
        <w:t xml:space="preserve"> </w:t>
      </w:r>
      <w:r w:rsidRPr="00F80ADE">
        <w:t>informants</w:t>
      </w:r>
      <w:r w:rsidR="004D6C2D" w:rsidRPr="00F80ADE">
        <w:t xml:space="preserve"> </w:t>
      </w:r>
      <w:r w:rsidRPr="00F80ADE">
        <w:t>from</w:t>
      </w:r>
      <w:r w:rsidR="004D6C2D" w:rsidRPr="00F80ADE">
        <w:t xml:space="preserve"> </w:t>
      </w:r>
      <w:r w:rsidRPr="00F80ADE">
        <w:t>government,</w:t>
      </w:r>
      <w:r w:rsidR="004D6C2D" w:rsidRPr="00F80ADE">
        <w:t xml:space="preserve"> </w:t>
      </w:r>
      <w:r w:rsidRPr="00F80ADE">
        <w:t>clinical</w:t>
      </w:r>
      <w:r w:rsidR="004D6C2D" w:rsidRPr="00F80ADE">
        <w:t xml:space="preserve"> </w:t>
      </w:r>
      <w:r w:rsidRPr="00F80ADE">
        <w:t>services,</w:t>
      </w:r>
      <w:r w:rsidR="004D6C2D" w:rsidRPr="00F80ADE">
        <w:t xml:space="preserve"> </w:t>
      </w:r>
      <w:r w:rsidRPr="00F80ADE">
        <w:t>civil</w:t>
      </w:r>
      <w:r w:rsidR="004D6C2D" w:rsidRPr="00F80ADE">
        <w:t xml:space="preserve"> </w:t>
      </w:r>
      <w:r w:rsidRPr="00F80ADE">
        <w:t>society,</w:t>
      </w:r>
      <w:r w:rsidR="004D6C2D" w:rsidRPr="00F80ADE">
        <w:t xml:space="preserve"> </w:t>
      </w:r>
      <w:r w:rsidRPr="00F80ADE">
        <w:t>and</w:t>
      </w:r>
      <w:r w:rsidR="004D6C2D" w:rsidRPr="00F80ADE">
        <w:t xml:space="preserve"> </w:t>
      </w:r>
      <w:r w:rsidRPr="00F80ADE">
        <w:t>regional</w:t>
      </w:r>
      <w:r w:rsidR="004D6C2D" w:rsidRPr="00F80ADE">
        <w:t xml:space="preserve"> </w:t>
      </w:r>
      <w:r w:rsidRPr="00F80ADE">
        <w:t>and</w:t>
      </w:r>
      <w:r w:rsidR="004D6C2D" w:rsidRPr="00F80ADE">
        <w:t xml:space="preserve"> </w:t>
      </w:r>
      <w:r w:rsidRPr="00F80ADE">
        <w:t>international</w:t>
      </w:r>
      <w:r w:rsidR="004D6C2D" w:rsidRPr="00F80ADE">
        <w:t xml:space="preserve"> </w:t>
      </w:r>
      <w:r w:rsidRPr="00F80ADE">
        <w:t>partners.</w:t>
      </w:r>
      <w:r w:rsidR="004D6C2D" w:rsidRPr="00F80ADE">
        <w:t xml:space="preserve"> </w:t>
      </w:r>
      <w:r w:rsidRPr="00F80ADE">
        <w:t>Data</w:t>
      </w:r>
      <w:r w:rsidR="004D6C2D" w:rsidRPr="00F80ADE">
        <w:t xml:space="preserve"> </w:t>
      </w:r>
      <w:r w:rsidRPr="00F80ADE">
        <w:t>were</w:t>
      </w:r>
      <w:r w:rsidR="004D6C2D" w:rsidRPr="00F80ADE">
        <w:t xml:space="preserve"> </w:t>
      </w:r>
      <w:r w:rsidRPr="00F80ADE">
        <w:t>analysed</w:t>
      </w:r>
      <w:r w:rsidR="004D6C2D" w:rsidRPr="00F80ADE">
        <w:t xml:space="preserve"> </w:t>
      </w:r>
      <w:r w:rsidRPr="00F80ADE">
        <w:t>using</w:t>
      </w:r>
      <w:r w:rsidR="004D6C2D" w:rsidRPr="00F80ADE">
        <w:t xml:space="preserve"> </w:t>
      </w:r>
      <w:r w:rsidRPr="00F80ADE">
        <w:t>the</w:t>
      </w:r>
      <w:r w:rsidR="004D6C2D" w:rsidRPr="00F80ADE">
        <w:t xml:space="preserve"> </w:t>
      </w:r>
      <w:r w:rsidRPr="00F80ADE">
        <w:t>WHO</w:t>
      </w:r>
      <w:r w:rsidR="004D6C2D" w:rsidRPr="00F80ADE">
        <w:t xml:space="preserve"> </w:t>
      </w:r>
      <w:r w:rsidRPr="00F80ADE">
        <w:t>health</w:t>
      </w:r>
      <w:r w:rsidR="004D6C2D" w:rsidRPr="00F80ADE">
        <w:t xml:space="preserve"> </w:t>
      </w:r>
      <w:r w:rsidRPr="00F80ADE">
        <w:t>system</w:t>
      </w:r>
      <w:r w:rsidR="004D6C2D" w:rsidRPr="00F80ADE">
        <w:t xml:space="preserve"> </w:t>
      </w:r>
      <w:r w:rsidRPr="00F80ADE">
        <w:t>building</w:t>
      </w:r>
      <w:r w:rsidR="004D6C2D" w:rsidRPr="00F80ADE">
        <w:t xml:space="preserve"> </w:t>
      </w:r>
      <w:r w:rsidRPr="00F80ADE">
        <w:t>blocks</w:t>
      </w:r>
      <w:r w:rsidR="009B7797" w:rsidRPr="00F80ADE">
        <w:t>.</w:t>
      </w:r>
    </w:p>
    <w:p w14:paraId="40210DF2" w14:textId="77777777" w:rsidR="00C93231" w:rsidRPr="00F80ADE" w:rsidRDefault="00C93231" w:rsidP="00435EA5">
      <w:pPr>
        <w:rPr>
          <w:rFonts w:cs="Arial"/>
        </w:rPr>
      </w:pPr>
    </w:p>
    <w:p w14:paraId="04A5D56F" w14:textId="77777777" w:rsidR="00435EA5" w:rsidRPr="00F80ADE" w:rsidRDefault="00435EA5" w:rsidP="00435EA5">
      <w:pPr>
        <w:rPr>
          <w:rFonts w:cs="Arial"/>
          <w:b/>
        </w:rPr>
      </w:pPr>
      <w:r w:rsidRPr="00F80ADE">
        <w:rPr>
          <w:rFonts w:cs="Arial"/>
          <w:b/>
        </w:rPr>
        <w:t>Results:</w:t>
      </w:r>
    </w:p>
    <w:p w14:paraId="11F971B3" w14:textId="043BAD26" w:rsidR="007E788A" w:rsidRPr="00F80ADE" w:rsidRDefault="00AC144A" w:rsidP="00B412F5">
      <w:r w:rsidRPr="00F80ADE">
        <w:t xml:space="preserve">A total of 30 stakeholders were interviewed. </w:t>
      </w:r>
      <w:r w:rsidR="00D10813" w:rsidRPr="00F80ADE">
        <w:t>PrEP</w:t>
      </w:r>
      <w:r w:rsidR="004D6C2D" w:rsidRPr="00F80ADE">
        <w:t xml:space="preserve"> </w:t>
      </w:r>
      <w:r w:rsidR="00D10813" w:rsidRPr="00F80ADE">
        <w:t>delivery</w:t>
      </w:r>
      <w:r w:rsidR="004D6C2D" w:rsidRPr="00F80ADE">
        <w:t xml:space="preserve"> </w:t>
      </w:r>
      <w:r w:rsidR="00D10813" w:rsidRPr="00F80ADE">
        <w:t>was</w:t>
      </w:r>
      <w:r w:rsidR="004D6C2D" w:rsidRPr="00F80ADE">
        <w:t xml:space="preserve"> </w:t>
      </w:r>
      <w:r w:rsidR="00D10813" w:rsidRPr="00F80ADE">
        <w:t>not</w:t>
      </w:r>
      <w:r w:rsidR="004D6C2D" w:rsidRPr="00F80ADE">
        <w:t xml:space="preserve"> </w:t>
      </w:r>
      <w:r w:rsidR="00D10813" w:rsidRPr="00F80ADE">
        <w:t>considered</w:t>
      </w:r>
      <w:r w:rsidR="004D6C2D" w:rsidRPr="00F80ADE">
        <w:t xml:space="preserve"> </w:t>
      </w:r>
      <w:r w:rsidR="00D10813" w:rsidRPr="00F80ADE">
        <w:t>feasible</w:t>
      </w:r>
      <w:r w:rsidR="004D6C2D" w:rsidRPr="00F80ADE">
        <w:t xml:space="preserve"> </w:t>
      </w:r>
      <w:r w:rsidR="00D10813" w:rsidRPr="00F80ADE">
        <w:t>under</w:t>
      </w:r>
      <w:r w:rsidR="004D6C2D" w:rsidRPr="00F80ADE">
        <w:t xml:space="preserve"> </w:t>
      </w:r>
      <w:r w:rsidR="00D10813" w:rsidRPr="00F80ADE">
        <w:t>current</w:t>
      </w:r>
      <w:r w:rsidR="004D6C2D" w:rsidRPr="00F80ADE">
        <w:t xml:space="preserve"> </w:t>
      </w:r>
      <w:r w:rsidR="00D10813" w:rsidRPr="00F80ADE">
        <w:t>health</w:t>
      </w:r>
      <w:r w:rsidR="004D6C2D" w:rsidRPr="00F80ADE">
        <w:t xml:space="preserve"> </w:t>
      </w:r>
      <w:r w:rsidR="00D10813" w:rsidRPr="00F80ADE">
        <w:t>system</w:t>
      </w:r>
      <w:r w:rsidR="004D6C2D" w:rsidRPr="00F80ADE">
        <w:t xml:space="preserve"> </w:t>
      </w:r>
      <w:r w:rsidR="00D10813" w:rsidRPr="00F80ADE">
        <w:t>conditions</w:t>
      </w:r>
      <w:r w:rsidR="00886C73" w:rsidRPr="00F80ADE">
        <w:t xml:space="preserve"> across all countries</w:t>
      </w:r>
      <w:r w:rsidR="00D10813" w:rsidRPr="00F80ADE">
        <w:t>.</w:t>
      </w:r>
      <w:r w:rsidR="004D6C2D" w:rsidRPr="00F80ADE">
        <w:t xml:space="preserve"> </w:t>
      </w:r>
      <w:r w:rsidR="00D10813" w:rsidRPr="00F80ADE">
        <w:t>Key</w:t>
      </w:r>
      <w:r w:rsidR="004D6C2D" w:rsidRPr="00F80ADE">
        <w:t xml:space="preserve"> </w:t>
      </w:r>
      <w:r w:rsidR="00D10813" w:rsidRPr="00F80ADE">
        <w:t>constraints</w:t>
      </w:r>
      <w:r w:rsidR="004D6C2D" w:rsidRPr="00F80ADE">
        <w:t xml:space="preserve"> </w:t>
      </w:r>
      <w:r w:rsidR="00D10813" w:rsidRPr="00F80ADE">
        <w:t>included</w:t>
      </w:r>
      <w:r w:rsidR="004D6C2D" w:rsidRPr="00F80ADE">
        <w:t xml:space="preserve"> </w:t>
      </w:r>
      <w:r w:rsidR="00D10813" w:rsidRPr="00F80ADE">
        <w:t>the</w:t>
      </w:r>
      <w:r w:rsidR="004D6C2D" w:rsidRPr="00F80ADE">
        <w:t xml:space="preserve"> </w:t>
      </w:r>
      <w:r w:rsidR="00D10813" w:rsidRPr="00F80ADE">
        <w:t>absence</w:t>
      </w:r>
      <w:r w:rsidR="004D6C2D" w:rsidRPr="00F80ADE">
        <w:t xml:space="preserve"> </w:t>
      </w:r>
      <w:r w:rsidR="00D10813" w:rsidRPr="00F80ADE">
        <w:t>of</w:t>
      </w:r>
      <w:r w:rsidR="004D6C2D" w:rsidRPr="00F80ADE">
        <w:t xml:space="preserve"> </w:t>
      </w:r>
      <w:r w:rsidR="00D10813" w:rsidRPr="00F80ADE">
        <w:t>policy</w:t>
      </w:r>
      <w:r w:rsidR="004D6C2D" w:rsidRPr="00F80ADE">
        <w:t xml:space="preserve"> </w:t>
      </w:r>
      <w:r w:rsidR="00D10813" w:rsidRPr="00F80ADE">
        <w:t>endorsement</w:t>
      </w:r>
      <w:r w:rsidR="004D6C2D" w:rsidRPr="00F80ADE">
        <w:t xml:space="preserve"> </w:t>
      </w:r>
      <w:r w:rsidR="00D10813" w:rsidRPr="00F80ADE">
        <w:t>and</w:t>
      </w:r>
      <w:r w:rsidR="004D6C2D" w:rsidRPr="00F80ADE">
        <w:t xml:space="preserve"> </w:t>
      </w:r>
      <w:r w:rsidR="00D10813" w:rsidRPr="00F80ADE">
        <w:t>regulatory</w:t>
      </w:r>
      <w:r w:rsidR="004D6C2D" w:rsidRPr="00F80ADE">
        <w:t xml:space="preserve"> </w:t>
      </w:r>
      <w:r w:rsidR="00D10813" w:rsidRPr="00F80ADE">
        <w:t>approval,</w:t>
      </w:r>
      <w:r w:rsidR="004D6C2D" w:rsidRPr="00F80ADE">
        <w:t xml:space="preserve"> </w:t>
      </w:r>
      <w:r w:rsidR="00D13136" w:rsidRPr="00F80ADE">
        <w:t>limited</w:t>
      </w:r>
      <w:r w:rsidR="004D6C2D" w:rsidRPr="00F80ADE">
        <w:t xml:space="preserve"> </w:t>
      </w:r>
      <w:r w:rsidR="00D13136" w:rsidRPr="00F80ADE">
        <w:t xml:space="preserve">health system coordination and information systems, </w:t>
      </w:r>
      <w:r w:rsidR="00D10813" w:rsidRPr="00F80ADE">
        <w:t>limited</w:t>
      </w:r>
      <w:r w:rsidR="004D6C2D" w:rsidRPr="00F80ADE">
        <w:t xml:space="preserve"> </w:t>
      </w:r>
      <w:r w:rsidR="00D10813" w:rsidRPr="00F80ADE">
        <w:t>clinical</w:t>
      </w:r>
      <w:r w:rsidR="004D6C2D" w:rsidRPr="00F80ADE">
        <w:t xml:space="preserve"> </w:t>
      </w:r>
      <w:r w:rsidR="00D10813" w:rsidRPr="00F80ADE">
        <w:t>and</w:t>
      </w:r>
      <w:r w:rsidR="004D6C2D" w:rsidRPr="00F80ADE">
        <w:t xml:space="preserve"> </w:t>
      </w:r>
      <w:r w:rsidR="00D10813" w:rsidRPr="00F80ADE">
        <w:t>laboratory</w:t>
      </w:r>
      <w:r w:rsidR="004D6C2D" w:rsidRPr="00F80ADE">
        <w:t xml:space="preserve"> </w:t>
      </w:r>
      <w:r w:rsidR="00D10813" w:rsidRPr="00F80ADE">
        <w:t>capacity,</w:t>
      </w:r>
      <w:r w:rsidR="004D6C2D" w:rsidRPr="00F80ADE">
        <w:t xml:space="preserve"> </w:t>
      </w:r>
      <w:r w:rsidR="00D10813" w:rsidRPr="00F80ADE">
        <w:t>frequent</w:t>
      </w:r>
      <w:r w:rsidR="004D6C2D" w:rsidRPr="00F80ADE">
        <w:t xml:space="preserve"> </w:t>
      </w:r>
      <w:r w:rsidR="00D10813" w:rsidRPr="00F80ADE">
        <w:t>HIV</w:t>
      </w:r>
      <w:r w:rsidR="004D6C2D" w:rsidRPr="00F80ADE">
        <w:t xml:space="preserve"> </w:t>
      </w:r>
      <w:r w:rsidR="00D10813" w:rsidRPr="00F80ADE">
        <w:t>test</w:t>
      </w:r>
      <w:r w:rsidR="004D6C2D" w:rsidRPr="00F80ADE">
        <w:t xml:space="preserve"> </w:t>
      </w:r>
      <w:r w:rsidR="00D10813" w:rsidRPr="00F80ADE">
        <w:t>kit</w:t>
      </w:r>
      <w:r w:rsidR="004D6C2D" w:rsidRPr="00F80ADE">
        <w:t xml:space="preserve"> </w:t>
      </w:r>
      <w:r w:rsidR="00D10813" w:rsidRPr="00F80ADE">
        <w:t>stockouts,</w:t>
      </w:r>
      <w:r w:rsidR="004D6C2D" w:rsidRPr="00F80ADE">
        <w:t xml:space="preserve"> </w:t>
      </w:r>
      <w:r w:rsidR="00D10813" w:rsidRPr="00F80ADE">
        <w:t>and</w:t>
      </w:r>
      <w:r w:rsidR="004D6C2D" w:rsidRPr="00F80ADE">
        <w:t xml:space="preserve"> </w:t>
      </w:r>
      <w:r w:rsidR="00D10813" w:rsidRPr="00F80ADE">
        <w:t>severe</w:t>
      </w:r>
      <w:r w:rsidR="004D6C2D" w:rsidRPr="00F80ADE">
        <w:t xml:space="preserve"> </w:t>
      </w:r>
      <w:r w:rsidR="00D10813" w:rsidRPr="00F80ADE">
        <w:t>health</w:t>
      </w:r>
      <w:r w:rsidR="004D6C2D" w:rsidRPr="00F80ADE">
        <w:t xml:space="preserve"> </w:t>
      </w:r>
      <w:r w:rsidR="00D10813" w:rsidRPr="00F80ADE">
        <w:t>workforce</w:t>
      </w:r>
      <w:r w:rsidR="004D6C2D" w:rsidRPr="00F80ADE">
        <w:t xml:space="preserve"> </w:t>
      </w:r>
      <w:r w:rsidR="00D10813" w:rsidRPr="00F80ADE">
        <w:t>shortages.</w:t>
      </w:r>
      <w:r w:rsidR="004D6C2D" w:rsidRPr="00F80ADE">
        <w:t xml:space="preserve"> </w:t>
      </w:r>
      <w:r w:rsidR="00D10813" w:rsidRPr="00F80ADE">
        <w:lastRenderedPageBreak/>
        <w:t>Domestic</w:t>
      </w:r>
      <w:r w:rsidR="004D6C2D" w:rsidRPr="00F80ADE">
        <w:t xml:space="preserve"> </w:t>
      </w:r>
      <w:r w:rsidR="00D10813" w:rsidRPr="00F80ADE">
        <w:t>financing</w:t>
      </w:r>
      <w:r w:rsidR="004D6C2D" w:rsidRPr="00F80ADE">
        <w:t xml:space="preserve"> </w:t>
      </w:r>
      <w:r w:rsidR="00D10813" w:rsidRPr="00F80ADE">
        <w:t>for</w:t>
      </w:r>
      <w:r w:rsidR="004D6C2D" w:rsidRPr="00F80ADE">
        <w:t xml:space="preserve"> </w:t>
      </w:r>
      <w:r w:rsidR="00D10813" w:rsidRPr="00F80ADE">
        <w:t>health</w:t>
      </w:r>
      <w:r w:rsidR="004D6C2D" w:rsidRPr="00F80ADE">
        <w:t xml:space="preserve"> </w:t>
      </w:r>
      <w:r w:rsidR="00D10813" w:rsidRPr="00F80ADE">
        <w:t>was</w:t>
      </w:r>
      <w:r w:rsidR="004D6C2D" w:rsidRPr="00F80ADE">
        <w:t xml:space="preserve"> </w:t>
      </w:r>
      <w:r w:rsidR="00D10813" w:rsidRPr="00F80ADE">
        <w:t>limited,</w:t>
      </w:r>
      <w:r w:rsidR="004D6C2D" w:rsidRPr="00F80ADE">
        <w:t xml:space="preserve"> </w:t>
      </w:r>
      <w:r w:rsidR="00D10813" w:rsidRPr="00F80ADE">
        <w:t>with</w:t>
      </w:r>
      <w:r w:rsidR="004D6C2D" w:rsidRPr="00F80ADE">
        <w:t xml:space="preserve"> </w:t>
      </w:r>
      <w:r w:rsidR="00D10813" w:rsidRPr="00F80ADE">
        <w:t>HIV</w:t>
      </w:r>
      <w:r w:rsidR="004D6C2D" w:rsidRPr="00F80ADE">
        <w:t xml:space="preserve"> </w:t>
      </w:r>
      <w:r w:rsidR="00D10813" w:rsidRPr="00F80ADE">
        <w:t>prevention</w:t>
      </w:r>
      <w:r w:rsidR="004D6C2D" w:rsidRPr="00F80ADE">
        <w:t xml:space="preserve"> </w:t>
      </w:r>
      <w:r w:rsidR="00D10813" w:rsidRPr="00F80ADE">
        <w:t>programmes</w:t>
      </w:r>
      <w:r w:rsidR="004D6C2D" w:rsidRPr="00F80ADE">
        <w:t xml:space="preserve"> </w:t>
      </w:r>
      <w:r w:rsidR="00D10813" w:rsidRPr="00F80ADE">
        <w:t>heavily</w:t>
      </w:r>
      <w:r w:rsidR="004D6C2D" w:rsidRPr="00F80ADE">
        <w:t xml:space="preserve"> </w:t>
      </w:r>
      <w:r w:rsidR="00D10813" w:rsidRPr="00F80ADE">
        <w:t>reliant</w:t>
      </w:r>
      <w:r w:rsidR="004D6C2D" w:rsidRPr="00F80ADE">
        <w:t xml:space="preserve"> </w:t>
      </w:r>
      <w:r w:rsidR="00D10813" w:rsidRPr="00F80ADE">
        <w:t>on</w:t>
      </w:r>
      <w:r w:rsidR="004D6C2D" w:rsidRPr="00F80ADE">
        <w:t xml:space="preserve"> </w:t>
      </w:r>
      <w:r w:rsidR="00D10813" w:rsidRPr="00F80ADE">
        <w:t>external</w:t>
      </w:r>
      <w:r w:rsidR="004D6C2D" w:rsidRPr="00F80ADE">
        <w:t xml:space="preserve"> </w:t>
      </w:r>
      <w:r w:rsidR="00D10813" w:rsidRPr="00F80ADE">
        <w:t>funding.</w:t>
      </w:r>
      <w:r w:rsidR="004D6C2D" w:rsidRPr="00F80ADE">
        <w:t xml:space="preserve"> </w:t>
      </w:r>
      <w:r w:rsidR="00D10813" w:rsidRPr="00F80ADE">
        <w:t>While</w:t>
      </w:r>
      <w:r w:rsidR="004D6C2D" w:rsidRPr="00F80ADE">
        <w:t xml:space="preserve"> </w:t>
      </w:r>
      <w:r w:rsidR="00D10813" w:rsidRPr="00F80ADE">
        <w:t>oral</w:t>
      </w:r>
      <w:r w:rsidR="004D6C2D" w:rsidRPr="00F80ADE">
        <w:t xml:space="preserve"> </w:t>
      </w:r>
      <w:r w:rsidR="00D10813" w:rsidRPr="00F80ADE">
        <w:t>PrEP</w:t>
      </w:r>
      <w:r w:rsidR="004D6C2D" w:rsidRPr="00F80ADE">
        <w:t xml:space="preserve"> </w:t>
      </w:r>
      <w:r w:rsidR="00D10813" w:rsidRPr="00F80ADE">
        <w:t>was</w:t>
      </w:r>
      <w:r w:rsidR="004D6C2D" w:rsidRPr="00F80ADE">
        <w:t xml:space="preserve"> </w:t>
      </w:r>
      <w:r w:rsidR="00D10813" w:rsidRPr="00F80ADE">
        <w:t>viewed</w:t>
      </w:r>
      <w:r w:rsidR="004D6C2D" w:rsidRPr="00F80ADE">
        <w:t xml:space="preserve"> </w:t>
      </w:r>
      <w:r w:rsidR="00D10813" w:rsidRPr="00F80ADE">
        <w:t>as</w:t>
      </w:r>
      <w:r w:rsidR="004D6C2D" w:rsidRPr="00F80ADE">
        <w:t xml:space="preserve"> </w:t>
      </w:r>
      <w:r w:rsidR="00D10813" w:rsidRPr="00F80ADE">
        <w:t>the</w:t>
      </w:r>
      <w:r w:rsidR="004D6C2D" w:rsidRPr="00F80ADE">
        <w:t xml:space="preserve"> </w:t>
      </w:r>
      <w:r w:rsidR="00D10813" w:rsidRPr="00F80ADE">
        <w:t>most</w:t>
      </w:r>
      <w:r w:rsidR="004D6C2D" w:rsidRPr="00F80ADE">
        <w:t xml:space="preserve"> </w:t>
      </w:r>
      <w:r w:rsidR="00D10813" w:rsidRPr="00F80ADE">
        <w:t>technically</w:t>
      </w:r>
      <w:r w:rsidR="004D6C2D" w:rsidRPr="00F80ADE">
        <w:t xml:space="preserve"> </w:t>
      </w:r>
      <w:r w:rsidR="00D10813" w:rsidRPr="00F80ADE">
        <w:t>feasible</w:t>
      </w:r>
      <w:r w:rsidR="004D6C2D" w:rsidRPr="00F80ADE">
        <w:t xml:space="preserve"> </w:t>
      </w:r>
      <w:r w:rsidR="00D10813" w:rsidRPr="00F80ADE">
        <w:t>option,</w:t>
      </w:r>
      <w:r w:rsidR="004D6C2D" w:rsidRPr="00F80ADE">
        <w:t xml:space="preserve"> </w:t>
      </w:r>
      <w:r w:rsidR="00D10813" w:rsidRPr="00F80ADE">
        <w:t>stakeholders</w:t>
      </w:r>
      <w:r w:rsidR="004D6C2D" w:rsidRPr="00F80ADE">
        <w:t xml:space="preserve"> </w:t>
      </w:r>
      <w:r w:rsidR="00D10813" w:rsidRPr="00F80ADE">
        <w:t>expressed</w:t>
      </w:r>
      <w:r w:rsidR="004D6C2D" w:rsidRPr="00F80ADE">
        <w:t xml:space="preserve"> </w:t>
      </w:r>
      <w:r w:rsidR="00D10813" w:rsidRPr="00F80ADE">
        <w:t>strong</w:t>
      </w:r>
      <w:r w:rsidR="004D6C2D" w:rsidRPr="00F80ADE">
        <w:t xml:space="preserve"> </w:t>
      </w:r>
      <w:r w:rsidR="00D10813" w:rsidRPr="00F80ADE">
        <w:t>preference</w:t>
      </w:r>
      <w:r w:rsidR="004D6C2D" w:rsidRPr="00F80ADE">
        <w:t xml:space="preserve"> </w:t>
      </w:r>
      <w:r w:rsidR="00D10813" w:rsidRPr="00F80ADE">
        <w:t>for</w:t>
      </w:r>
      <w:r w:rsidR="004D6C2D" w:rsidRPr="00F80ADE">
        <w:t xml:space="preserve"> </w:t>
      </w:r>
      <w:r w:rsidR="00D10813" w:rsidRPr="00F80ADE">
        <w:t>long</w:t>
      </w:r>
      <w:r w:rsidR="00D10813" w:rsidRPr="00F80ADE">
        <w:noBreakHyphen/>
        <w:t>acting</w:t>
      </w:r>
      <w:r w:rsidR="004D6C2D" w:rsidRPr="00F80ADE">
        <w:t xml:space="preserve"> </w:t>
      </w:r>
      <w:r w:rsidR="00D10813" w:rsidRPr="00F80ADE">
        <w:t>injectable</w:t>
      </w:r>
      <w:r w:rsidR="004D6C2D" w:rsidRPr="00F80ADE">
        <w:t xml:space="preserve"> </w:t>
      </w:r>
      <w:r w:rsidR="00D10813" w:rsidRPr="00F80ADE">
        <w:t>PrEP</w:t>
      </w:r>
      <w:r w:rsidR="004D6C2D" w:rsidRPr="00F80ADE">
        <w:t xml:space="preserve"> </w:t>
      </w:r>
      <w:r w:rsidR="00D10813" w:rsidRPr="00F80ADE">
        <w:t>due</w:t>
      </w:r>
      <w:r w:rsidR="004D6C2D" w:rsidRPr="00F80ADE">
        <w:t xml:space="preserve"> </w:t>
      </w:r>
      <w:r w:rsidR="00D10813" w:rsidRPr="00F80ADE">
        <w:t>to</w:t>
      </w:r>
      <w:r w:rsidR="004D6C2D" w:rsidRPr="00F80ADE">
        <w:t xml:space="preserve"> </w:t>
      </w:r>
      <w:r w:rsidR="00D13A0D" w:rsidRPr="00F80ADE">
        <w:t xml:space="preserve">oral PrEP </w:t>
      </w:r>
      <w:r w:rsidR="00D10813" w:rsidRPr="00F80ADE">
        <w:t>adherence</w:t>
      </w:r>
      <w:r w:rsidR="004D6C2D" w:rsidRPr="00F80ADE">
        <w:t xml:space="preserve"> </w:t>
      </w:r>
      <w:r w:rsidR="00D10813" w:rsidRPr="00F80ADE">
        <w:t>concerns.</w:t>
      </w:r>
      <w:r w:rsidR="004D6C2D" w:rsidRPr="00F80ADE">
        <w:t xml:space="preserve"> </w:t>
      </w:r>
      <w:r w:rsidR="00D10813" w:rsidRPr="00F80ADE">
        <w:t>PrEP</w:t>
      </w:r>
      <w:r w:rsidR="004D6C2D" w:rsidRPr="00F80ADE">
        <w:t xml:space="preserve"> </w:t>
      </w:r>
      <w:r w:rsidR="00D10813" w:rsidRPr="00F80ADE">
        <w:t>was</w:t>
      </w:r>
      <w:r w:rsidR="004D6C2D" w:rsidRPr="00F80ADE">
        <w:t xml:space="preserve"> </w:t>
      </w:r>
      <w:r w:rsidR="00D10813" w:rsidRPr="00F80ADE">
        <w:t>considered</w:t>
      </w:r>
      <w:r w:rsidR="004D6C2D" w:rsidRPr="00F80ADE">
        <w:t xml:space="preserve"> </w:t>
      </w:r>
      <w:r w:rsidR="00D10813" w:rsidRPr="00F80ADE">
        <w:t>acceptable</w:t>
      </w:r>
      <w:r w:rsidR="004D6C2D" w:rsidRPr="00F80ADE">
        <w:t xml:space="preserve"> </w:t>
      </w:r>
      <w:r w:rsidR="00D10813" w:rsidRPr="00F80ADE">
        <w:t>in</w:t>
      </w:r>
      <w:r w:rsidR="004D6C2D" w:rsidRPr="00F80ADE">
        <w:t xml:space="preserve"> </w:t>
      </w:r>
      <w:r w:rsidR="00D10813" w:rsidRPr="00F80ADE">
        <w:t>principle</w:t>
      </w:r>
      <w:r w:rsidR="004D6C2D" w:rsidRPr="00F80ADE">
        <w:t xml:space="preserve"> </w:t>
      </w:r>
      <w:r w:rsidR="00D10813" w:rsidRPr="00F80ADE">
        <w:t>if</w:t>
      </w:r>
      <w:r w:rsidR="004D6C2D" w:rsidRPr="00F80ADE">
        <w:t xml:space="preserve"> </w:t>
      </w:r>
      <w:r w:rsidR="00D10813" w:rsidRPr="00F80ADE">
        <w:t>delivered</w:t>
      </w:r>
      <w:r w:rsidR="004D6C2D" w:rsidRPr="00F80ADE">
        <w:t xml:space="preserve"> </w:t>
      </w:r>
      <w:r w:rsidR="00D10813" w:rsidRPr="00F80ADE">
        <w:t>through</w:t>
      </w:r>
      <w:r w:rsidR="004D6C2D" w:rsidRPr="00F80ADE">
        <w:t xml:space="preserve"> </w:t>
      </w:r>
      <w:r w:rsidR="00D10813" w:rsidRPr="00F80ADE">
        <w:t>confidential,</w:t>
      </w:r>
      <w:r w:rsidR="004D6C2D" w:rsidRPr="00F80ADE">
        <w:t xml:space="preserve"> </w:t>
      </w:r>
      <w:r w:rsidR="00D10813" w:rsidRPr="00F80ADE">
        <w:t>stigma</w:t>
      </w:r>
      <w:r w:rsidR="00D10813" w:rsidRPr="00F80ADE">
        <w:noBreakHyphen/>
        <w:t>responsive,</w:t>
      </w:r>
      <w:r w:rsidR="004D6C2D" w:rsidRPr="00F80ADE">
        <w:t xml:space="preserve"> </w:t>
      </w:r>
      <w:r w:rsidR="00D10813" w:rsidRPr="00F80ADE">
        <w:t>and</w:t>
      </w:r>
      <w:r w:rsidR="004D6C2D" w:rsidRPr="00F80ADE">
        <w:t xml:space="preserve"> </w:t>
      </w:r>
      <w:r w:rsidR="00D10813" w:rsidRPr="00F80ADE">
        <w:t>well</w:t>
      </w:r>
      <w:r w:rsidR="00D10813" w:rsidRPr="00F80ADE">
        <w:noBreakHyphen/>
        <w:t>resourced</w:t>
      </w:r>
      <w:r w:rsidR="004D6C2D" w:rsidRPr="00F80ADE">
        <w:t xml:space="preserve"> </w:t>
      </w:r>
      <w:r w:rsidR="00D10813" w:rsidRPr="00F80ADE">
        <w:t>services,</w:t>
      </w:r>
      <w:r w:rsidR="004D6C2D" w:rsidRPr="00F80ADE">
        <w:t xml:space="preserve"> </w:t>
      </w:r>
      <w:r w:rsidR="00D10813" w:rsidRPr="00F80ADE">
        <w:t>but</w:t>
      </w:r>
      <w:r w:rsidR="004D6C2D" w:rsidRPr="00F80ADE">
        <w:t xml:space="preserve"> </w:t>
      </w:r>
      <w:r w:rsidR="00D10813" w:rsidRPr="00F80ADE">
        <w:t>existing</w:t>
      </w:r>
      <w:r w:rsidR="004D6C2D" w:rsidRPr="00F80ADE">
        <w:t xml:space="preserve"> </w:t>
      </w:r>
      <w:r w:rsidR="00D10813" w:rsidRPr="00F80ADE">
        <w:t>service</w:t>
      </w:r>
      <w:r w:rsidR="004D6C2D" w:rsidRPr="00F80ADE">
        <w:t xml:space="preserve"> </w:t>
      </w:r>
      <w:r w:rsidR="00D10813" w:rsidRPr="00F80ADE">
        <w:t>models</w:t>
      </w:r>
      <w:r w:rsidR="004D6C2D" w:rsidRPr="00F80ADE">
        <w:t xml:space="preserve"> </w:t>
      </w:r>
      <w:r w:rsidR="00D10813" w:rsidRPr="00F80ADE">
        <w:t>were</w:t>
      </w:r>
      <w:r w:rsidR="004D6C2D" w:rsidRPr="00F80ADE">
        <w:t xml:space="preserve"> </w:t>
      </w:r>
      <w:r w:rsidR="00D10813" w:rsidRPr="00F80ADE">
        <w:t>not</w:t>
      </w:r>
      <w:r w:rsidR="004D6C2D" w:rsidRPr="00F80ADE">
        <w:t xml:space="preserve"> </w:t>
      </w:r>
      <w:r w:rsidR="00D10813" w:rsidRPr="00F80ADE">
        <w:t>PrEP</w:t>
      </w:r>
      <w:r w:rsidR="00D10813" w:rsidRPr="00F80ADE">
        <w:noBreakHyphen/>
        <w:t>ready.</w:t>
      </w:r>
      <w:r w:rsidR="004D6C2D" w:rsidRPr="00F80ADE">
        <w:t xml:space="preserve"> </w:t>
      </w:r>
    </w:p>
    <w:p w14:paraId="701334F2" w14:textId="77777777" w:rsidR="00D10813" w:rsidRPr="00F80ADE" w:rsidRDefault="00D10813" w:rsidP="00435EA5">
      <w:pPr>
        <w:rPr>
          <w:rFonts w:cs="Arial"/>
        </w:rPr>
      </w:pPr>
    </w:p>
    <w:p w14:paraId="04A5D572" w14:textId="77777777" w:rsidR="00435EA5" w:rsidRPr="00F80ADE" w:rsidRDefault="00435EA5" w:rsidP="00435EA5">
      <w:pPr>
        <w:rPr>
          <w:rFonts w:cs="Arial"/>
          <w:b/>
        </w:rPr>
      </w:pPr>
      <w:r w:rsidRPr="00F80ADE">
        <w:rPr>
          <w:rFonts w:cs="Arial"/>
          <w:b/>
        </w:rPr>
        <w:t>Conclusion:</w:t>
      </w:r>
    </w:p>
    <w:p w14:paraId="5C996F5B" w14:textId="36406B7F" w:rsidR="007E788A" w:rsidRPr="00F80ADE" w:rsidRDefault="00236EA9" w:rsidP="007E788A">
      <w:pPr>
        <w:rPr>
          <w:rFonts w:cs="Arial"/>
        </w:rPr>
      </w:pPr>
      <w:r w:rsidRPr="00F80ADE">
        <w:rPr>
          <w:rFonts w:cs="Arial"/>
        </w:rPr>
        <w:t>PrEP implementation is not currently feasible without substantial health system strengthening, sustained external financing, and stigma</w:t>
      </w:r>
      <w:r w:rsidRPr="00F80ADE">
        <w:rPr>
          <w:rFonts w:ascii="Cambria Math" w:hAnsi="Cambria Math" w:cs="Cambria Math"/>
        </w:rPr>
        <w:t>‑</w:t>
      </w:r>
      <w:r w:rsidRPr="00F80ADE">
        <w:rPr>
          <w:rFonts w:cs="Arial"/>
        </w:rPr>
        <w:t xml:space="preserve">responsive service redesign. Strengthening the full HIV prevention package and generating evidence on PrEP acceptability and preferences among key populations should be prioritised before PrEP introduction is considered. </w:t>
      </w:r>
      <w:r w:rsidR="007E788A" w:rsidRPr="00F80ADE">
        <w:rPr>
          <w:rFonts w:cs="Arial"/>
        </w:rPr>
        <w:t>Without</w:t>
      </w:r>
      <w:r w:rsidR="004D6C2D" w:rsidRPr="00F80ADE">
        <w:rPr>
          <w:rFonts w:cs="Arial"/>
        </w:rPr>
        <w:t xml:space="preserve"> </w:t>
      </w:r>
      <w:r w:rsidR="007E788A" w:rsidRPr="00F80ADE">
        <w:rPr>
          <w:rFonts w:cs="Arial"/>
        </w:rPr>
        <w:t>these</w:t>
      </w:r>
      <w:r w:rsidR="004D6C2D" w:rsidRPr="00F80ADE">
        <w:rPr>
          <w:rFonts w:cs="Arial"/>
        </w:rPr>
        <w:t xml:space="preserve"> </w:t>
      </w:r>
      <w:r w:rsidR="007E788A" w:rsidRPr="00F80ADE">
        <w:rPr>
          <w:rFonts w:cs="Arial"/>
        </w:rPr>
        <w:t>foundational</w:t>
      </w:r>
      <w:r w:rsidR="004D6C2D" w:rsidRPr="00F80ADE">
        <w:rPr>
          <w:rFonts w:cs="Arial"/>
        </w:rPr>
        <w:t xml:space="preserve"> </w:t>
      </w:r>
      <w:r w:rsidR="007E788A" w:rsidRPr="00F80ADE">
        <w:rPr>
          <w:rFonts w:cs="Arial"/>
        </w:rPr>
        <w:t>investments,</w:t>
      </w:r>
      <w:r w:rsidR="004D6C2D" w:rsidRPr="00F80ADE">
        <w:rPr>
          <w:rFonts w:cs="Arial"/>
        </w:rPr>
        <w:t xml:space="preserve"> </w:t>
      </w:r>
      <w:r w:rsidR="007E788A" w:rsidRPr="00F80ADE">
        <w:rPr>
          <w:rFonts w:cs="Arial"/>
        </w:rPr>
        <w:t>PrEP</w:t>
      </w:r>
      <w:r w:rsidR="00D13A0D" w:rsidRPr="00F80ADE">
        <w:rPr>
          <w:rFonts w:cs="Arial"/>
        </w:rPr>
        <w:t xml:space="preserve"> i</w:t>
      </w:r>
      <w:r w:rsidR="007E788A" w:rsidRPr="00F80ADE">
        <w:rPr>
          <w:rFonts w:cs="Arial"/>
        </w:rPr>
        <w:t>s</w:t>
      </w:r>
      <w:r w:rsidR="004D6C2D" w:rsidRPr="00F80ADE">
        <w:rPr>
          <w:rFonts w:cs="Arial"/>
        </w:rPr>
        <w:t xml:space="preserve"> </w:t>
      </w:r>
      <w:r w:rsidR="007E788A" w:rsidRPr="00F80ADE">
        <w:rPr>
          <w:rFonts w:cs="Arial"/>
        </w:rPr>
        <w:t>unlikely</w:t>
      </w:r>
      <w:r w:rsidR="004D6C2D" w:rsidRPr="00F80ADE">
        <w:rPr>
          <w:rFonts w:cs="Arial"/>
        </w:rPr>
        <w:t xml:space="preserve"> </w:t>
      </w:r>
      <w:r w:rsidR="007E788A" w:rsidRPr="00F80ADE">
        <w:rPr>
          <w:rFonts w:cs="Arial"/>
        </w:rPr>
        <w:t>to</w:t>
      </w:r>
      <w:r w:rsidR="004D6C2D" w:rsidRPr="00F80ADE">
        <w:rPr>
          <w:rFonts w:cs="Arial"/>
        </w:rPr>
        <w:t xml:space="preserve"> </w:t>
      </w:r>
      <w:r w:rsidR="007E788A" w:rsidRPr="00F80ADE">
        <w:rPr>
          <w:rFonts w:cs="Arial"/>
        </w:rPr>
        <w:t>be</w:t>
      </w:r>
      <w:r w:rsidR="004D6C2D" w:rsidRPr="00F80ADE">
        <w:rPr>
          <w:rFonts w:cs="Arial"/>
        </w:rPr>
        <w:t xml:space="preserve"> </w:t>
      </w:r>
      <w:r w:rsidR="007E788A" w:rsidRPr="00F80ADE">
        <w:rPr>
          <w:rFonts w:cs="Arial"/>
        </w:rPr>
        <w:t>equitable,</w:t>
      </w:r>
      <w:r w:rsidR="004D6C2D" w:rsidRPr="00F80ADE">
        <w:rPr>
          <w:rFonts w:cs="Arial"/>
        </w:rPr>
        <w:t xml:space="preserve"> </w:t>
      </w:r>
      <w:r w:rsidR="007E788A" w:rsidRPr="00F80ADE">
        <w:rPr>
          <w:rFonts w:cs="Arial"/>
        </w:rPr>
        <w:t>acceptable,</w:t>
      </w:r>
      <w:r w:rsidR="004D6C2D" w:rsidRPr="00F80ADE">
        <w:rPr>
          <w:rFonts w:cs="Arial"/>
        </w:rPr>
        <w:t xml:space="preserve"> </w:t>
      </w:r>
      <w:r w:rsidR="007E788A" w:rsidRPr="00F80ADE">
        <w:rPr>
          <w:rFonts w:cs="Arial"/>
        </w:rPr>
        <w:t>or</w:t>
      </w:r>
      <w:r w:rsidR="004D6C2D" w:rsidRPr="00F80ADE">
        <w:rPr>
          <w:rFonts w:cs="Arial"/>
        </w:rPr>
        <w:t xml:space="preserve"> </w:t>
      </w:r>
      <w:r w:rsidR="007E788A" w:rsidRPr="00F80ADE">
        <w:rPr>
          <w:rFonts w:cs="Arial"/>
        </w:rPr>
        <w:t>sustainable</w:t>
      </w:r>
      <w:r w:rsidR="004D6C2D" w:rsidRPr="00F80ADE">
        <w:rPr>
          <w:rFonts w:cs="Arial"/>
        </w:rPr>
        <w:t xml:space="preserve"> </w:t>
      </w:r>
      <w:r w:rsidR="007E788A" w:rsidRPr="00F80ADE">
        <w:rPr>
          <w:rFonts w:cs="Arial"/>
        </w:rPr>
        <w:t>in</w:t>
      </w:r>
      <w:r w:rsidR="004D6C2D" w:rsidRPr="00F80ADE">
        <w:rPr>
          <w:rFonts w:cs="Arial"/>
        </w:rPr>
        <w:t xml:space="preserve"> </w:t>
      </w:r>
      <w:r w:rsidR="007E788A" w:rsidRPr="00F80ADE">
        <w:rPr>
          <w:rFonts w:cs="Arial"/>
        </w:rPr>
        <w:t>Pacific</w:t>
      </w:r>
      <w:r w:rsidR="004D6C2D" w:rsidRPr="00F80ADE">
        <w:rPr>
          <w:rFonts w:cs="Arial"/>
        </w:rPr>
        <w:t xml:space="preserve"> </w:t>
      </w:r>
      <w:r w:rsidR="007E788A" w:rsidRPr="00F80ADE">
        <w:rPr>
          <w:rFonts w:cs="Arial"/>
        </w:rPr>
        <w:t>Island</w:t>
      </w:r>
      <w:r w:rsidR="004D6C2D" w:rsidRPr="00F80ADE">
        <w:rPr>
          <w:rFonts w:cs="Arial"/>
        </w:rPr>
        <w:t xml:space="preserve"> </w:t>
      </w:r>
      <w:r w:rsidR="007E788A" w:rsidRPr="00F80ADE">
        <w:rPr>
          <w:rFonts w:cs="Arial"/>
        </w:rPr>
        <w:t>settings.</w:t>
      </w:r>
    </w:p>
    <w:p w14:paraId="04A5D574" w14:textId="77777777" w:rsidR="00435EA5" w:rsidRPr="00F80ADE" w:rsidRDefault="00435EA5" w:rsidP="00435EA5">
      <w:pPr>
        <w:rPr>
          <w:rFonts w:cs="Arial"/>
        </w:rPr>
      </w:pPr>
    </w:p>
    <w:p w14:paraId="04A5D575" w14:textId="201F26DD" w:rsidR="00D755F5" w:rsidRPr="00F80ADE" w:rsidRDefault="00D755F5" w:rsidP="00D755F5">
      <w:pPr>
        <w:autoSpaceDE w:val="0"/>
        <w:autoSpaceDN w:val="0"/>
        <w:adjustRightInd w:val="0"/>
        <w:rPr>
          <w:rFonts w:cs="Arial"/>
          <w:b/>
          <w:color w:val="000000"/>
        </w:rPr>
      </w:pPr>
      <w:r w:rsidRPr="00F80ADE">
        <w:rPr>
          <w:rFonts w:cs="Arial"/>
          <w:b/>
          <w:color w:val="000000"/>
        </w:rPr>
        <w:t>Disclosure</w:t>
      </w:r>
      <w:r w:rsidR="004D6C2D" w:rsidRPr="00F80ADE">
        <w:rPr>
          <w:rFonts w:cs="Arial"/>
          <w:b/>
          <w:color w:val="000000"/>
        </w:rPr>
        <w:t xml:space="preserve"> </w:t>
      </w:r>
      <w:r w:rsidRPr="00F80ADE">
        <w:rPr>
          <w:rFonts w:cs="Arial"/>
          <w:b/>
          <w:color w:val="000000"/>
        </w:rPr>
        <w:t>of</w:t>
      </w:r>
      <w:r w:rsidR="004D6C2D" w:rsidRPr="00F80ADE">
        <w:rPr>
          <w:rFonts w:cs="Arial"/>
          <w:b/>
          <w:color w:val="000000"/>
        </w:rPr>
        <w:t xml:space="preserve"> </w:t>
      </w:r>
      <w:r w:rsidRPr="00F80ADE">
        <w:rPr>
          <w:rFonts w:cs="Arial"/>
          <w:b/>
          <w:color w:val="000000"/>
        </w:rPr>
        <w:t>Interest</w:t>
      </w:r>
      <w:r w:rsidR="004D6C2D" w:rsidRPr="00F80ADE">
        <w:rPr>
          <w:rFonts w:cs="Arial"/>
          <w:b/>
          <w:color w:val="000000"/>
        </w:rPr>
        <w:t xml:space="preserve"> </w:t>
      </w:r>
      <w:r w:rsidRPr="00F80ADE">
        <w:rPr>
          <w:rFonts w:cs="Arial"/>
          <w:b/>
          <w:color w:val="000000"/>
        </w:rPr>
        <w:t>Statement:</w:t>
      </w:r>
    </w:p>
    <w:p w14:paraId="4A27FE65" w14:textId="77777777" w:rsidR="00E4740B" w:rsidRPr="00653DBE" w:rsidRDefault="00E4740B" w:rsidP="00E4740B">
      <w:r>
        <w:t>U</w:t>
      </w:r>
      <w:r w:rsidRPr="00AC7719">
        <w:t xml:space="preserve">NDP </w:t>
      </w:r>
      <w:r>
        <w:t>funded</w:t>
      </w:r>
      <w:r w:rsidRPr="00AC7719">
        <w:t xml:space="preserve"> </w:t>
      </w:r>
      <w:r>
        <w:t xml:space="preserve">the </w:t>
      </w:r>
      <w:r w:rsidRPr="00AC7719">
        <w:t xml:space="preserve">HIV situational and PrEP feasibility assessment </w:t>
      </w:r>
      <w:r>
        <w:t xml:space="preserve">in 2023, with support from the Global Fund. </w:t>
      </w:r>
    </w:p>
    <w:p w14:paraId="62E676CA" w14:textId="77777777" w:rsidR="007E788A" w:rsidRPr="00D755F5" w:rsidRDefault="007E788A" w:rsidP="00D755F5">
      <w:pPr>
        <w:autoSpaceDE w:val="0"/>
        <w:autoSpaceDN w:val="0"/>
        <w:adjustRightInd w:val="0"/>
        <w:rPr>
          <w:rFonts w:cs="Arial"/>
          <w:b/>
          <w:bCs/>
          <w:color w:val="000000"/>
        </w:rPr>
      </w:pPr>
    </w:p>
    <w:sectPr w:rsidR="007E788A" w:rsidRPr="00D755F5" w:rsidSect="00B4567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2D3A9" w14:textId="77777777" w:rsidR="004C3AD4" w:rsidRPr="00F80ADE" w:rsidRDefault="004C3AD4" w:rsidP="006303EA">
      <w:r w:rsidRPr="00F80ADE">
        <w:separator/>
      </w:r>
    </w:p>
  </w:endnote>
  <w:endnote w:type="continuationSeparator" w:id="0">
    <w:p w14:paraId="2ADFF5AB" w14:textId="77777777" w:rsidR="004C3AD4" w:rsidRPr="00F80ADE" w:rsidRDefault="004C3AD4" w:rsidP="006303EA">
      <w:r w:rsidRPr="00F80A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05FBB" w14:textId="77777777" w:rsidR="004C3AD4" w:rsidRPr="00F80ADE" w:rsidRDefault="004C3AD4" w:rsidP="006303EA">
      <w:r w:rsidRPr="00F80ADE">
        <w:separator/>
      </w:r>
    </w:p>
  </w:footnote>
  <w:footnote w:type="continuationSeparator" w:id="0">
    <w:p w14:paraId="46A502BD" w14:textId="77777777" w:rsidR="004C3AD4" w:rsidRPr="00F80ADE" w:rsidRDefault="004C3AD4" w:rsidP="006303EA">
      <w:r w:rsidRPr="00F80A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D57F" w14:textId="77777777" w:rsidR="00902537" w:rsidRPr="00F80ADE" w:rsidRDefault="00902537" w:rsidP="006303EA">
    <w:pPr>
      <w:ind w:right="-164"/>
      <w:rPr>
        <w:rFonts w:cs="Arial"/>
        <w:bCs/>
        <w:color w:val="BFBFBF"/>
        <w:sz w:val="22"/>
        <w:szCs w:val="22"/>
      </w:rPr>
    </w:pPr>
    <w:r w:rsidRPr="00F80ADE">
      <w:rPr>
        <w:rFonts w:cs="Arial"/>
        <w:bCs/>
        <w:color w:val="BFBFBF"/>
        <w:sz w:val="22"/>
        <w:szCs w:val="22"/>
      </w:rPr>
      <w:t>RESEARCH BASED TEMPLATE</w:t>
    </w:r>
  </w:p>
  <w:p w14:paraId="04A5D580" w14:textId="77777777" w:rsidR="006303EA" w:rsidRPr="00F80ADE" w:rsidRDefault="00032DD3" w:rsidP="006303EA">
    <w:pPr>
      <w:ind w:right="-164"/>
    </w:pPr>
    <w:r w:rsidRPr="00F80ADE">
      <w:rPr>
        <w:rFonts w:cs="Arial"/>
        <w:bCs/>
        <w:color w:val="BFBFBF"/>
        <w:sz w:val="22"/>
        <w:szCs w:val="22"/>
      </w:rPr>
      <w:t>Submissions must not exceed 30</w:t>
    </w:r>
    <w:r w:rsidR="006303EA" w:rsidRPr="00F80ADE">
      <w:rPr>
        <w:rFonts w:cs="Arial"/>
        <w:bCs/>
        <w:color w:val="BFBFBF"/>
        <w:sz w:val="22"/>
        <w:szCs w:val="22"/>
      </w:rPr>
      <w:t xml:space="preserve">0 words (excluding title &amp; authors). </w:t>
    </w:r>
    <w:r w:rsidR="006303EA" w:rsidRPr="00F80ADE">
      <w:rPr>
        <w:rFonts w:cs="Arial"/>
        <w:color w:val="BFBFBF"/>
        <w:sz w:val="22"/>
        <w:szCs w:val="22"/>
      </w:rPr>
      <w:t xml:space="preserve">The document </w:t>
    </w:r>
    <w:r w:rsidR="006303EA" w:rsidRPr="00F80ADE">
      <w:rPr>
        <w:rStyle w:val="Strong"/>
        <w:rFonts w:cs="Arial"/>
        <w:color w:val="BFBFBF"/>
        <w:sz w:val="22"/>
        <w:szCs w:val="22"/>
      </w:rPr>
      <w:t>must not</w:t>
    </w:r>
    <w:r w:rsidR="006303EA" w:rsidRPr="00F80ADE">
      <w:rPr>
        <w:rFonts w:cs="Arial"/>
        <w:color w:val="BFBFBF"/>
        <w:sz w:val="22"/>
        <w:szCs w:val="22"/>
      </w:rPr>
      <w:t xml:space="preserve"> be password protected or saved as read only as this may result in your abstract failing to upload successfully. </w:t>
    </w:r>
    <w:r w:rsidR="006303EA" w:rsidRPr="00F80ADE">
      <w:rPr>
        <w:rFonts w:cs="Arial"/>
        <w:bCs/>
        <w:color w:val="BFBFBF"/>
        <w:sz w:val="22"/>
        <w:szCs w:val="22"/>
      </w:rPr>
      <w:t xml:space="preserve">Use </w:t>
    </w:r>
    <w:r w:rsidR="00C30437" w:rsidRPr="00F80ADE">
      <w:rPr>
        <w:rFonts w:cs="Arial"/>
        <w:color w:val="BFBFBF"/>
        <w:sz w:val="22"/>
        <w:szCs w:val="22"/>
      </w:rPr>
      <w:t xml:space="preserve">Arial </w:t>
    </w:r>
    <w:proofErr w:type="gramStart"/>
    <w:r w:rsidR="00C30437" w:rsidRPr="00F80ADE">
      <w:rPr>
        <w:rFonts w:cs="Arial"/>
        <w:color w:val="BFBFBF"/>
        <w:sz w:val="22"/>
        <w:szCs w:val="22"/>
      </w:rPr>
      <w:t>12</w:t>
    </w:r>
    <w:r w:rsidR="006303EA" w:rsidRPr="00F80ADE">
      <w:rPr>
        <w:rFonts w:cs="Arial"/>
        <w:color w:val="BFBFBF"/>
        <w:sz w:val="22"/>
        <w:szCs w:val="22"/>
      </w:rPr>
      <w:t xml:space="preserve"> point</w:t>
    </w:r>
    <w:proofErr w:type="gramEnd"/>
    <w:r w:rsidR="006303EA" w:rsidRPr="00F80ADE">
      <w:rPr>
        <w:rFonts w:cs="Arial"/>
        <w:color w:val="BFBFBF"/>
        <w:sz w:val="22"/>
        <w:szCs w:val="22"/>
      </w:rPr>
      <w:t xml:space="preserve"> type only. Please structure your submission using the subheadings below. If the abstract does not fit the headings, please put full abstract beneath introduction and we will remove the headings once submitted.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C1E12"/>
    <w:multiLevelType w:val="multilevel"/>
    <w:tmpl w:val="7CD2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F34658"/>
    <w:multiLevelType w:val="hybridMultilevel"/>
    <w:tmpl w:val="CAB2A090"/>
    <w:lvl w:ilvl="0" w:tplc="20581F5C">
      <w:start w:val="1"/>
      <w:numFmt w:val="decimal"/>
      <w:lvlText w:val="%1)"/>
      <w:lvlJc w:val="left"/>
      <w:pPr>
        <w:ind w:left="720" w:hanging="360"/>
      </w:pPr>
    </w:lvl>
    <w:lvl w:ilvl="1" w:tplc="8F1A58D4">
      <w:start w:val="1"/>
      <w:numFmt w:val="decimal"/>
      <w:lvlText w:val="%2)"/>
      <w:lvlJc w:val="left"/>
      <w:pPr>
        <w:ind w:left="720" w:hanging="360"/>
      </w:pPr>
    </w:lvl>
    <w:lvl w:ilvl="2" w:tplc="3EBC36E6">
      <w:start w:val="1"/>
      <w:numFmt w:val="decimal"/>
      <w:lvlText w:val="%3)"/>
      <w:lvlJc w:val="left"/>
      <w:pPr>
        <w:ind w:left="720" w:hanging="360"/>
      </w:pPr>
    </w:lvl>
    <w:lvl w:ilvl="3" w:tplc="93A222B0">
      <w:start w:val="1"/>
      <w:numFmt w:val="decimal"/>
      <w:lvlText w:val="%4)"/>
      <w:lvlJc w:val="left"/>
      <w:pPr>
        <w:ind w:left="720" w:hanging="360"/>
      </w:pPr>
    </w:lvl>
    <w:lvl w:ilvl="4" w:tplc="0B68FB30">
      <w:start w:val="1"/>
      <w:numFmt w:val="decimal"/>
      <w:lvlText w:val="%5)"/>
      <w:lvlJc w:val="left"/>
      <w:pPr>
        <w:ind w:left="720" w:hanging="360"/>
      </w:pPr>
    </w:lvl>
    <w:lvl w:ilvl="5" w:tplc="259409E2">
      <w:start w:val="1"/>
      <w:numFmt w:val="decimal"/>
      <w:lvlText w:val="%6)"/>
      <w:lvlJc w:val="left"/>
      <w:pPr>
        <w:ind w:left="720" w:hanging="360"/>
      </w:pPr>
    </w:lvl>
    <w:lvl w:ilvl="6" w:tplc="79984154">
      <w:start w:val="1"/>
      <w:numFmt w:val="decimal"/>
      <w:lvlText w:val="%7)"/>
      <w:lvlJc w:val="left"/>
      <w:pPr>
        <w:ind w:left="720" w:hanging="360"/>
      </w:pPr>
    </w:lvl>
    <w:lvl w:ilvl="7" w:tplc="C846A7B2">
      <w:start w:val="1"/>
      <w:numFmt w:val="decimal"/>
      <w:lvlText w:val="%8)"/>
      <w:lvlJc w:val="left"/>
      <w:pPr>
        <w:ind w:left="720" w:hanging="360"/>
      </w:pPr>
    </w:lvl>
    <w:lvl w:ilvl="8" w:tplc="D0225C60">
      <w:start w:val="1"/>
      <w:numFmt w:val="decimal"/>
      <w:lvlText w:val="%9)"/>
      <w:lvlJc w:val="left"/>
      <w:pPr>
        <w:ind w:left="720" w:hanging="360"/>
      </w:pPr>
    </w:lvl>
  </w:abstractNum>
  <w:num w:numId="1" w16cid:durableId="1189297633">
    <w:abstractNumId w:val="1"/>
  </w:num>
  <w:num w:numId="2" w16cid:durableId="894389990">
    <w:abstractNumId w:val="2"/>
  </w:num>
  <w:num w:numId="3" w16cid:durableId="1903252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449"/>
    <w:rsid w:val="00032DD3"/>
    <w:rsid w:val="0004301C"/>
    <w:rsid w:val="00054669"/>
    <w:rsid w:val="00122DF0"/>
    <w:rsid w:val="001439AC"/>
    <w:rsid w:val="001C2243"/>
    <w:rsid w:val="00216D03"/>
    <w:rsid w:val="00236EA9"/>
    <w:rsid w:val="00254C5A"/>
    <w:rsid w:val="00296294"/>
    <w:rsid w:val="002F4886"/>
    <w:rsid w:val="003600E5"/>
    <w:rsid w:val="00384404"/>
    <w:rsid w:val="00392009"/>
    <w:rsid w:val="00407C2C"/>
    <w:rsid w:val="00435EA5"/>
    <w:rsid w:val="00470D97"/>
    <w:rsid w:val="004C3AD4"/>
    <w:rsid w:val="004D6C2D"/>
    <w:rsid w:val="004E11C8"/>
    <w:rsid w:val="00561001"/>
    <w:rsid w:val="00627147"/>
    <w:rsid w:val="006303EA"/>
    <w:rsid w:val="00655D49"/>
    <w:rsid w:val="006D4409"/>
    <w:rsid w:val="006F7175"/>
    <w:rsid w:val="00753449"/>
    <w:rsid w:val="007641E8"/>
    <w:rsid w:val="00774C54"/>
    <w:rsid w:val="00791C44"/>
    <w:rsid w:val="007D53F9"/>
    <w:rsid w:val="007E788A"/>
    <w:rsid w:val="007F58D6"/>
    <w:rsid w:val="008225E7"/>
    <w:rsid w:val="0083269F"/>
    <w:rsid w:val="00833B1E"/>
    <w:rsid w:val="0084686F"/>
    <w:rsid w:val="00886C73"/>
    <w:rsid w:val="00902537"/>
    <w:rsid w:val="00985D57"/>
    <w:rsid w:val="009B7797"/>
    <w:rsid w:val="00A119E0"/>
    <w:rsid w:val="00A147B2"/>
    <w:rsid w:val="00A22E87"/>
    <w:rsid w:val="00A615CC"/>
    <w:rsid w:val="00A86721"/>
    <w:rsid w:val="00AC144A"/>
    <w:rsid w:val="00B32CC1"/>
    <w:rsid w:val="00B412F5"/>
    <w:rsid w:val="00B45670"/>
    <w:rsid w:val="00C30437"/>
    <w:rsid w:val="00C41CDA"/>
    <w:rsid w:val="00C53098"/>
    <w:rsid w:val="00C80CE7"/>
    <w:rsid w:val="00C93231"/>
    <w:rsid w:val="00CA2CD2"/>
    <w:rsid w:val="00D10813"/>
    <w:rsid w:val="00D13136"/>
    <w:rsid w:val="00D13A0D"/>
    <w:rsid w:val="00D43A10"/>
    <w:rsid w:val="00D755F5"/>
    <w:rsid w:val="00E0695C"/>
    <w:rsid w:val="00E4740B"/>
    <w:rsid w:val="00E777A3"/>
    <w:rsid w:val="00EA3B05"/>
    <w:rsid w:val="00F04EC5"/>
    <w:rsid w:val="00F13B1D"/>
    <w:rsid w:val="00F64D5C"/>
    <w:rsid w:val="00F80ADE"/>
    <w:rsid w:val="00FA408B"/>
    <w:rsid w:val="00FB37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5D557"/>
  <w15:docId w15:val="{A8166855-2AE3-418E-AE11-9EA8CCBF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C2C"/>
    <w:pPr>
      <w:spacing w:after="0" w:line="240" w:lineRule="auto"/>
    </w:pPr>
    <w:rPr>
      <w:rFonts w:ascii="Arial" w:hAnsi="Arial"/>
      <w:sz w:val="24"/>
      <w:szCs w:val="24"/>
      <w:lang w:val="en-AU"/>
    </w:rPr>
  </w:style>
  <w:style w:type="paragraph" w:styleId="Heading1">
    <w:name w:val="heading 1"/>
    <w:basedOn w:val="Normal"/>
    <w:next w:val="Normal"/>
    <w:link w:val="Heading1Char"/>
    <w:uiPriority w:val="9"/>
    <w:qFormat/>
    <w:rsid w:val="00435EA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35EA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35EA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35EA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35EA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35EA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35EA5"/>
    <w:pPr>
      <w:spacing w:before="240" w:after="60"/>
      <w:outlineLvl w:val="6"/>
    </w:pPr>
  </w:style>
  <w:style w:type="paragraph" w:styleId="Heading8">
    <w:name w:val="heading 8"/>
    <w:basedOn w:val="Normal"/>
    <w:next w:val="Normal"/>
    <w:link w:val="Heading8Char"/>
    <w:uiPriority w:val="9"/>
    <w:semiHidden/>
    <w:unhideWhenUsed/>
    <w:qFormat/>
    <w:rsid w:val="00435EA5"/>
    <w:pPr>
      <w:spacing w:before="240" w:after="60"/>
      <w:outlineLvl w:val="7"/>
    </w:pPr>
    <w:rPr>
      <w:i/>
      <w:iCs/>
    </w:rPr>
  </w:style>
  <w:style w:type="paragraph" w:styleId="Heading9">
    <w:name w:val="heading 9"/>
    <w:basedOn w:val="Normal"/>
    <w:next w:val="Normal"/>
    <w:link w:val="Heading9Char"/>
    <w:uiPriority w:val="9"/>
    <w:semiHidden/>
    <w:unhideWhenUsed/>
    <w:qFormat/>
    <w:rsid w:val="00435EA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3EA"/>
    <w:pPr>
      <w:tabs>
        <w:tab w:val="center" w:pos="4513"/>
        <w:tab w:val="right" w:pos="9026"/>
      </w:tabs>
    </w:pPr>
  </w:style>
  <w:style w:type="character" w:customStyle="1" w:styleId="HeaderChar">
    <w:name w:val="Header Char"/>
    <w:basedOn w:val="DefaultParagraphFont"/>
    <w:link w:val="Header"/>
    <w:uiPriority w:val="99"/>
    <w:rsid w:val="006303EA"/>
  </w:style>
  <w:style w:type="paragraph" w:styleId="Footer">
    <w:name w:val="footer"/>
    <w:basedOn w:val="Normal"/>
    <w:link w:val="FooterChar"/>
    <w:uiPriority w:val="99"/>
    <w:unhideWhenUsed/>
    <w:rsid w:val="006303EA"/>
    <w:pPr>
      <w:tabs>
        <w:tab w:val="center" w:pos="4513"/>
        <w:tab w:val="right" w:pos="9026"/>
      </w:tabs>
    </w:pPr>
  </w:style>
  <w:style w:type="character" w:customStyle="1" w:styleId="FooterChar">
    <w:name w:val="Footer Char"/>
    <w:basedOn w:val="DefaultParagraphFont"/>
    <w:link w:val="Footer"/>
    <w:uiPriority w:val="99"/>
    <w:rsid w:val="006303EA"/>
  </w:style>
  <w:style w:type="character" w:styleId="Strong">
    <w:name w:val="Strong"/>
    <w:basedOn w:val="DefaultParagraphFont"/>
    <w:uiPriority w:val="22"/>
    <w:qFormat/>
    <w:rsid w:val="00435EA5"/>
    <w:rPr>
      <w:b/>
      <w:bCs/>
    </w:rPr>
  </w:style>
  <w:style w:type="character" w:customStyle="1" w:styleId="Heading1Char">
    <w:name w:val="Heading 1 Char"/>
    <w:basedOn w:val="DefaultParagraphFont"/>
    <w:link w:val="Heading1"/>
    <w:uiPriority w:val="9"/>
    <w:rsid w:val="00435EA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35EA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35EA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35EA5"/>
    <w:rPr>
      <w:b/>
      <w:bCs/>
      <w:sz w:val="28"/>
      <w:szCs w:val="28"/>
    </w:rPr>
  </w:style>
  <w:style w:type="character" w:customStyle="1" w:styleId="Heading5Char">
    <w:name w:val="Heading 5 Char"/>
    <w:basedOn w:val="DefaultParagraphFont"/>
    <w:link w:val="Heading5"/>
    <w:uiPriority w:val="9"/>
    <w:semiHidden/>
    <w:rsid w:val="00435EA5"/>
    <w:rPr>
      <w:b/>
      <w:bCs/>
      <w:i/>
      <w:iCs/>
      <w:sz w:val="26"/>
      <w:szCs w:val="26"/>
    </w:rPr>
  </w:style>
  <w:style w:type="character" w:customStyle="1" w:styleId="Heading6Char">
    <w:name w:val="Heading 6 Char"/>
    <w:basedOn w:val="DefaultParagraphFont"/>
    <w:link w:val="Heading6"/>
    <w:uiPriority w:val="9"/>
    <w:semiHidden/>
    <w:rsid w:val="00435EA5"/>
    <w:rPr>
      <w:b/>
      <w:bCs/>
    </w:rPr>
  </w:style>
  <w:style w:type="character" w:customStyle="1" w:styleId="Heading7Char">
    <w:name w:val="Heading 7 Char"/>
    <w:basedOn w:val="DefaultParagraphFont"/>
    <w:link w:val="Heading7"/>
    <w:uiPriority w:val="9"/>
    <w:semiHidden/>
    <w:rsid w:val="00435EA5"/>
    <w:rPr>
      <w:sz w:val="24"/>
      <w:szCs w:val="24"/>
    </w:rPr>
  </w:style>
  <w:style w:type="character" w:customStyle="1" w:styleId="Heading8Char">
    <w:name w:val="Heading 8 Char"/>
    <w:basedOn w:val="DefaultParagraphFont"/>
    <w:link w:val="Heading8"/>
    <w:uiPriority w:val="9"/>
    <w:semiHidden/>
    <w:rsid w:val="00435EA5"/>
    <w:rPr>
      <w:i/>
      <w:iCs/>
      <w:sz w:val="24"/>
      <w:szCs w:val="24"/>
    </w:rPr>
  </w:style>
  <w:style w:type="character" w:customStyle="1" w:styleId="Heading9Char">
    <w:name w:val="Heading 9 Char"/>
    <w:basedOn w:val="DefaultParagraphFont"/>
    <w:link w:val="Heading9"/>
    <w:uiPriority w:val="9"/>
    <w:semiHidden/>
    <w:rsid w:val="00435EA5"/>
    <w:rPr>
      <w:rFonts w:asciiTheme="majorHAnsi" w:eastAsiaTheme="majorEastAsia" w:hAnsiTheme="majorHAnsi"/>
    </w:rPr>
  </w:style>
  <w:style w:type="paragraph" w:styleId="Title">
    <w:name w:val="Title"/>
    <w:basedOn w:val="Normal"/>
    <w:next w:val="Normal"/>
    <w:link w:val="TitleChar"/>
    <w:uiPriority w:val="10"/>
    <w:qFormat/>
    <w:rsid w:val="00435EA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35EA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35EA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35EA5"/>
    <w:rPr>
      <w:rFonts w:asciiTheme="majorHAnsi" w:eastAsiaTheme="majorEastAsia" w:hAnsiTheme="majorHAnsi"/>
      <w:sz w:val="24"/>
      <w:szCs w:val="24"/>
    </w:rPr>
  </w:style>
  <w:style w:type="character" w:styleId="Emphasis">
    <w:name w:val="Emphasis"/>
    <w:basedOn w:val="DefaultParagraphFont"/>
    <w:uiPriority w:val="20"/>
    <w:qFormat/>
    <w:rsid w:val="00435EA5"/>
    <w:rPr>
      <w:rFonts w:asciiTheme="minorHAnsi" w:hAnsiTheme="minorHAnsi"/>
      <w:b/>
      <w:i/>
      <w:iCs/>
    </w:rPr>
  </w:style>
  <w:style w:type="paragraph" w:styleId="NoSpacing">
    <w:name w:val="No Spacing"/>
    <w:basedOn w:val="Normal"/>
    <w:uiPriority w:val="1"/>
    <w:qFormat/>
    <w:rsid w:val="00435EA5"/>
    <w:rPr>
      <w:szCs w:val="32"/>
    </w:rPr>
  </w:style>
  <w:style w:type="paragraph" w:styleId="ListParagraph">
    <w:name w:val="List Paragraph"/>
    <w:basedOn w:val="Normal"/>
    <w:uiPriority w:val="99"/>
    <w:qFormat/>
    <w:rsid w:val="00435EA5"/>
    <w:pPr>
      <w:ind w:left="720"/>
      <w:contextualSpacing/>
    </w:pPr>
  </w:style>
  <w:style w:type="paragraph" w:styleId="Quote">
    <w:name w:val="Quote"/>
    <w:basedOn w:val="Normal"/>
    <w:next w:val="Normal"/>
    <w:link w:val="QuoteChar"/>
    <w:uiPriority w:val="29"/>
    <w:qFormat/>
    <w:rsid w:val="00435EA5"/>
    <w:rPr>
      <w:i/>
    </w:rPr>
  </w:style>
  <w:style w:type="character" w:customStyle="1" w:styleId="QuoteChar">
    <w:name w:val="Quote Char"/>
    <w:basedOn w:val="DefaultParagraphFont"/>
    <w:link w:val="Quote"/>
    <w:uiPriority w:val="29"/>
    <w:rsid w:val="00435EA5"/>
    <w:rPr>
      <w:i/>
      <w:sz w:val="24"/>
      <w:szCs w:val="24"/>
    </w:rPr>
  </w:style>
  <w:style w:type="paragraph" w:styleId="IntenseQuote">
    <w:name w:val="Intense Quote"/>
    <w:basedOn w:val="Normal"/>
    <w:next w:val="Normal"/>
    <w:link w:val="IntenseQuoteChar"/>
    <w:uiPriority w:val="30"/>
    <w:qFormat/>
    <w:rsid w:val="00435EA5"/>
    <w:pPr>
      <w:ind w:left="720" w:right="720"/>
    </w:pPr>
    <w:rPr>
      <w:b/>
      <w:i/>
      <w:szCs w:val="22"/>
    </w:rPr>
  </w:style>
  <w:style w:type="character" w:customStyle="1" w:styleId="IntenseQuoteChar">
    <w:name w:val="Intense Quote Char"/>
    <w:basedOn w:val="DefaultParagraphFont"/>
    <w:link w:val="IntenseQuote"/>
    <w:uiPriority w:val="30"/>
    <w:rsid w:val="00435EA5"/>
    <w:rPr>
      <w:b/>
      <w:i/>
      <w:sz w:val="24"/>
    </w:rPr>
  </w:style>
  <w:style w:type="character" w:styleId="SubtleEmphasis">
    <w:name w:val="Subtle Emphasis"/>
    <w:uiPriority w:val="19"/>
    <w:qFormat/>
    <w:rsid w:val="00435EA5"/>
    <w:rPr>
      <w:i/>
      <w:color w:val="5A5A5A" w:themeColor="text1" w:themeTint="A5"/>
    </w:rPr>
  </w:style>
  <w:style w:type="character" w:styleId="IntenseEmphasis">
    <w:name w:val="Intense Emphasis"/>
    <w:basedOn w:val="DefaultParagraphFont"/>
    <w:uiPriority w:val="21"/>
    <w:qFormat/>
    <w:rsid w:val="00435EA5"/>
    <w:rPr>
      <w:b/>
      <w:i/>
      <w:sz w:val="24"/>
      <w:szCs w:val="24"/>
      <w:u w:val="single"/>
    </w:rPr>
  </w:style>
  <w:style w:type="character" w:styleId="SubtleReference">
    <w:name w:val="Subtle Reference"/>
    <w:basedOn w:val="DefaultParagraphFont"/>
    <w:uiPriority w:val="31"/>
    <w:qFormat/>
    <w:rsid w:val="00435EA5"/>
    <w:rPr>
      <w:sz w:val="24"/>
      <w:szCs w:val="24"/>
      <w:u w:val="single"/>
    </w:rPr>
  </w:style>
  <w:style w:type="character" w:styleId="IntenseReference">
    <w:name w:val="Intense Reference"/>
    <w:basedOn w:val="DefaultParagraphFont"/>
    <w:uiPriority w:val="32"/>
    <w:qFormat/>
    <w:rsid w:val="00435EA5"/>
    <w:rPr>
      <w:b/>
      <w:sz w:val="24"/>
      <w:u w:val="single"/>
    </w:rPr>
  </w:style>
  <w:style w:type="character" w:styleId="BookTitle">
    <w:name w:val="Book Title"/>
    <w:basedOn w:val="DefaultParagraphFont"/>
    <w:uiPriority w:val="33"/>
    <w:qFormat/>
    <w:rsid w:val="00435EA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35EA5"/>
    <w:pPr>
      <w:outlineLvl w:val="9"/>
    </w:pPr>
  </w:style>
  <w:style w:type="character" w:customStyle="1" w:styleId="bodytext">
    <w:name w:val="bodytext"/>
    <w:basedOn w:val="DefaultParagraphFont"/>
    <w:uiPriority w:val="99"/>
    <w:rsid w:val="00D755F5"/>
    <w:rPr>
      <w:rFonts w:cs="Times New Roman"/>
    </w:rPr>
  </w:style>
  <w:style w:type="character" w:styleId="CommentReference">
    <w:name w:val="annotation reference"/>
    <w:basedOn w:val="DefaultParagraphFont"/>
    <w:uiPriority w:val="99"/>
    <w:semiHidden/>
    <w:unhideWhenUsed/>
    <w:rsid w:val="007E788A"/>
    <w:rPr>
      <w:sz w:val="16"/>
      <w:szCs w:val="16"/>
    </w:rPr>
  </w:style>
  <w:style w:type="paragraph" w:styleId="CommentText">
    <w:name w:val="annotation text"/>
    <w:basedOn w:val="Normal"/>
    <w:link w:val="CommentTextChar"/>
    <w:uiPriority w:val="99"/>
    <w:unhideWhenUsed/>
    <w:rsid w:val="007E788A"/>
    <w:pPr>
      <w:spacing w:before="160" w:after="160"/>
    </w:pPr>
    <w:rPr>
      <w:rFonts w:ascii="Times New Roman" w:eastAsiaTheme="minorHAnsi" w:hAnsi="Times New Roman" w:cstheme="minorBidi"/>
      <w:kern w:val="2"/>
      <w:sz w:val="22"/>
      <w:lang w:bidi="ar-SA"/>
      <w14:ligatures w14:val="standardContextual"/>
    </w:rPr>
  </w:style>
  <w:style w:type="character" w:customStyle="1" w:styleId="CommentTextChar">
    <w:name w:val="Comment Text Char"/>
    <w:basedOn w:val="DefaultParagraphFont"/>
    <w:link w:val="CommentText"/>
    <w:uiPriority w:val="99"/>
    <w:rsid w:val="007E788A"/>
    <w:rPr>
      <w:rFonts w:ascii="Times New Roman" w:eastAsiaTheme="minorHAnsi" w:hAnsi="Times New Roman" w:cstheme="minorBidi"/>
      <w:kern w:val="2"/>
      <w:szCs w:val="24"/>
      <w:lang w:val="en-AU" w:bidi="ar-SA"/>
      <w14:ligatures w14:val="standardContextual"/>
    </w:rPr>
  </w:style>
  <w:style w:type="character" w:styleId="Hyperlink">
    <w:name w:val="Hyperlink"/>
    <w:basedOn w:val="DefaultParagraphFont"/>
    <w:uiPriority w:val="99"/>
    <w:unhideWhenUsed/>
    <w:rsid w:val="007E788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1439AC"/>
    <w:pPr>
      <w:spacing w:before="0" w:after="0"/>
    </w:pPr>
    <w:rPr>
      <w:rFonts w:ascii="Arial" w:eastAsiaTheme="minorEastAsia" w:hAnsi="Arial" w:cs="Times New Roman"/>
      <w:b/>
      <w:bCs/>
      <w:kern w:val="0"/>
      <w:sz w:val="20"/>
      <w:szCs w:val="20"/>
      <w:lang w:bidi="en-US"/>
      <w14:ligatures w14:val="none"/>
    </w:rPr>
  </w:style>
  <w:style w:type="character" w:customStyle="1" w:styleId="CommentSubjectChar">
    <w:name w:val="Comment Subject Char"/>
    <w:basedOn w:val="CommentTextChar"/>
    <w:link w:val="CommentSubject"/>
    <w:uiPriority w:val="99"/>
    <w:semiHidden/>
    <w:rsid w:val="001439AC"/>
    <w:rPr>
      <w:rFonts w:ascii="Arial" w:eastAsiaTheme="minorHAnsi" w:hAnsi="Arial" w:cstheme="minorBidi"/>
      <w:b/>
      <w:bCs/>
      <w:kern w:val="2"/>
      <w:sz w:val="20"/>
      <w:szCs w:val="20"/>
      <w:lang w:val="en-AU"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319586">
      <w:bodyDiv w:val="1"/>
      <w:marLeft w:val="0"/>
      <w:marRight w:val="0"/>
      <w:marTop w:val="0"/>
      <w:marBottom w:val="0"/>
      <w:divBdr>
        <w:top w:val="none" w:sz="0" w:space="0" w:color="auto"/>
        <w:left w:val="none" w:sz="0" w:space="0" w:color="auto"/>
        <w:bottom w:val="none" w:sz="0" w:space="0" w:color="auto"/>
        <w:right w:val="none" w:sz="0" w:space="0" w:color="auto"/>
      </w:divBdr>
    </w:div>
    <w:div w:id="142502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7DB0AE960954B9ABC128B05AD7AF3" ma:contentTypeVersion="18" ma:contentTypeDescription="Create a new document." ma:contentTypeScope="" ma:versionID="468697d20435dd4d69a0899a6e679d2c">
  <xsd:schema xmlns:xsd="http://www.w3.org/2001/XMLSchema" xmlns:xs="http://www.w3.org/2001/XMLSchema" xmlns:p="http://schemas.microsoft.com/office/2006/metadata/properties" xmlns:ns2="e3c4ae15-2483-431d-ab58-00ea4a692673" xmlns:ns3="626634ba-b3e7-477b-a3c5-34b9672cc021" targetNamespace="http://schemas.microsoft.com/office/2006/metadata/properties" ma:root="true" ma:fieldsID="f83629cf39674dc96462e3762fe2812a" ns2:_="" ns3:_="">
    <xsd:import namespace="e3c4ae15-2483-431d-ab58-00ea4a692673"/>
    <xsd:import namespace="626634ba-b3e7-477b-a3c5-34b9672cc0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4ae15-2483-431d-ab58-00ea4a692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6634ba-b3e7-477b-a3c5-34b9672cc0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f02ae9-5fd9-48c0-89a1-1da24cea6569}" ma:internalName="TaxCatchAll" ma:showField="CatchAllData" ma:web="626634ba-b3e7-477b-a3c5-34b9672cc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c4ae15-2483-431d-ab58-00ea4a692673">
      <Terms xmlns="http://schemas.microsoft.com/office/infopath/2007/PartnerControls"/>
    </lcf76f155ced4ddcb4097134ff3c332f>
    <TaxCatchAll xmlns="626634ba-b3e7-477b-a3c5-34b9672cc021" xsi:nil="true"/>
  </documentManagement>
</p:properties>
</file>

<file path=customXml/itemProps1.xml><?xml version="1.0" encoding="utf-8"?>
<ds:datastoreItem xmlns:ds="http://schemas.openxmlformats.org/officeDocument/2006/customXml" ds:itemID="{5D4CBA35-67A7-4507-BC36-0B206066D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4ae15-2483-431d-ab58-00ea4a692673"/>
    <ds:schemaRef ds:uri="626634ba-b3e7-477b-a3c5-34b9672cc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D36413-79C7-4B9B-ACF3-5CFFD8D1A04B}">
  <ds:schemaRefs>
    <ds:schemaRef ds:uri="http://schemas.microsoft.com/sharepoint/v3/contenttype/forms"/>
  </ds:schemaRefs>
</ds:datastoreItem>
</file>

<file path=customXml/itemProps3.xml><?xml version="1.0" encoding="utf-8"?>
<ds:datastoreItem xmlns:ds="http://schemas.openxmlformats.org/officeDocument/2006/customXml" ds:itemID="{AC1467B4-3A3B-4057-A283-D36E3B28A7AB}">
  <ds:schemaRefs>
    <ds:schemaRef ds:uri="http://schemas.openxmlformats.org/officeDocument/2006/bibliography"/>
  </ds:schemaRefs>
</ds:datastoreItem>
</file>

<file path=customXml/itemProps4.xml><?xml version="1.0" encoding="utf-8"?>
<ds:datastoreItem xmlns:ds="http://schemas.openxmlformats.org/officeDocument/2006/customXml" ds:itemID="{3107DCE3-ED55-488E-A726-D12A3B6DA7AD}">
  <ds:schemaRefs>
    <ds:schemaRef ds:uri="http://schemas.microsoft.com/office/2006/metadata/properties"/>
    <ds:schemaRef ds:uri="http://schemas.microsoft.com/office/infopath/2007/PartnerControls"/>
    <ds:schemaRef ds:uri="e3c4ae15-2483-431d-ab58-00ea4a692673"/>
    <ds:schemaRef ds:uri="626634ba-b3e7-477b-a3c5-34b9672cc02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453</Words>
  <Characters>2916</Characters>
  <Application>Microsoft Office Word</Application>
  <DocSecurity>0</DocSecurity>
  <Lines>66</Lines>
  <Paragraphs>32</Paragraphs>
  <ScaleCrop>false</ScaleCrop>
  <HeadingPairs>
    <vt:vector size="2" baseType="variant">
      <vt:variant>
        <vt:lpstr>Title</vt:lpstr>
      </vt:variant>
      <vt:variant>
        <vt:i4>1</vt:i4>
      </vt:variant>
    </vt:vector>
  </HeadingPairs>
  <TitlesOfParts>
    <vt:vector size="1" baseType="lpstr">
      <vt:lpstr/>
    </vt:vector>
  </TitlesOfParts>
  <Company>ASHM</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steven.thorne</dc:creator>
  <cp:lastModifiedBy>Caroline Van Gemert</cp:lastModifiedBy>
  <cp:revision>3</cp:revision>
  <dcterms:created xsi:type="dcterms:W3CDTF">2026-05-13T01:49:00Z</dcterms:created>
  <dcterms:modified xsi:type="dcterms:W3CDTF">2026-05-13T01:51:00Z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0x0101001FA7DB0AE960954B9ABC128B05AD7AF3</vt:lpwstr>
  </property>
</Properties>
</file>