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8E55D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4AC405DD" w14:textId="7C997FE0" w:rsidR="00E969FA" w:rsidRPr="002F4DBD" w:rsidRDefault="002F4DBD" w:rsidP="00E969FA">
      <w:pPr>
        <w:spacing w:after="0"/>
        <w:rPr>
          <w:rFonts w:ascii="Arial" w:hAnsi="Arial" w:cs="Arial"/>
          <w:b/>
        </w:rPr>
      </w:pPr>
      <w:r w:rsidRPr="002F4DBD">
        <w:rPr>
          <w:rFonts w:ascii="Arial" w:hAnsi="Arial" w:cs="Arial"/>
          <w:b/>
        </w:rPr>
        <w:t>THE SUPERVISORY RELATIONSHIP – FROM THE GP SUPERVISOR’S PERSPECTIVE</w:t>
      </w:r>
    </w:p>
    <w:p w14:paraId="5D21CA66" w14:textId="77777777" w:rsidR="00364309" w:rsidRPr="003F534D" w:rsidRDefault="00364309" w:rsidP="00E969FA">
      <w:pPr>
        <w:spacing w:after="0"/>
        <w:rPr>
          <w:rFonts w:ascii="Arial" w:hAnsi="Arial" w:cs="Arial"/>
        </w:rPr>
      </w:pPr>
    </w:p>
    <w:p w14:paraId="745E8018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72B8F119" w14:textId="12EDB7D4" w:rsidR="00AA543E" w:rsidRDefault="00142773" w:rsidP="002F4DBD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The educational alliance is </w:t>
      </w:r>
      <w:r w:rsidR="00AA543E">
        <w:rPr>
          <w:rFonts w:ascii="Arial" w:hAnsi="Arial"/>
        </w:rPr>
        <w:t xml:space="preserve">central </w:t>
      </w:r>
      <w:r>
        <w:rPr>
          <w:rFonts w:ascii="Arial" w:hAnsi="Arial"/>
        </w:rPr>
        <w:t xml:space="preserve">to </w:t>
      </w:r>
      <w:r w:rsidR="00AA543E">
        <w:rPr>
          <w:rFonts w:ascii="Arial" w:hAnsi="Arial"/>
        </w:rPr>
        <w:t>the supervisory relationship between a GP Supervisor and GP Registrar</w:t>
      </w:r>
      <w:r w:rsidR="00000E86" w:rsidRPr="00000E86">
        <w:rPr>
          <w:rFonts w:ascii="Arial" w:hAnsi="Arial"/>
          <w:vertAlign w:val="superscript"/>
        </w:rPr>
        <w:t>1</w:t>
      </w:r>
      <w:r w:rsidR="00AA543E">
        <w:rPr>
          <w:rFonts w:ascii="Arial" w:hAnsi="Arial"/>
        </w:rPr>
        <w:t>. Evaluation of the relationship</w:t>
      </w:r>
      <w:r>
        <w:rPr>
          <w:rFonts w:ascii="Arial" w:hAnsi="Arial"/>
        </w:rPr>
        <w:t xml:space="preserve"> to date</w:t>
      </w:r>
      <w:r w:rsidR="00297A4D">
        <w:rPr>
          <w:rFonts w:ascii="Arial" w:hAnsi="Arial"/>
        </w:rPr>
        <w:t xml:space="preserve"> </w:t>
      </w:r>
      <w:r>
        <w:rPr>
          <w:rFonts w:ascii="Arial" w:hAnsi="Arial"/>
        </w:rPr>
        <w:t>focuses</w:t>
      </w:r>
      <w:r w:rsidR="00AA543E">
        <w:rPr>
          <w:rFonts w:ascii="Arial" w:hAnsi="Arial"/>
        </w:rPr>
        <w:t xml:space="preserve"> almost entirely on registrar satisfaction. </w:t>
      </w:r>
    </w:p>
    <w:p w14:paraId="5B68211B" w14:textId="1542B408" w:rsidR="002F4DBD" w:rsidRDefault="002F4DBD" w:rsidP="002F4DBD">
      <w:pPr>
        <w:rPr>
          <w:rFonts w:ascii="Arial" w:hAnsi="Arial"/>
        </w:rPr>
      </w:pPr>
      <w:r w:rsidRPr="002F4DBD">
        <w:rPr>
          <w:rFonts w:ascii="Arial" w:hAnsi="Arial"/>
        </w:rPr>
        <w:t xml:space="preserve">The Supervisory Relationship Measure (SRM) is a tool that </w:t>
      </w:r>
      <w:r w:rsidR="00FE001F">
        <w:rPr>
          <w:rFonts w:ascii="Arial" w:hAnsi="Arial"/>
        </w:rPr>
        <w:t>was designed to</w:t>
      </w:r>
      <w:r w:rsidRPr="002F4DBD">
        <w:rPr>
          <w:rFonts w:ascii="Arial" w:hAnsi="Arial"/>
        </w:rPr>
        <w:t xml:space="preserve"> measure the supervisory relationship between supervisors and trainees from the perspective of the supervisor in the discipline of clinical psychology in the UK</w:t>
      </w:r>
      <w:r w:rsidRPr="002F4DBD">
        <w:rPr>
          <w:rFonts w:ascii="Arial" w:hAnsi="Arial"/>
          <w:vertAlign w:val="superscript"/>
        </w:rPr>
        <w:t>2</w:t>
      </w:r>
      <w:r w:rsidRPr="002F4DBD">
        <w:rPr>
          <w:rFonts w:ascii="Arial" w:hAnsi="Arial"/>
        </w:rPr>
        <w:t xml:space="preserve">. </w:t>
      </w:r>
    </w:p>
    <w:p w14:paraId="3CF3D33D" w14:textId="70FB9842" w:rsidR="00FE001F" w:rsidRPr="002F4DBD" w:rsidRDefault="00FE001F" w:rsidP="002F4DBD">
      <w:pPr>
        <w:rPr>
          <w:rFonts w:ascii="Arial" w:hAnsi="Arial"/>
        </w:rPr>
      </w:pPr>
      <w:r>
        <w:rPr>
          <w:rFonts w:ascii="Arial" w:hAnsi="Arial"/>
        </w:rPr>
        <w:t>The current study seeks to apply the SRM in GP training.</w:t>
      </w:r>
    </w:p>
    <w:p w14:paraId="44CB002B" w14:textId="3477C876" w:rsidR="002F4DBD" w:rsidRPr="002F4DBD" w:rsidRDefault="00142773" w:rsidP="002F4DBD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E001F">
        <w:rPr>
          <w:rFonts w:ascii="Arial" w:hAnsi="Arial"/>
        </w:rPr>
        <w:t>quality of the supervisory relationship is implicated in</w:t>
      </w:r>
      <w:r>
        <w:rPr>
          <w:rFonts w:ascii="Arial" w:hAnsi="Arial"/>
        </w:rPr>
        <w:t xml:space="preserve"> GP S</w:t>
      </w:r>
      <w:r w:rsidR="002F4DBD" w:rsidRPr="002F4DBD">
        <w:rPr>
          <w:rFonts w:ascii="Arial" w:hAnsi="Arial"/>
        </w:rPr>
        <w:t>upervisor satisfaction, which is a critical motivator in engaging and retaining supervisors in clinical and educational supervision</w:t>
      </w:r>
      <w:r w:rsidR="00AA543E">
        <w:rPr>
          <w:rFonts w:ascii="Arial" w:hAnsi="Arial"/>
          <w:vertAlign w:val="superscript"/>
        </w:rPr>
        <w:t>1</w:t>
      </w:r>
      <w:proofErr w:type="gramStart"/>
      <w:r w:rsidR="00AA543E" w:rsidRPr="00AA543E">
        <w:rPr>
          <w:rFonts w:ascii="Arial" w:hAnsi="Arial"/>
          <w:vertAlign w:val="superscript"/>
        </w:rPr>
        <w:t>,</w:t>
      </w:r>
      <w:r w:rsidR="002F4DBD" w:rsidRPr="002F4DBD">
        <w:rPr>
          <w:rFonts w:ascii="Arial" w:hAnsi="Arial"/>
        </w:rPr>
        <w:t>.</w:t>
      </w:r>
      <w:proofErr w:type="gramEnd"/>
      <w:r w:rsidR="002F4DBD" w:rsidRPr="002F4DBD">
        <w:rPr>
          <w:rFonts w:ascii="Arial" w:hAnsi="Arial"/>
        </w:rPr>
        <w:t xml:space="preserve"> </w:t>
      </w:r>
    </w:p>
    <w:p w14:paraId="646DECD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32AE0822" w14:textId="3A94CF58" w:rsidR="002F4DBD" w:rsidRPr="003F534D" w:rsidRDefault="002F4DB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adapt and validate the SRM for use in the Australian general practice training environment.</w:t>
      </w:r>
    </w:p>
    <w:p w14:paraId="2412B777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D1509EC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B2A9DB1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04DA1C3E" w14:textId="18808EC1" w:rsidR="00AA543E" w:rsidRDefault="00142773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An expert group of GP Supervisors </w:t>
      </w:r>
      <w:r w:rsidR="00FF6266">
        <w:rPr>
          <w:rFonts w:ascii="Arial" w:hAnsi="Arial" w:cs="Arial"/>
        </w:rPr>
        <w:t>reviewed</w:t>
      </w:r>
      <w:r>
        <w:rPr>
          <w:rFonts w:ascii="Arial" w:hAnsi="Arial" w:cs="Arial"/>
        </w:rPr>
        <w:t xml:space="preserve"> and amend</w:t>
      </w:r>
      <w:r w:rsidR="00FF6266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the original</w:t>
      </w:r>
      <w:r w:rsidR="00AA543E">
        <w:rPr>
          <w:rFonts w:ascii="Arial" w:hAnsi="Arial" w:cs="Arial"/>
        </w:rPr>
        <w:t xml:space="preserve"> SRM </w:t>
      </w:r>
      <w:r>
        <w:rPr>
          <w:rFonts w:ascii="Arial" w:hAnsi="Arial" w:cs="Arial"/>
        </w:rPr>
        <w:t>tool</w:t>
      </w:r>
      <w:r w:rsidR="00297A4D">
        <w:rPr>
          <w:rFonts w:ascii="Arial" w:hAnsi="Arial" w:cs="Arial"/>
        </w:rPr>
        <w:t xml:space="preserve"> </w:t>
      </w:r>
      <w:r w:rsidR="00CE1DD2">
        <w:rPr>
          <w:rFonts w:ascii="Arial" w:hAnsi="Arial" w:cs="Arial"/>
        </w:rPr>
        <w:t>that</w:t>
      </w:r>
      <w:r w:rsidR="00297A4D">
        <w:rPr>
          <w:rFonts w:ascii="Arial" w:hAnsi="Arial" w:cs="Arial"/>
        </w:rPr>
        <w:t xml:space="preserve"> was piloted </w:t>
      </w:r>
      <w:r w:rsidR="00AA543E">
        <w:rPr>
          <w:rFonts w:ascii="Arial" w:hAnsi="Arial" w:cs="Arial"/>
        </w:rPr>
        <w:t>on a different group of supervisors and further amendments made.</w:t>
      </w:r>
    </w:p>
    <w:p w14:paraId="19BC8474" w14:textId="77777777" w:rsidR="002F6F93" w:rsidRDefault="002F6F93" w:rsidP="00E969FA">
      <w:pPr>
        <w:pStyle w:val="NoSpacing"/>
        <w:rPr>
          <w:rFonts w:ascii="Arial" w:hAnsi="Arial" w:cs="Arial"/>
        </w:rPr>
      </w:pPr>
    </w:p>
    <w:p w14:paraId="783670AD" w14:textId="642C9285" w:rsidR="00AA543E" w:rsidRDefault="00AA543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97A4D">
        <w:rPr>
          <w:rFonts w:ascii="Arial" w:hAnsi="Arial" w:cs="Arial"/>
        </w:rPr>
        <w:t>GP-</w:t>
      </w:r>
      <w:r>
        <w:rPr>
          <w:rFonts w:ascii="Arial" w:hAnsi="Arial" w:cs="Arial"/>
        </w:rPr>
        <w:t xml:space="preserve">SRM </w:t>
      </w:r>
      <w:r w:rsidR="000B23D2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administered online </w:t>
      </w:r>
      <w:r w:rsidR="00FF6266">
        <w:rPr>
          <w:rFonts w:ascii="Arial" w:hAnsi="Arial" w:cs="Arial"/>
        </w:rPr>
        <w:t xml:space="preserve">in June 2017 </w:t>
      </w:r>
      <w:r>
        <w:rPr>
          <w:rFonts w:ascii="Arial" w:hAnsi="Arial" w:cs="Arial"/>
        </w:rPr>
        <w:t>to all eligible GP Supervisors known to GPSA</w:t>
      </w:r>
      <w:r w:rsidR="00FE001F">
        <w:rPr>
          <w:rFonts w:ascii="Arial" w:hAnsi="Arial" w:cs="Arial"/>
        </w:rPr>
        <w:t xml:space="preserve"> using </w:t>
      </w:r>
      <w:proofErr w:type="spellStart"/>
      <w:r w:rsidR="00FE001F">
        <w:rPr>
          <w:rFonts w:ascii="Arial" w:hAnsi="Arial" w:cs="Arial"/>
        </w:rPr>
        <w:t>SurveyMonkey</w:t>
      </w:r>
      <w:proofErr w:type="spellEnd"/>
      <w:r>
        <w:rPr>
          <w:rFonts w:ascii="Arial" w:hAnsi="Arial" w:cs="Arial"/>
        </w:rPr>
        <w:t xml:space="preserve">. </w:t>
      </w:r>
    </w:p>
    <w:p w14:paraId="70320CE9" w14:textId="77777777" w:rsidR="002F6F93" w:rsidRDefault="002F6F93" w:rsidP="00E969FA">
      <w:pPr>
        <w:pStyle w:val="NoSpacing"/>
        <w:rPr>
          <w:rFonts w:ascii="Arial" w:hAnsi="Arial" w:cs="Arial"/>
        </w:rPr>
      </w:pPr>
    </w:p>
    <w:p w14:paraId="3E9919F6" w14:textId="43DDB1F3" w:rsidR="00AA543E" w:rsidRDefault="00297A4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A543E">
        <w:rPr>
          <w:rFonts w:ascii="Arial" w:hAnsi="Arial" w:cs="Arial"/>
        </w:rPr>
        <w:t xml:space="preserve">e-identified responses </w:t>
      </w:r>
      <w:r w:rsidR="006A22CC">
        <w:rPr>
          <w:rFonts w:ascii="Arial" w:hAnsi="Arial" w:cs="Arial"/>
        </w:rPr>
        <w:t>are being analysed by</w:t>
      </w:r>
      <w:r w:rsidR="00AA543E">
        <w:rPr>
          <w:rFonts w:ascii="Arial" w:hAnsi="Arial" w:cs="Arial"/>
        </w:rPr>
        <w:t xml:space="preserve"> Monash University researchers </w:t>
      </w:r>
      <w:r w:rsidR="00FE001F">
        <w:rPr>
          <w:rFonts w:ascii="Arial" w:hAnsi="Arial" w:cs="Arial"/>
        </w:rPr>
        <w:t>to determine the factorial validity and reliability of the SRM instrument for use with GP Supervisors.</w:t>
      </w:r>
    </w:p>
    <w:p w14:paraId="544DAFE7" w14:textId="77777777" w:rsidR="004C7AEA" w:rsidRDefault="004C7AEA" w:rsidP="00E969FA">
      <w:pPr>
        <w:pStyle w:val="NoSpacing"/>
        <w:rPr>
          <w:rFonts w:ascii="Arial" w:hAnsi="Arial" w:cs="Arial"/>
        </w:rPr>
      </w:pPr>
    </w:p>
    <w:p w14:paraId="4362080F" w14:textId="4DA7BCEA" w:rsidR="004C7AEA" w:rsidRDefault="004C7AEA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Early results indicate that the amended instrument (GP-SRM) is a valid instrument for use in the AGPT context with factor analysis indicating three clear factors similar to those in the original study. </w:t>
      </w:r>
    </w:p>
    <w:p w14:paraId="4B263E61" w14:textId="77777777" w:rsidR="002F6F93" w:rsidRDefault="002F6F93" w:rsidP="00E969FA">
      <w:pPr>
        <w:pStyle w:val="NoSpacing"/>
        <w:rPr>
          <w:rFonts w:ascii="Arial" w:hAnsi="Arial" w:cs="Arial"/>
        </w:rPr>
      </w:pPr>
    </w:p>
    <w:p w14:paraId="6E72FBCE" w14:textId="2738DB9F" w:rsidR="00000E86" w:rsidRDefault="00000E86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Perceptions of the supervisory relationship will be analysed by demographic characteristics of the respondent GP Supervisors</w:t>
      </w:r>
      <w:r w:rsidR="00297A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B8D8479" w14:textId="77777777" w:rsidR="00AA543E" w:rsidRDefault="00AA543E" w:rsidP="00E969FA">
      <w:pPr>
        <w:pStyle w:val="NoSpacing"/>
        <w:rPr>
          <w:rFonts w:ascii="Arial" w:hAnsi="Arial" w:cs="Arial"/>
        </w:rPr>
      </w:pPr>
    </w:p>
    <w:p w14:paraId="108665F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F035103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3A6DF997" w14:textId="51448CA1" w:rsidR="006E0CEE" w:rsidRDefault="00FE001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365</w:t>
      </w:r>
      <w:r w:rsidR="000B23D2">
        <w:rPr>
          <w:rFonts w:ascii="Arial" w:hAnsi="Arial" w:cs="Arial"/>
        </w:rPr>
        <w:t xml:space="preserve"> responses were received</w:t>
      </w:r>
      <w:r w:rsidR="002F4DBD">
        <w:rPr>
          <w:rFonts w:ascii="Arial" w:hAnsi="Arial" w:cs="Arial"/>
        </w:rPr>
        <w:t>.</w:t>
      </w:r>
      <w:r w:rsidR="000B23D2">
        <w:rPr>
          <w:rFonts w:ascii="Arial" w:hAnsi="Arial" w:cs="Arial"/>
        </w:rPr>
        <w:t xml:space="preserve"> </w:t>
      </w:r>
      <w:r w:rsidR="00297A4D">
        <w:rPr>
          <w:rFonts w:ascii="Arial" w:hAnsi="Arial" w:cs="Arial"/>
        </w:rPr>
        <w:t>Analyses</w:t>
      </w:r>
      <w:r w:rsidR="00662CAB">
        <w:rPr>
          <w:rFonts w:ascii="Arial" w:hAnsi="Arial" w:cs="Arial"/>
        </w:rPr>
        <w:t xml:space="preserve"> will include any differences by </w:t>
      </w:r>
      <w:proofErr w:type="spellStart"/>
      <w:r w:rsidR="00662CAB">
        <w:rPr>
          <w:rFonts w:ascii="Arial" w:hAnsi="Arial" w:cs="Arial"/>
        </w:rPr>
        <w:t>rurality</w:t>
      </w:r>
      <w:proofErr w:type="spellEnd"/>
      <w:r w:rsidR="00662CAB">
        <w:rPr>
          <w:rFonts w:ascii="Arial" w:hAnsi="Arial" w:cs="Arial"/>
        </w:rPr>
        <w:t>/remoteness.</w:t>
      </w:r>
      <w:r w:rsidR="00FF6266">
        <w:rPr>
          <w:rFonts w:ascii="Arial" w:hAnsi="Arial" w:cs="Arial"/>
        </w:rPr>
        <w:t xml:space="preserve"> The SRM subscales were predictors of trainee clinical competence and supervisor satisfaction with supervision. The latter affects supervisor retention.</w:t>
      </w:r>
    </w:p>
    <w:p w14:paraId="7EF13306" w14:textId="77777777" w:rsidR="002F4DBD" w:rsidRDefault="002F4DBD" w:rsidP="00E969FA">
      <w:pPr>
        <w:pStyle w:val="NoSpacing"/>
        <w:rPr>
          <w:rFonts w:ascii="Arial" w:hAnsi="Arial" w:cs="Arial"/>
        </w:rPr>
      </w:pPr>
    </w:p>
    <w:p w14:paraId="4831F2EC" w14:textId="77777777" w:rsidR="002F4DBD" w:rsidRPr="003F534D" w:rsidRDefault="002F4DBD" w:rsidP="00E969FA">
      <w:pPr>
        <w:pStyle w:val="NoSpacing"/>
        <w:rPr>
          <w:rFonts w:ascii="Arial" w:hAnsi="Arial" w:cs="Arial"/>
        </w:rPr>
      </w:pPr>
    </w:p>
    <w:p w14:paraId="646E946F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44FD157A" w14:textId="2D7B7AF0" w:rsidR="002F4DBD" w:rsidRPr="003F534D" w:rsidRDefault="002F4DB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project will determine whether </w:t>
      </w:r>
      <w:r w:rsidR="00297A4D">
        <w:rPr>
          <w:rFonts w:ascii="Arial" w:hAnsi="Arial" w:cs="Arial"/>
        </w:rPr>
        <w:t>the GP-</w:t>
      </w:r>
      <w:r>
        <w:rPr>
          <w:rFonts w:ascii="Arial" w:hAnsi="Arial" w:cs="Arial"/>
        </w:rPr>
        <w:t xml:space="preserve">SRM </w:t>
      </w:r>
      <w:r w:rsidR="00000E86">
        <w:rPr>
          <w:rFonts w:ascii="Arial" w:hAnsi="Arial" w:cs="Arial"/>
        </w:rPr>
        <w:t>is suitable for use</w:t>
      </w:r>
      <w:r>
        <w:rPr>
          <w:rFonts w:ascii="Arial" w:hAnsi="Arial" w:cs="Arial"/>
        </w:rPr>
        <w:t xml:space="preserve"> in the </w:t>
      </w:r>
      <w:r w:rsidR="00297A4D">
        <w:rPr>
          <w:rFonts w:ascii="Arial" w:hAnsi="Arial" w:cs="Arial"/>
        </w:rPr>
        <w:t>AGPT program</w:t>
      </w:r>
      <w:r>
        <w:rPr>
          <w:rFonts w:ascii="Arial" w:hAnsi="Arial" w:cs="Arial"/>
        </w:rPr>
        <w:t>.</w:t>
      </w:r>
      <w:r w:rsidR="00662CAB">
        <w:rPr>
          <w:rFonts w:ascii="Arial" w:hAnsi="Arial" w:cs="Arial"/>
        </w:rPr>
        <w:t xml:space="preserve"> </w:t>
      </w:r>
      <w:r w:rsidR="00297A4D">
        <w:rPr>
          <w:rFonts w:ascii="Arial" w:hAnsi="Arial" w:cs="Arial"/>
        </w:rPr>
        <w:t>D</w:t>
      </w:r>
      <w:r w:rsidR="00662CAB">
        <w:rPr>
          <w:rFonts w:ascii="Arial" w:hAnsi="Arial" w:cs="Arial"/>
        </w:rPr>
        <w:t>ifferences between supervisor responses in rural versus urban locations</w:t>
      </w:r>
      <w:r w:rsidR="00297A4D">
        <w:rPr>
          <w:rFonts w:ascii="Arial" w:hAnsi="Arial" w:cs="Arial"/>
        </w:rPr>
        <w:t xml:space="preserve"> will be examined</w:t>
      </w:r>
      <w:r w:rsidR="00662CAB">
        <w:rPr>
          <w:rFonts w:ascii="Arial" w:hAnsi="Arial" w:cs="Arial"/>
        </w:rPr>
        <w:t>.</w:t>
      </w:r>
    </w:p>
    <w:p w14:paraId="441B655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A0ACCD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B610F13" w14:textId="23FA37C8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</w:p>
    <w:p w14:paraId="11F474F3" w14:textId="77777777" w:rsidR="002F4DBD" w:rsidRPr="002F6F93" w:rsidRDefault="002F4DBD" w:rsidP="002F4DBD">
      <w:pPr>
        <w:pStyle w:val="EndnoteText"/>
        <w:numPr>
          <w:ilvl w:val="0"/>
          <w:numId w:val="30"/>
        </w:numPr>
        <w:rPr>
          <w:rFonts w:ascii="Arial" w:hAnsi="Arial"/>
          <w:sz w:val="22"/>
          <w:szCs w:val="22"/>
          <w:lang w:val="en-US"/>
        </w:rPr>
      </w:pPr>
      <w:r w:rsidRPr="002F6F93">
        <w:rPr>
          <w:rFonts w:ascii="Arial" w:hAnsi="Arial"/>
          <w:sz w:val="22"/>
          <w:szCs w:val="22"/>
          <w:lang w:val="en-US"/>
        </w:rPr>
        <w:t xml:space="preserve">Wearne S, Dornan T, </w:t>
      </w:r>
      <w:proofErr w:type="spellStart"/>
      <w:r w:rsidRPr="002F6F93">
        <w:rPr>
          <w:rFonts w:ascii="Arial" w:hAnsi="Arial"/>
          <w:sz w:val="22"/>
          <w:szCs w:val="22"/>
          <w:lang w:val="en-US"/>
        </w:rPr>
        <w:t>Teunissen</w:t>
      </w:r>
      <w:proofErr w:type="spellEnd"/>
      <w:r w:rsidRPr="002F6F93">
        <w:rPr>
          <w:rFonts w:ascii="Arial" w:hAnsi="Arial"/>
          <w:sz w:val="22"/>
          <w:szCs w:val="22"/>
          <w:lang w:val="en-US"/>
        </w:rPr>
        <w:t xml:space="preserve"> PW, Skinner T. General practitioners as supervisors in postgraduate clinical education: an integrative review. Medical Education, 2012; 46:1161-1173.</w:t>
      </w:r>
    </w:p>
    <w:p w14:paraId="357FA62D" w14:textId="0AA710A3" w:rsidR="002F4DBD" w:rsidRPr="002F6F93" w:rsidRDefault="002F4DBD" w:rsidP="002F4DBD">
      <w:pPr>
        <w:pStyle w:val="EndnoteText"/>
        <w:numPr>
          <w:ilvl w:val="0"/>
          <w:numId w:val="30"/>
        </w:numPr>
        <w:rPr>
          <w:rFonts w:ascii="Arial" w:hAnsi="Arial"/>
          <w:sz w:val="22"/>
          <w:szCs w:val="22"/>
          <w:lang w:val="en-US"/>
        </w:rPr>
      </w:pPr>
      <w:r w:rsidRPr="002F6F93">
        <w:rPr>
          <w:rFonts w:ascii="Arial" w:hAnsi="Arial"/>
          <w:sz w:val="22"/>
          <w:szCs w:val="22"/>
        </w:rPr>
        <w:t xml:space="preserve">Pearce N, </w:t>
      </w:r>
      <w:proofErr w:type="spellStart"/>
      <w:r w:rsidRPr="002F6F93">
        <w:rPr>
          <w:rFonts w:ascii="Arial" w:hAnsi="Arial"/>
          <w:sz w:val="22"/>
          <w:szCs w:val="22"/>
        </w:rPr>
        <w:t>Beinart</w:t>
      </w:r>
      <w:proofErr w:type="spellEnd"/>
      <w:r w:rsidRPr="002F6F93">
        <w:rPr>
          <w:rFonts w:ascii="Arial" w:hAnsi="Arial"/>
          <w:sz w:val="22"/>
          <w:szCs w:val="22"/>
        </w:rPr>
        <w:t xml:space="preserve"> H, </w:t>
      </w:r>
      <w:proofErr w:type="spellStart"/>
      <w:r w:rsidRPr="002F6F93">
        <w:rPr>
          <w:rFonts w:ascii="Arial" w:hAnsi="Arial"/>
          <w:sz w:val="22"/>
          <w:szCs w:val="22"/>
        </w:rPr>
        <w:t>Clohessy</w:t>
      </w:r>
      <w:proofErr w:type="spellEnd"/>
      <w:r w:rsidRPr="002F6F93">
        <w:rPr>
          <w:rFonts w:ascii="Arial" w:hAnsi="Arial"/>
          <w:sz w:val="22"/>
          <w:szCs w:val="22"/>
        </w:rPr>
        <w:t xml:space="preserve"> A, Cooper M. Development and validation of the supervisory relationship measure: a self-report questionnaire for use with supervisors. British Journal of Clinical Psychology, 2013</w:t>
      </w:r>
      <w:proofErr w:type="gramStart"/>
      <w:r w:rsidRPr="002F6F93">
        <w:rPr>
          <w:rFonts w:ascii="Arial" w:hAnsi="Arial"/>
          <w:sz w:val="22"/>
          <w:szCs w:val="22"/>
        </w:rPr>
        <w:t>;52</w:t>
      </w:r>
      <w:proofErr w:type="gramEnd"/>
      <w:r w:rsidRPr="002F6F93">
        <w:rPr>
          <w:rFonts w:ascii="Arial" w:hAnsi="Arial"/>
          <w:sz w:val="22"/>
          <w:szCs w:val="22"/>
        </w:rPr>
        <w:t>: 249–268.</w:t>
      </w:r>
    </w:p>
    <w:p w14:paraId="775FE922" w14:textId="77777777" w:rsidR="002F4DBD" w:rsidRPr="00F12827" w:rsidRDefault="002F4DBD" w:rsidP="00A364F0">
      <w:pPr>
        <w:spacing w:after="0"/>
        <w:rPr>
          <w:rFonts w:cs="Arial"/>
        </w:rPr>
      </w:pPr>
      <w:bookmarkStart w:id="0" w:name="_GoBack"/>
      <w:bookmarkEnd w:id="0"/>
    </w:p>
    <w:sectPr w:rsidR="002F4DBD" w:rsidRPr="00F12827" w:rsidSect="00B20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98897" w14:textId="77777777" w:rsidR="00FF6266" w:rsidRDefault="00FF6266" w:rsidP="00DB6276">
      <w:pPr>
        <w:spacing w:after="0" w:line="240" w:lineRule="auto"/>
      </w:pPr>
      <w:r>
        <w:separator/>
      </w:r>
    </w:p>
  </w:endnote>
  <w:endnote w:type="continuationSeparator" w:id="0">
    <w:p w14:paraId="23E213AF" w14:textId="77777777" w:rsidR="00FF6266" w:rsidRDefault="00FF6266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3FFDB" w14:textId="77777777" w:rsidR="00FF6266" w:rsidRDefault="00FF62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FA061" w14:textId="77777777" w:rsidR="00FF6266" w:rsidRDefault="00FF626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121F5" w14:textId="77777777" w:rsidR="00FF6266" w:rsidRDefault="00FF62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C23DF" w14:textId="77777777" w:rsidR="00FF6266" w:rsidRDefault="00FF6266" w:rsidP="00DB6276">
      <w:pPr>
        <w:spacing w:after="0" w:line="240" w:lineRule="auto"/>
      </w:pPr>
      <w:r>
        <w:separator/>
      </w:r>
    </w:p>
  </w:footnote>
  <w:footnote w:type="continuationSeparator" w:id="0">
    <w:p w14:paraId="529D1DC9" w14:textId="77777777" w:rsidR="00FF6266" w:rsidRDefault="00FF6266" w:rsidP="00D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FACE" w14:textId="74BBB773" w:rsidR="00FF6266" w:rsidRDefault="00FF62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38656" w14:textId="722446C4" w:rsidR="00FF6266" w:rsidRDefault="00FF626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86AED" w14:textId="6079A67E" w:rsidR="00FF6266" w:rsidRDefault="00FF626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0706EF"/>
    <w:multiLevelType w:val="hybridMultilevel"/>
    <w:tmpl w:val="5986D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0E86"/>
    <w:rsid w:val="0000578B"/>
    <w:rsid w:val="00030015"/>
    <w:rsid w:val="000530F3"/>
    <w:rsid w:val="0006205D"/>
    <w:rsid w:val="00065794"/>
    <w:rsid w:val="0009481D"/>
    <w:rsid w:val="000A005C"/>
    <w:rsid w:val="000B23D2"/>
    <w:rsid w:val="000D1EB3"/>
    <w:rsid w:val="00142773"/>
    <w:rsid w:val="001A0E12"/>
    <w:rsid w:val="001A7273"/>
    <w:rsid w:val="00204AE2"/>
    <w:rsid w:val="002061A7"/>
    <w:rsid w:val="00226C37"/>
    <w:rsid w:val="00237188"/>
    <w:rsid w:val="00297A4D"/>
    <w:rsid w:val="002C520E"/>
    <w:rsid w:val="002D1372"/>
    <w:rsid w:val="002F4DBD"/>
    <w:rsid w:val="002F6F93"/>
    <w:rsid w:val="00323232"/>
    <w:rsid w:val="003319CA"/>
    <w:rsid w:val="00364309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09FD"/>
    <w:rsid w:val="004C4FEF"/>
    <w:rsid w:val="004C7AEA"/>
    <w:rsid w:val="004D35FA"/>
    <w:rsid w:val="004F5E9D"/>
    <w:rsid w:val="00556C76"/>
    <w:rsid w:val="00561AD8"/>
    <w:rsid w:val="006150A8"/>
    <w:rsid w:val="00662CAB"/>
    <w:rsid w:val="00687FF6"/>
    <w:rsid w:val="0069528A"/>
    <w:rsid w:val="00696A4C"/>
    <w:rsid w:val="006A22CC"/>
    <w:rsid w:val="006D10CF"/>
    <w:rsid w:val="006E0CEE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62978"/>
    <w:rsid w:val="00A80054"/>
    <w:rsid w:val="00A848B4"/>
    <w:rsid w:val="00AA543E"/>
    <w:rsid w:val="00AA6275"/>
    <w:rsid w:val="00AA7219"/>
    <w:rsid w:val="00AC7F73"/>
    <w:rsid w:val="00AE5A5E"/>
    <w:rsid w:val="00B03208"/>
    <w:rsid w:val="00B12D26"/>
    <w:rsid w:val="00B20279"/>
    <w:rsid w:val="00B730A7"/>
    <w:rsid w:val="00BC4ED8"/>
    <w:rsid w:val="00BD3208"/>
    <w:rsid w:val="00BD72AD"/>
    <w:rsid w:val="00C218BD"/>
    <w:rsid w:val="00C3505E"/>
    <w:rsid w:val="00C4224F"/>
    <w:rsid w:val="00C426BE"/>
    <w:rsid w:val="00C646C3"/>
    <w:rsid w:val="00C860D6"/>
    <w:rsid w:val="00CA4098"/>
    <w:rsid w:val="00CE1DD2"/>
    <w:rsid w:val="00D22221"/>
    <w:rsid w:val="00D56905"/>
    <w:rsid w:val="00D675D7"/>
    <w:rsid w:val="00D75A93"/>
    <w:rsid w:val="00D91638"/>
    <w:rsid w:val="00D94D46"/>
    <w:rsid w:val="00DB6276"/>
    <w:rsid w:val="00DC7A66"/>
    <w:rsid w:val="00DD1D99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E001F"/>
    <w:rsid w:val="00FE1A4E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AF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nhideWhenUsed/>
    <w:rsid w:val="002F4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F4DB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2F4DBD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000E86"/>
    <w:rPr>
      <w:b/>
      <w:bCs/>
      <w:i/>
      <w:smallCaps/>
      <w:color w:val="ED7D31" w:themeColor="accent2"/>
      <w:spacing w:val="5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nhideWhenUsed/>
    <w:rsid w:val="002F4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F4DB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2F4DBD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000E86"/>
    <w:rPr>
      <w:b/>
      <w:bCs/>
      <w:i/>
      <w:smallCaps/>
      <w:color w:val="ED7D31" w:themeColor="accent2"/>
      <w:spacing w:val="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A44E8-A328-614D-89DF-FD47688F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Joan Burns</cp:lastModifiedBy>
  <cp:revision>3</cp:revision>
  <cp:lastPrinted>2017-01-11T05:02:00Z</cp:lastPrinted>
  <dcterms:created xsi:type="dcterms:W3CDTF">2017-07-13T06:26:00Z</dcterms:created>
  <dcterms:modified xsi:type="dcterms:W3CDTF">2017-07-13T06:26:00Z</dcterms:modified>
</cp:coreProperties>
</file>