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57D4" w14:textId="73BE1723" w:rsidR="00B30929" w:rsidRPr="0083790A" w:rsidRDefault="00AB1D19" w:rsidP="00696A08">
      <w:pPr>
        <w:pStyle w:val="Heading3"/>
        <w:spacing w:before="120" w:line="276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83790A">
        <w:rPr>
          <w:rFonts w:ascii="Arial" w:hAnsi="Arial" w:cs="Arial"/>
          <w:b/>
          <w:i w:val="0"/>
          <w:sz w:val="22"/>
          <w:szCs w:val="22"/>
        </w:rPr>
        <w:t>ABSTRACT</w:t>
      </w:r>
    </w:p>
    <w:p w14:paraId="13C40F3E" w14:textId="33D8F6AA" w:rsidR="00464AFE" w:rsidRPr="0083790A" w:rsidRDefault="00464AFE" w:rsidP="00D65CB0">
      <w:pPr>
        <w:spacing w:after="60"/>
        <w:rPr>
          <w:rFonts w:ascii="Arial" w:hAnsi="Arial" w:cs="Arial"/>
        </w:rPr>
      </w:pPr>
    </w:p>
    <w:p w14:paraId="0A107488" w14:textId="383A1223" w:rsidR="00B12714" w:rsidRPr="0083790A" w:rsidRDefault="000F00D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>Presentation or session title</w:t>
      </w:r>
      <w:r w:rsidR="00881693" w:rsidRPr="0083790A">
        <w:rPr>
          <w:rFonts w:ascii="Arial" w:eastAsia="Times New Roman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14:paraId="2EE2A5BE" w14:textId="37AAD479" w:rsidR="00A4472C" w:rsidRDefault="009919B2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Working with government to embed evidence in child welfare policy </w:t>
      </w:r>
    </w:p>
    <w:p w14:paraId="47C142B0" w14:textId="77777777" w:rsidR="00702A33" w:rsidRPr="0083790A" w:rsidRDefault="00702A33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280EC7" w14:textId="370EDBE3" w:rsidR="00EB42BD" w:rsidRPr="0083790A" w:rsidRDefault="000F00DD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eastAsia="Times New Roman" w:hAnsi="Arial" w:cs="Arial"/>
          <w:b/>
          <w:sz w:val="20"/>
          <w:szCs w:val="20"/>
        </w:rPr>
        <w:t xml:space="preserve">Presenting Author(s)* </w:t>
      </w:r>
    </w:p>
    <w:p w14:paraId="50EC53FD" w14:textId="6CE6553C" w:rsidR="00EB42BD" w:rsidRDefault="009919B2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 Vanessa Rose and Belinda Parker</w:t>
      </w:r>
      <w:r w:rsidR="00CD4DB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5EE1E050" w:rsidR="0083790A" w:rsidRPr="00122532" w:rsidRDefault="00EB42BD" w:rsidP="00457737">
      <w:pPr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9919B2">
        <w:rPr>
          <w:rFonts w:ascii="Arial" w:eastAsia="Times New Roman" w:hAnsi="Arial" w:cs="Arial"/>
          <w:sz w:val="20"/>
          <w:szCs w:val="20"/>
        </w:rPr>
        <w:t>Centre for Evidence and Implementation, Australia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64AB4940" w:rsidR="00796ABC" w:rsidRPr="0083790A" w:rsidRDefault="009919B2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FCCD70F" w14:textId="7AFB7A74" w:rsidR="000F00DD" w:rsidRPr="0083790A" w:rsidRDefault="000F00DD" w:rsidP="000F00D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Type of session </w:t>
      </w:r>
    </w:p>
    <w:sdt>
      <w:sdtPr>
        <w:rPr>
          <w:rFonts w:ascii="Arial" w:hAnsi="Arial" w:cs="Arial"/>
          <w:b/>
          <w:sz w:val="20"/>
          <w:szCs w:val="20"/>
          <w:lang w:val="en-AU"/>
        </w:rPr>
        <w:alias w:val="Type of session"/>
        <w:tag w:val="Type of session"/>
        <w:id w:val="92136620"/>
        <w:placeholder>
          <w:docPart w:val="DefaultPlaceholder_-1854013439"/>
        </w:placeholder>
        <w:dropDownList>
          <w:listItem w:value="Choose an item."/>
          <w:listItem w:displayText="Individual presentation" w:value="Individual presentation"/>
          <w:listItem w:displayText="Panel" w:value="Panel"/>
          <w:listItem w:displayText="Poster" w:value="Poster"/>
        </w:dropDownList>
      </w:sdtPr>
      <w:sdtEndPr/>
      <w:sdtContent>
        <w:p w14:paraId="36567F63" w14:textId="3D925FB3" w:rsidR="000F00DD" w:rsidRPr="0083790A" w:rsidRDefault="009919B2" w:rsidP="000F00DD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val="en-AU"/>
            </w:rPr>
          </w:pPr>
          <w:r>
            <w:rPr>
              <w:rFonts w:ascii="Arial" w:hAnsi="Arial" w:cs="Arial"/>
              <w:b/>
              <w:sz w:val="20"/>
              <w:szCs w:val="20"/>
              <w:lang w:val="en-AU"/>
            </w:rPr>
            <w:t>Individual presentation</w:t>
          </w:r>
        </w:p>
      </w:sdtContent>
    </w:sdt>
    <w:p w14:paraId="153EA6EC" w14:textId="77777777" w:rsidR="001E17A8" w:rsidRPr="0083790A" w:rsidRDefault="001E17A8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2CC24D96" w14:textId="7B0B48F9" w:rsidR="00EB42BD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Theme </w:t>
      </w:r>
    </w:p>
    <w:sdt>
      <w:sdtPr>
        <w:rPr>
          <w:rStyle w:val="Style1"/>
          <w:rFonts w:ascii="Arial" w:hAnsi="Arial" w:cs="Arial"/>
          <w:szCs w:val="20"/>
        </w:rPr>
        <w:id w:val="-1189368382"/>
        <w:placeholder>
          <w:docPart w:val="150218EC64AF46FAB07BA3F459CC545F"/>
        </w:placeholder>
        <w15:color w:val="000000"/>
        <w:dropDownList>
          <w:listItem w:value="Choose an item."/>
          <w:listItem w:displayText="Understanding what works" w:value="Understanding what works"/>
          <w:listItem w:displayText="Achieving scale and sustainability" w:value="Achieving scale and sustainability"/>
          <w:listItem w:displayText="Methods for impact and implementation evaluation and synthesis" w:value="Methods for impact and implementation evaluation and synthesis"/>
          <w:listItem w:displayText="Using evidence for better policy, programs and practice" w:value="Using evidence for better policy, programs and practice"/>
          <w:listItem w:displayText="National and global cooperation and partnerships" w:value="National and global cooperation and partnerships"/>
        </w:dropDownList>
      </w:sdtPr>
      <w:sdtEndPr>
        <w:rPr>
          <w:rStyle w:val="DefaultParagraphFont"/>
          <w:i w:val="0"/>
          <w:sz w:val="22"/>
          <w:lang w:val="en-AU"/>
        </w:rPr>
      </w:sdtEndPr>
      <w:sdtContent>
        <w:p w14:paraId="2847090A" w14:textId="09A08EAB" w:rsidR="00457737" w:rsidRPr="0083790A" w:rsidRDefault="007A0071" w:rsidP="007D52AA">
          <w:pPr>
            <w:spacing w:after="0" w:line="240" w:lineRule="auto"/>
            <w:rPr>
              <w:rFonts w:ascii="Arial" w:hAnsi="Arial" w:cs="Arial"/>
              <w:sz w:val="20"/>
              <w:szCs w:val="20"/>
              <w:lang w:val="en-AU"/>
            </w:rPr>
          </w:pPr>
          <w:r>
            <w:rPr>
              <w:rStyle w:val="Style1"/>
              <w:rFonts w:ascii="Arial" w:hAnsi="Arial" w:cs="Arial"/>
              <w:szCs w:val="20"/>
            </w:rPr>
            <w:t>Using evidence for better policy, programs and practice</w:t>
          </w:r>
        </w:p>
      </w:sdtContent>
    </w:sdt>
    <w:p w14:paraId="56361950" w14:textId="77777777" w:rsidR="00457737" w:rsidRPr="0083790A" w:rsidRDefault="004577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BB55C5D" w14:textId="77777777" w:rsidR="009919B2" w:rsidRDefault="009919B2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4BAF41C" w14:textId="6F17FC3B" w:rsidR="0057739F" w:rsidRDefault="009919B2" w:rsidP="007D52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Child w</w:t>
      </w:r>
      <w:r w:rsidR="00555ADE">
        <w:rPr>
          <w:rFonts w:ascii="Arial" w:hAnsi="Arial" w:cs="Arial"/>
          <w:sz w:val="20"/>
          <w:szCs w:val="20"/>
          <w:lang w:val="en-AU"/>
        </w:rPr>
        <w:t>elfare</w:t>
      </w:r>
      <w:r>
        <w:rPr>
          <w:rFonts w:ascii="Arial" w:hAnsi="Arial" w:cs="Arial"/>
          <w:sz w:val="20"/>
          <w:szCs w:val="20"/>
          <w:lang w:val="en-AU"/>
        </w:rPr>
        <w:t xml:space="preserve"> policy presents some particular challenges </w:t>
      </w:r>
      <w:r w:rsidR="004534CF">
        <w:rPr>
          <w:rFonts w:ascii="Arial" w:hAnsi="Arial" w:cs="Arial"/>
          <w:sz w:val="20"/>
          <w:szCs w:val="20"/>
          <w:lang w:val="en-AU"/>
        </w:rPr>
        <w:t xml:space="preserve">and opportunities </w:t>
      </w:r>
      <w:r>
        <w:rPr>
          <w:rFonts w:ascii="Arial" w:hAnsi="Arial" w:cs="Arial"/>
          <w:sz w:val="20"/>
          <w:szCs w:val="20"/>
          <w:lang w:val="en-AU"/>
        </w:rPr>
        <w:t xml:space="preserve">in terms of embedding evidence. </w:t>
      </w:r>
      <w:r w:rsidR="00933E60">
        <w:rPr>
          <w:rFonts w:ascii="Arial" w:hAnsi="Arial" w:cs="Arial"/>
          <w:sz w:val="20"/>
          <w:szCs w:val="20"/>
          <w:lang w:val="en-AU"/>
        </w:rPr>
        <w:t xml:space="preserve">It is a high-risk and high-visibility area in which there has been a relatively recent push from government for evidence-informed programs. </w:t>
      </w:r>
      <w:r>
        <w:rPr>
          <w:rFonts w:ascii="Arial" w:hAnsi="Arial" w:cs="Arial"/>
          <w:sz w:val="20"/>
          <w:szCs w:val="20"/>
          <w:lang w:val="en-AU"/>
        </w:rPr>
        <w:t xml:space="preserve">This presentation will </w:t>
      </w:r>
      <w:r w:rsidR="00933E60">
        <w:rPr>
          <w:rFonts w:ascii="Arial" w:hAnsi="Arial" w:cs="Arial"/>
          <w:sz w:val="20"/>
          <w:szCs w:val="20"/>
          <w:lang w:val="en-AU"/>
        </w:rPr>
        <w:t>briefly discuss</w:t>
      </w:r>
      <w:r>
        <w:rPr>
          <w:rFonts w:ascii="Arial" w:hAnsi="Arial" w:cs="Arial"/>
          <w:sz w:val="20"/>
          <w:szCs w:val="20"/>
          <w:lang w:val="en-AU"/>
        </w:rPr>
        <w:t xml:space="preserve"> the role </w:t>
      </w:r>
      <w:r w:rsidR="00933E60">
        <w:rPr>
          <w:rFonts w:ascii="Arial" w:hAnsi="Arial" w:cs="Arial"/>
          <w:sz w:val="20"/>
          <w:szCs w:val="20"/>
          <w:lang w:val="en-AU"/>
        </w:rPr>
        <w:t>of evidence</w:t>
      </w:r>
      <w:r>
        <w:rPr>
          <w:rFonts w:ascii="Arial" w:hAnsi="Arial" w:cs="Arial"/>
          <w:sz w:val="20"/>
          <w:szCs w:val="20"/>
          <w:lang w:val="en-AU"/>
        </w:rPr>
        <w:t xml:space="preserve"> in child welfare</w:t>
      </w:r>
      <w:r w:rsidR="00933E60">
        <w:rPr>
          <w:rFonts w:ascii="Arial" w:hAnsi="Arial" w:cs="Arial"/>
          <w:sz w:val="20"/>
          <w:szCs w:val="20"/>
          <w:lang w:val="en-AU"/>
        </w:rPr>
        <w:t xml:space="preserve"> policy-making</w:t>
      </w:r>
      <w:r w:rsidR="004534CF">
        <w:rPr>
          <w:rFonts w:ascii="Arial" w:hAnsi="Arial" w:cs="Arial"/>
          <w:sz w:val="20"/>
          <w:szCs w:val="20"/>
          <w:lang w:val="en-AU"/>
        </w:rPr>
        <w:t xml:space="preserve">; </w:t>
      </w:r>
      <w:r w:rsidR="00933E60">
        <w:rPr>
          <w:rFonts w:ascii="Arial" w:hAnsi="Arial" w:cs="Arial"/>
          <w:sz w:val="20"/>
          <w:szCs w:val="20"/>
          <w:lang w:val="en-AU"/>
        </w:rPr>
        <w:t xml:space="preserve">consider the current state of evidence use in child welfare policy-making; and present emerging ideas for next steps. </w:t>
      </w:r>
    </w:p>
    <w:p w14:paraId="00C8407D" w14:textId="1D5EA5E6" w:rsidR="00636037" w:rsidRDefault="00636037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4FDD1BE" w14:textId="3F5B70F0" w:rsidR="00933E60" w:rsidRDefault="00933E60" w:rsidP="00933E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 xml:space="preserve">This presentation is designed for both </w:t>
      </w:r>
      <w:r w:rsidRPr="00933E60">
        <w:rPr>
          <w:rFonts w:ascii="Arial" w:hAnsi="Arial" w:cs="Arial"/>
          <w:sz w:val="20"/>
          <w:szCs w:val="20"/>
          <w:lang w:val="en-AU"/>
        </w:rPr>
        <w:t>consultants who work with government and</w:t>
      </w:r>
      <w:r>
        <w:rPr>
          <w:rFonts w:ascii="Arial" w:hAnsi="Arial" w:cs="Arial"/>
          <w:sz w:val="20"/>
          <w:szCs w:val="20"/>
          <w:lang w:val="en-AU"/>
        </w:rPr>
        <w:t xml:space="preserve"> for government representatives. It has a practical focus and will present ideas drawn mainly from the NSW and Victorian child welfare context. </w:t>
      </w:r>
    </w:p>
    <w:p w14:paraId="4643A0A0" w14:textId="09164F96" w:rsidR="00BD4965" w:rsidRPr="00933E60" w:rsidRDefault="007231EB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  <w:lang w:val="en-AU"/>
        </w:rPr>
      </w:pPr>
      <w:r w:rsidRPr="00933E60">
        <w:rPr>
          <w:rFonts w:ascii="Arial" w:hAnsi="Arial" w:cs="Arial"/>
          <w:sz w:val="18"/>
          <w:szCs w:val="20"/>
          <w:lang w:val="en-AU"/>
        </w:rPr>
        <w:tab/>
      </w:r>
    </w:p>
    <w:p w14:paraId="76535D7E" w14:textId="107B671C" w:rsidR="00933E60" w:rsidRDefault="00C03360" w:rsidP="007D52AA">
      <w:p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Based on our experience working with government and drawing on examples from the field w</w:t>
      </w:r>
      <w:r w:rsidR="00933E60" w:rsidRPr="00933E60">
        <w:rPr>
          <w:rFonts w:ascii="Arial" w:eastAsia="Times New Roman" w:hAnsi="Arial" w:cs="Arial"/>
          <w:sz w:val="20"/>
        </w:rPr>
        <w:t>e will</w:t>
      </w:r>
      <w:r w:rsidR="00933E60">
        <w:rPr>
          <w:rFonts w:ascii="Arial" w:eastAsia="Times New Roman" w:hAnsi="Arial" w:cs="Arial"/>
          <w:sz w:val="20"/>
        </w:rPr>
        <w:t xml:space="preserve"> present ideas for:</w:t>
      </w:r>
    </w:p>
    <w:p w14:paraId="316284CC" w14:textId="26D4D951" w:rsidR="00933E60" w:rsidRDefault="00933E60" w:rsidP="00933E6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0"/>
        </w:rPr>
      </w:pPr>
      <w:r w:rsidRPr="00933E60">
        <w:rPr>
          <w:rFonts w:ascii="Arial" w:eastAsia="Times New Roman" w:hAnsi="Arial" w:cs="Arial"/>
          <w:sz w:val="20"/>
        </w:rPr>
        <w:t>ways in which independent consultants could work with government at various steps in policy-making</w:t>
      </w:r>
    </w:p>
    <w:p w14:paraId="51F7BA8C" w14:textId="6792A55A" w:rsidR="00933E60" w:rsidRDefault="00933E60" w:rsidP="00933E6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ways to develop a shared understanding of the value of evidence</w:t>
      </w:r>
    </w:p>
    <w:p w14:paraId="77CB3D47" w14:textId="0E17B49C" w:rsidR="00962173" w:rsidRDefault="00933E60" w:rsidP="00933E6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governance structures that could assist with these processes </w:t>
      </w:r>
      <w:r w:rsidRPr="00933E60">
        <w:rPr>
          <w:rFonts w:ascii="Arial" w:eastAsia="Times New Roman" w:hAnsi="Arial" w:cs="Arial"/>
          <w:sz w:val="20"/>
        </w:rPr>
        <w:t xml:space="preserve"> </w:t>
      </w:r>
    </w:p>
    <w:p w14:paraId="2ACD6CAD" w14:textId="25CEEAF0" w:rsidR="00C03360" w:rsidRDefault="00C03360" w:rsidP="00C03360">
      <w:pPr>
        <w:pStyle w:val="ListParagraph"/>
        <w:numPr>
          <w:ilvl w:val="0"/>
          <w:numId w:val="14"/>
        </w:numPr>
        <w:spacing w:after="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the role of consultants in communicating our level of confidence in the evidence.</w:t>
      </w:r>
    </w:p>
    <w:p w14:paraId="301182A3" w14:textId="77777777" w:rsidR="00C03360" w:rsidRPr="00C03360" w:rsidRDefault="00C03360" w:rsidP="00C03360">
      <w:pPr>
        <w:spacing w:after="0"/>
        <w:rPr>
          <w:rFonts w:ascii="Arial" w:eastAsia="Times New Roman" w:hAnsi="Arial" w:cs="Arial"/>
          <w:sz w:val="20"/>
        </w:rPr>
      </w:pPr>
    </w:p>
    <w:sectPr w:rsidR="00C03360" w:rsidRPr="00C03360" w:rsidSect="00BF1BCC">
      <w:headerReference w:type="default" r:id="rId11"/>
      <w:footerReference w:type="default" r:id="rId12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BB204" w14:textId="77777777" w:rsidR="00AC6140" w:rsidRDefault="00AC6140" w:rsidP="003C4168">
      <w:pPr>
        <w:spacing w:after="0" w:line="240" w:lineRule="auto"/>
      </w:pPr>
      <w:r>
        <w:separator/>
      </w:r>
    </w:p>
  </w:endnote>
  <w:endnote w:type="continuationSeparator" w:id="0">
    <w:p w14:paraId="2443854C" w14:textId="77777777" w:rsidR="00AC6140" w:rsidRDefault="00AC6140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BC7D" w14:textId="7397937A" w:rsidR="00696A08" w:rsidRPr="00457737" w:rsidRDefault="00457737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  <w:r w:rsidRPr="00457737">
      <w:rPr>
        <w:rFonts w:ascii="Arial Black" w:hAnsi="Arial Black"/>
        <w:noProof/>
        <w:color w:val="7F7F7F" w:themeColor="text1" w:themeTint="80"/>
        <w:sz w:val="38"/>
        <w:lang w:val="en-AU"/>
      </w:rPr>
      <w:t>www.geis2018.org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B7B7" w14:textId="77777777" w:rsidR="00AC6140" w:rsidRDefault="00AC6140" w:rsidP="003C4168">
      <w:pPr>
        <w:spacing w:after="0" w:line="240" w:lineRule="auto"/>
      </w:pPr>
      <w:r>
        <w:separator/>
      </w:r>
    </w:p>
  </w:footnote>
  <w:footnote w:type="continuationSeparator" w:id="0">
    <w:p w14:paraId="533BF71C" w14:textId="77777777" w:rsidR="00AC6140" w:rsidRDefault="00AC6140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C6883" w14:textId="0FD0F147" w:rsidR="00696A08" w:rsidRDefault="00457737">
    <w:pPr>
      <w:pStyle w:val="Header"/>
    </w:pPr>
    <w:r>
      <w:rPr>
        <w:noProof/>
        <w:lang w:val="en-AU" w:eastAsia="en-AU" w:bidi="ar-SA"/>
      </w:rPr>
      <w:drawing>
        <wp:inline distT="0" distB="0" distL="0" distR="0" wp14:anchorId="5DC4EFE2" wp14:editId="46167762">
          <wp:extent cx="5732145" cy="101028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limline GEIS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506D9"/>
    <w:multiLevelType w:val="hybridMultilevel"/>
    <w:tmpl w:val="E38C068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7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630D2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34033"/>
    <w:rsid w:val="0014001B"/>
    <w:rsid w:val="00145940"/>
    <w:rsid w:val="0017021A"/>
    <w:rsid w:val="001842A8"/>
    <w:rsid w:val="00191200"/>
    <w:rsid w:val="001A2088"/>
    <w:rsid w:val="001A7056"/>
    <w:rsid w:val="001B3847"/>
    <w:rsid w:val="001B5E33"/>
    <w:rsid w:val="001C47A0"/>
    <w:rsid w:val="001D4267"/>
    <w:rsid w:val="001E17A8"/>
    <w:rsid w:val="001E5424"/>
    <w:rsid w:val="001F0991"/>
    <w:rsid w:val="001F1C4B"/>
    <w:rsid w:val="001F361D"/>
    <w:rsid w:val="00214C4D"/>
    <w:rsid w:val="00220CDB"/>
    <w:rsid w:val="00261EB4"/>
    <w:rsid w:val="00293AA4"/>
    <w:rsid w:val="002A0EAA"/>
    <w:rsid w:val="002B6643"/>
    <w:rsid w:val="002D17C6"/>
    <w:rsid w:val="002E7F46"/>
    <w:rsid w:val="002F07AC"/>
    <w:rsid w:val="00302F09"/>
    <w:rsid w:val="00326479"/>
    <w:rsid w:val="00341541"/>
    <w:rsid w:val="00354666"/>
    <w:rsid w:val="00387FC2"/>
    <w:rsid w:val="003B4148"/>
    <w:rsid w:val="003B5C77"/>
    <w:rsid w:val="003C4168"/>
    <w:rsid w:val="003D0131"/>
    <w:rsid w:val="003D1F3B"/>
    <w:rsid w:val="004459E3"/>
    <w:rsid w:val="004534CF"/>
    <w:rsid w:val="00453EEF"/>
    <w:rsid w:val="00457737"/>
    <w:rsid w:val="00463DFE"/>
    <w:rsid w:val="00464AFE"/>
    <w:rsid w:val="00466152"/>
    <w:rsid w:val="004846F6"/>
    <w:rsid w:val="004A3322"/>
    <w:rsid w:val="004C2101"/>
    <w:rsid w:val="005138ED"/>
    <w:rsid w:val="005147E9"/>
    <w:rsid w:val="0053113C"/>
    <w:rsid w:val="005317FD"/>
    <w:rsid w:val="00547E04"/>
    <w:rsid w:val="00555ADE"/>
    <w:rsid w:val="00555EC7"/>
    <w:rsid w:val="005766A9"/>
    <w:rsid w:val="0057739F"/>
    <w:rsid w:val="00583790"/>
    <w:rsid w:val="00590E27"/>
    <w:rsid w:val="005961DE"/>
    <w:rsid w:val="005C0754"/>
    <w:rsid w:val="005C0938"/>
    <w:rsid w:val="00600146"/>
    <w:rsid w:val="006040CD"/>
    <w:rsid w:val="0060416A"/>
    <w:rsid w:val="00610761"/>
    <w:rsid w:val="00635D4A"/>
    <w:rsid w:val="00635DAC"/>
    <w:rsid w:val="00636037"/>
    <w:rsid w:val="00636725"/>
    <w:rsid w:val="00643BF0"/>
    <w:rsid w:val="00646636"/>
    <w:rsid w:val="0066641A"/>
    <w:rsid w:val="0068048C"/>
    <w:rsid w:val="00696A08"/>
    <w:rsid w:val="006A5A86"/>
    <w:rsid w:val="006D0974"/>
    <w:rsid w:val="006F0626"/>
    <w:rsid w:val="00700D73"/>
    <w:rsid w:val="00702A33"/>
    <w:rsid w:val="00704FB2"/>
    <w:rsid w:val="00711B13"/>
    <w:rsid w:val="0071789F"/>
    <w:rsid w:val="007231EB"/>
    <w:rsid w:val="0073151C"/>
    <w:rsid w:val="00735AF5"/>
    <w:rsid w:val="00760475"/>
    <w:rsid w:val="0076692A"/>
    <w:rsid w:val="007709F0"/>
    <w:rsid w:val="00770DE7"/>
    <w:rsid w:val="007740AD"/>
    <w:rsid w:val="0078216C"/>
    <w:rsid w:val="00796ABC"/>
    <w:rsid w:val="007A0071"/>
    <w:rsid w:val="007C55CD"/>
    <w:rsid w:val="007D52AA"/>
    <w:rsid w:val="007E5370"/>
    <w:rsid w:val="007E5D63"/>
    <w:rsid w:val="008030EC"/>
    <w:rsid w:val="00827ACC"/>
    <w:rsid w:val="0083790A"/>
    <w:rsid w:val="00860EC6"/>
    <w:rsid w:val="00874ECE"/>
    <w:rsid w:val="0087738D"/>
    <w:rsid w:val="00880CB9"/>
    <w:rsid w:val="00881693"/>
    <w:rsid w:val="00893986"/>
    <w:rsid w:val="00893C0D"/>
    <w:rsid w:val="008A3481"/>
    <w:rsid w:val="008A65DC"/>
    <w:rsid w:val="008B014D"/>
    <w:rsid w:val="008B7B41"/>
    <w:rsid w:val="008C6637"/>
    <w:rsid w:val="008D4901"/>
    <w:rsid w:val="008E284C"/>
    <w:rsid w:val="009107DA"/>
    <w:rsid w:val="00925285"/>
    <w:rsid w:val="00933E60"/>
    <w:rsid w:val="009616FA"/>
    <w:rsid w:val="00962173"/>
    <w:rsid w:val="00981BC7"/>
    <w:rsid w:val="009919B2"/>
    <w:rsid w:val="009C24A6"/>
    <w:rsid w:val="009C7239"/>
    <w:rsid w:val="009D0413"/>
    <w:rsid w:val="009E1231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96361"/>
    <w:rsid w:val="00AA6DED"/>
    <w:rsid w:val="00AB1D19"/>
    <w:rsid w:val="00AC6140"/>
    <w:rsid w:val="00AE3205"/>
    <w:rsid w:val="00B07304"/>
    <w:rsid w:val="00B11310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03360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CD4DB8"/>
    <w:rsid w:val="00CF30A9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31423"/>
    <w:rsid w:val="00E316AC"/>
    <w:rsid w:val="00E3374D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90BA7"/>
    <w:rsid w:val="00F97105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0218EC64AF46FAB07BA3F459CC5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33150-91D8-49E8-9030-82CD6FDE5934}"/>
      </w:docPartPr>
      <w:docPartBody>
        <w:p w:rsidR="004375F5" w:rsidRDefault="001220AB" w:rsidP="001220AB">
          <w:pPr>
            <w:pStyle w:val="150218EC64AF46FAB07BA3F459CC545F1"/>
          </w:pPr>
          <w:r w:rsidRPr="00874ECE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2EF23-1376-4D11-A622-6846B94A614B}"/>
      </w:docPartPr>
      <w:docPartBody>
        <w:p w:rsidR="0049196F" w:rsidRDefault="004375F5">
          <w:r w:rsidRPr="000D72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4A9"/>
    <w:rsid w:val="000B1A43"/>
    <w:rsid w:val="001220AB"/>
    <w:rsid w:val="002C7AAC"/>
    <w:rsid w:val="003244E1"/>
    <w:rsid w:val="0042467C"/>
    <w:rsid w:val="004375F5"/>
    <w:rsid w:val="0049196F"/>
    <w:rsid w:val="00540D9D"/>
    <w:rsid w:val="005C166B"/>
    <w:rsid w:val="00790701"/>
    <w:rsid w:val="007C3734"/>
    <w:rsid w:val="007D2345"/>
    <w:rsid w:val="00AB332E"/>
    <w:rsid w:val="00B91B78"/>
    <w:rsid w:val="00BC4A3A"/>
    <w:rsid w:val="00C037CA"/>
    <w:rsid w:val="00C65C3F"/>
    <w:rsid w:val="00C71FE6"/>
    <w:rsid w:val="00D17670"/>
    <w:rsid w:val="00E014A9"/>
    <w:rsid w:val="00F6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5F5"/>
    <w:rPr>
      <w:color w:val="808080"/>
    </w:rPr>
  </w:style>
  <w:style w:type="paragraph" w:customStyle="1" w:styleId="150218EC64AF46FAB07BA3F459CC545F">
    <w:name w:val="150218EC64AF46FAB07BA3F459CC545F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150218EC64AF46FAB07BA3F459CC545F1">
    <w:name w:val="150218EC64AF46FAB07BA3F459CC545F1"/>
    <w:rsid w:val="001220AB"/>
    <w:pPr>
      <w:spacing w:after="200" w:line="276" w:lineRule="auto"/>
    </w:pPr>
    <w:rPr>
      <w:rFonts w:asciiTheme="majorHAnsi" w:eastAsiaTheme="majorEastAsia" w:hAnsiTheme="majorHAnsi" w:cstheme="majorBidi"/>
      <w:lang w:val="en-US" w:eastAsia="en-US" w:bidi="en-US"/>
    </w:rPr>
  </w:style>
  <w:style w:type="paragraph" w:customStyle="1" w:styleId="70417A6350C6488498AC251C29D41563">
    <w:name w:val="70417A6350C6488498AC251C29D41563"/>
    <w:rsid w:val="0043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ADB6102168E438DD30E2ABFCB0610" ma:contentTypeVersion="10" ma:contentTypeDescription="Create a new document." ma:contentTypeScope="" ma:versionID="bb23f7ae87998cb6059df3fbe253a4ca">
  <xsd:schema xmlns:xsd="http://www.w3.org/2001/XMLSchema" xmlns:xs="http://www.w3.org/2001/XMLSchema" xmlns:p="http://schemas.microsoft.com/office/2006/metadata/properties" xmlns:ns2="ee28ad21-dfa1-4b92-88e4-6e3b268dd663" xmlns:ns3="345ef53d-b193-47a0-853a-b489bb897983" targetNamespace="http://schemas.microsoft.com/office/2006/metadata/properties" ma:root="true" ma:fieldsID="1ecf5b6395cfc778760232d8447e1354" ns2:_="" ns3:_="">
    <xsd:import namespace="ee28ad21-dfa1-4b92-88e4-6e3b268dd663"/>
    <xsd:import namespace="345ef53d-b193-47a0-853a-b489bb8979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ad21-dfa1-4b92-88e4-6e3b268dd6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f53d-b193-47a0-853a-b489bb89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0D2B9-5B7D-48D7-81EC-80B57642E24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45ef53d-b193-47a0-853a-b489bb89798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e28ad21-dfa1-4b92-88e4-6e3b268dd6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DBD305-8691-45F7-B3CC-733D9733E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50561-D518-4DC8-81BD-E0268669F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8ad21-dfa1-4b92-88e4-6e3b268dd663"/>
    <ds:schemaRef ds:uri="345ef53d-b193-47a0-853a-b489bb89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C997AB-DDA4-428E-AE67-0B4D1F18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Ana Benson</cp:lastModifiedBy>
  <cp:revision>2</cp:revision>
  <cp:lastPrinted>2013-02-08T01:20:00Z</cp:lastPrinted>
  <dcterms:created xsi:type="dcterms:W3CDTF">2018-10-24T00:02:00Z</dcterms:created>
  <dcterms:modified xsi:type="dcterms:W3CDTF">2018-10-24T00:02:00Z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0x0101009F0ADB6102168E438DD30E2ABFCB0610</vt:lpwstr>
  </property>
</Properties>
</file>