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07488" w14:textId="78B591A8" w:rsidR="00B12714" w:rsidRPr="009C1AB7" w:rsidRDefault="009C1AB7" w:rsidP="003D1F3B">
      <w:pPr>
        <w:spacing w:after="0" w:line="240" w:lineRule="auto"/>
        <w:rPr>
          <w:rFonts w:ascii="Arial" w:eastAsia="Times New Roman" w:hAnsi="Arial" w:cs="Arial"/>
          <w:b/>
          <w:sz w:val="24"/>
          <w:szCs w:val="20"/>
        </w:rPr>
      </w:pPr>
      <w:r w:rsidRPr="009C1AB7">
        <w:rPr>
          <w:rFonts w:ascii="Arial" w:eastAsia="Times New Roman" w:hAnsi="Arial" w:cs="Arial"/>
          <w:b/>
          <w:sz w:val="24"/>
          <w:szCs w:val="20"/>
        </w:rPr>
        <w:t>PAP</w:t>
      </w:r>
      <w:bookmarkStart w:id="0" w:name="_GoBack"/>
      <w:bookmarkEnd w:id="0"/>
      <w:r w:rsidRPr="009C1AB7">
        <w:rPr>
          <w:rFonts w:ascii="Arial" w:eastAsia="Times New Roman" w:hAnsi="Arial" w:cs="Arial"/>
          <w:b/>
          <w:sz w:val="24"/>
          <w:szCs w:val="20"/>
        </w:rPr>
        <w:t>ER NUMBER #131</w:t>
      </w:r>
    </w:p>
    <w:p w14:paraId="2EE2A5BE" w14:textId="0D84C53A" w:rsidR="00A4472C" w:rsidRPr="009C1AB7" w:rsidRDefault="00A1492D" w:rsidP="003D1F3B">
      <w:pPr>
        <w:spacing w:after="0" w:line="240" w:lineRule="auto"/>
        <w:rPr>
          <w:rFonts w:ascii="Arial" w:eastAsia="Times New Roman" w:hAnsi="Arial" w:cs="Arial"/>
          <w:b/>
          <w:szCs w:val="20"/>
        </w:rPr>
      </w:pPr>
      <w:r w:rsidRPr="009C1AB7">
        <w:rPr>
          <w:rFonts w:ascii="Arial" w:eastAsia="Times New Roman" w:hAnsi="Arial" w:cs="Arial"/>
          <w:b/>
          <w:szCs w:val="20"/>
        </w:rPr>
        <w:t>Combining evidence, photos and stories to inform culturally appropriate drug prevention for Indigenous youth</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13053216" w:rsidR="00EB42BD" w:rsidRPr="009C1AB7" w:rsidRDefault="009C1AB7" w:rsidP="00EB42BD">
      <w:pPr>
        <w:spacing w:after="0" w:line="240" w:lineRule="auto"/>
        <w:rPr>
          <w:rFonts w:ascii="Arial" w:eastAsia="Times New Roman" w:hAnsi="Arial" w:cs="Arial"/>
          <w:sz w:val="20"/>
          <w:szCs w:val="20"/>
        </w:rPr>
      </w:pPr>
      <w:r w:rsidRPr="009C1AB7">
        <w:rPr>
          <w:rFonts w:ascii="Arial" w:eastAsia="Times New Roman" w:hAnsi="Arial" w:cs="Arial"/>
          <w:b/>
          <w:sz w:val="20"/>
          <w:szCs w:val="20"/>
        </w:rPr>
        <w:t>Presenting Author</w:t>
      </w:r>
      <w:r w:rsidR="000F00DD" w:rsidRPr="009C1AB7">
        <w:rPr>
          <w:rFonts w:ascii="Arial" w:eastAsia="Times New Roman" w:hAnsi="Arial" w:cs="Arial"/>
          <w:b/>
          <w:sz w:val="20"/>
          <w:szCs w:val="20"/>
        </w:rPr>
        <w:t>s</w:t>
      </w:r>
    </w:p>
    <w:p w14:paraId="50EC53FD" w14:textId="495F421E" w:rsidR="00EB42BD" w:rsidRPr="009C1AB7" w:rsidRDefault="00A1492D" w:rsidP="007D52AA">
      <w:pPr>
        <w:spacing w:after="0" w:line="240" w:lineRule="auto"/>
        <w:rPr>
          <w:rFonts w:ascii="Arial" w:hAnsi="Arial" w:cs="Arial"/>
          <w:sz w:val="20"/>
          <w:szCs w:val="20"/>
          <w:vertAlign w:val="superscript"/>
          <w:lang w:val="en-AU"/>
        </w:rPr>
      </w:pPr>
      <w:proofErr w:type="spellStart"/>
      <w:r w:rsidRPr="009C1AB7">
        <w:rPr>
          <w:rFonts w:ascii="Arial" w:eastAsia="Times New Roman" w:hAnsi="Arial" w:cs="Arial"/>
          <w:sz w:val="20"/>
          <w:szCs w:val="20"/>
        </w:rPr>
        <w:t>Dr</w:t>
      </w:r>
      <w:proofErr w:type="spellEnd"/>
      <w:r w:rsidRPr="009C1AB7">
        <w:rPr>
          <w:rFonts w:ascii="Arial" w:eastAsia="Times New Roman" w:hAnsi="Arial" w:cs="Arial"/>
          <w:sz w:val="20"/>
          <w:szCs w:val="20"/>
        </w:rPr>
        <w:t xml:space="preserve"> </w:t>
      </w:r>
      <w:proofErr w:type="spellStart"/>
      <w:r w:rsidRPr="009C1AB7">
        <w:rPr>
          <w:rFonts w:ascii="Arial" w:eastAsia="Times New Roman" w:hAnsi="Arial" w:cs="Arial"/>
          <w:sz w:val="20"/>
          <w:szCs w:val="20"/>
        </w:rPr>
        <w:t>Mieke</w:t>
      </w:r>
      <w:proofErr w:type="spellEnd"/>
      <w:r w:rsidRPr="009C1AB7">
        <w:rPr>
          <w:rFonts w:ascii="Arial" w:eastAsia="Times New Roman" w:hAnsi="Arial" w:cs="Arial"/>
          <w:sz w:val="20"/>
          <w:szCs w:val="20"/>
        </w:rPr>
        <w:t xml:space="preserve"> Snijder</w:t>
      </w:r>
      <w:r w:rsidRPr="009C1AB7">
        <w:rPr>
          <w:rFonts w:ascii="Arial" w:eastAsia="Times New Roman" w:hAnsi="Arial" w:cs="Arial"/>
          <w:sz w:val="20"/>
          <w:szCs w:val="20"/>
          <w:vertAlign w:val="superscript"/>
        </w:rPr>
        <w:t>1 2</w:t>
      </w:r>
      <w:r w:rsidR="009C1AB7" w:rsidRPr="009C1AB7">
        <w:rPr>
          <w:rFonts w:ascii="Arial" w:eastAsia="Times New Roman" w:hAnsi="Arial" w:cs="Arial"/>
          <w:sz w:val="20"/>
          <w:szCs w:val="20"/>
        </w:rPr>
        <w:t>,</w:t>
      </w:r>
      <w:r w:rsidRPr="009C1AB7">
        <w:rPr>
          <w:rFonts w:ascii="Arial" w:eastAsia="Times New Roman" w:hAnsi="Arial" w:cs="Arial"/>
          <w:sz w:val="20"/>
          <w:szCs w:val="20"/>
        </w:rPr>
        <w:t xml:space="preserve"> and Briana Lees</w:t>
      </w:r>
      <w:r w:rsidRPr="009C1AB7">
        <w:rPr>
          <w:rFonts w:ascii="Arial" w:eastAsia="Times New Roman" w:hAnsi="Arial" w:cs="Arial"/>
          <w:sz w:val="20"/>
          <w:szCs w:val="20"/>
          <w:vertAlign w:val="superscript"/>
        </w:rPr>
        <w:t xml:space="preserve"> 1 2</w:t>
      </w:r>
    </w:p>
    <w:p w14:paraId="29DB496A" w14:textId="667867B7" w:rsidR="000F00DD" w:rsidRPr="009C1AB7" w:rsidRDefault="000F00DD" w:rsidP="007D52AA">
      <w:pPr>
        <w:spacing w:after="0" w:line="240" w:lineRule="auto"/>
        <w:rPr>
          <w:rFonts w:ascii="Arial" w:hAnsi="Arial" w:cs="Arial"/>
          <w:b/>
          <w:sz w:val="20"/>
          <w:szCs w:val="20"/>
          <w:lang w:val="en-AU"/>
        </w:rPr>
      </w:pPr>
    </w:p>
    <w:p w14:paraId="28EFE90C" w14:textId="00D287C9" w:rsidR="0083790A" w:rsidRPr="009C1AB7" w:rsidRDefault="00EB42BD" w:rsidP="009C1AB7">
      <w:pPr>
        <w:spacing w:after="0"/>
        <w:rPr>
          <w:rFonts w:ascii="Arial" w:eastAsia="Times New Roman" w:hAnsi="Arial" w:cs="Arial"/>
          <w:sz w:val="20"/>
          <w:szCs w:val="20"/>
        </w:rPr>
      </w:pPr>
      <w:r w:rsidRPr="009C1AB7">
        <w:rPr>
          <w:rFonts w:ascii="Arial" w:hAnsi="Arial" w:cs="Arial"/>
          <w:b/>
          <w:sz w:val="20"/>
          <w:szCs w:val="20"/>
          <w:lang w:val="en-AU"/>
        </w:rPr>
        <w:t>Affiliation</w:t>
      </w:r>
      <w:r w:rsidR="000B3948" w:rsidRPr="009C1AB7">
        <w:rPr>
          <w:rFonts w:ascii="Arial" w:hAnsi="Arial" w:cs="Arial"/>
          <w:b/>
          <w:sz w:val="20"/>
          <w:szCs w:val="20"/>
          <w:lang w:val="en-AU"/>
        </w:rPr>
        <w:t xml:space="preserve"> </w:t>
      </w:r>
      <w:r w:rsidR="00457737" w:rsidRPr="009C1AB7">
        <w:rPr>
          <w:rFonts w:ascii="Arial" w:hAnsi="Arial" w:cs="Arial"/>
          <w:sz w:val="20"/>
          <w:szCs w:val="20"/>
        </w:rPr>
        <w:t xml:space="preserve"> </w:t>
      </w:r>
    </w:p>
    <w:p w14:paraId="7B80A59F" w14:textId="2224538D" w:rsidR="00A1492D" w:rsidRPr="009C1AB7" w:rsidRDefault="00A1492D" w:rsidP="009C1AB7">
      <w:pPr>
        <w:pStyle w:val="ListParagraph"/>
        <w:numPr>
          <w:ilvl w:val="0"/>
          <w:numId w:val="14"/>
        </w:numPr>
        <w:rPr>
          <w:rFonts w:ascii="Arial" w:hAnsi="Arial" w:cs="Arial"/>
          <w:sz w:val="20"/>
          <w:szCs w:val="20"/>
        </w:rPr>
      </w:pPr>
      <w:r w:rsidRPr="009C1AB7">
        <w:rPr>
          <w:rFonts w:ascii="Arial" w:hAnsi="Arial" w:cs="Arial"/>
          <w:sz w:val="20"/>
          <w:szCs w:val="20"/>
        </w:rPr>
        <w:t>Centre for Research Excellence in Mental Health and Substance use (CREMS)</w:t>
      </w:r>
    </w:p>
    <w:p w14:paraId="6847F133" w14:textId="48014132" w:rsidR="009C1AB7" w:rsidRPr="009C1AB7" w:rsidRDefault="00A1492D" w:rsidP="009C1AB7">
      <w:pPr>
        <w:pStyle w:val="ListParagraph"/>
        <w:numPr>
          <w:ilvl w:val="0"/>
          <w:numId w:val="14"/>
        </w:numPr>
        <w:spacing w:after="0"/>
        <w:rPr>
          <w:rFonts w:ascii="Arial" w:hAnsi="Arial" w:cs="Arial"/>
          <w:sz w:val="20"/>
          <w:szCs w:val="20"/>
        </w:rPr>
      </w:pPr>
      <w:r w:rsidRPr="009C1AB7">
        <w:rPr>
          <w:rFonts w:ascii="Arial" w:hAnsi="Arial" w:cs="Arial"/>
          <w:sz w:val="20"/>
          <w:szCs w:val="20"/>
        </w:rPr>
        <w:t xml:space="preserve">National Drug and Alcohol Research Centre (NDARC) </w:t>
      </w:r>
    </w:p>
    <w:p w14:paraId="6943B283" w14:textId="77777777" w:rsidR="009C1AB7" w:rsidRDefault="009C1AB7" w:rsidP="00796ABC">
      <w:pPr>
        <w:spacing w:after="0" w:line="240" w:lineRule="auto"/>
        <w:rPr>
          <w:rFonts w:ascii="Arial" w:eastAsia="Times New Roman" w:hAnsi="Arial" w:cs="Arial"/>
          <w:b/>
          <w:sz w:val="20"/>
          <w:szCs w:val="20"/>
        </w:rPr>
      </w:pPr>
    </w:p>
    <w:p w14:paraId="44EC24DD" w14:textId="732EE63D" w:rsidR="00796ABC" w:rsidRPr="009C1AB7" w:rsidRDefault="00796ABC" w:rsidP="00796ABC">
      <w:pPr>
        <w:spacing w:after="0" w:line="240" w:lineRule="auto"/>
        <w:rPr>
          <w:rFonts w:ascii="Arial" w:eastAsia="Times New Roman" w:hAnsi="Arial" w:cs="Arial"/>
          <w:sz w:val="20"/>
          <w:szCs w:val="20"/>
        </w:rPr>
      </w:pPr>
      <w:r w:rsidRPr="009C1AB7">
        <w:rPr>
          <w:rFonts w:ascii="Arial" w:eastAsia="Times New Roman" w:hAnsi="Arial" w:cs="Arial"/>
          <w:b/>
          <w:sz w:val="20"/>
          <w:szCs w:val="20"/>
        </w:rPr>
        <w:t>Country of residence</w:t>
      </w:r>
    </w:p>
    <w:p w14:paraId="324F1591" w14:textId="3B2DED8C" w:rsidR="00796ABC" w:rsidRPr="009C1AB7" w:rsidRDefault="00A1492D" w:rsidP="00796ABC">
      <w:pPr>
        <w:spacing w:after="0" w:line="240" w:lineRule="auto"/>
        <w:rPr>
          <w:rFonts w:ascii="Arial" w:eastAsia="Times New Roman" w:hAnsi="Arial" w:cs="Arial"/>
          <w:sz w:val="20"/>
          <w:szCs w:val="20"/>
        </w:rPr>
      </w:pPr>
      <w:r w:rsidRPr="009C1AB7">
        <w:rPr>
          <w:rFonts w:ascii="Arial" w:eastAsia="Times New Roman" w:hAnsi="Arial" w:cs="Arial"/>
          <w:sz w:val="20"/>
          <w:szCs w:val="20"/>
        </w:rPr>
        <w:t>Australia</w:t>
      </w:r>
    </w:p>
    <w:p w14:paraId="493F6018" w14:textId="77777777" w:rsidR="009C1AB7" w:rsidRPr="009C1AB7" w:rsidRDefault="009C1AB7" w:rsidP="007D52AA">
      <w:pPr>
        <w:spacing w:after="0" w:line="240" w:lineRule="auto"/>
        <w:rPr>
          <w:rFonts w:ascii="Arial" w:hAnsi="Arial" w:cs="Arial"/>
          <w:b/>
          <w:sz w:val="20"/>
          <w:szCs w:val="20"/>
          <w:lang w:val="en-AU"/>
        </w:rPr>
      </w:pPr>
    </w:p>
    <w:p w14:paraId="6ABDB237" w14:textId="1F5661FF" w:rsidR="006A0348" w:rsidRPr="009C1AB7" w:rsidRDefault="003B4148" w:rsidP="009C1AB7">
      <w:pPr>
        <w:spacing w:after="0" w:line="240" w:lineRule="auto"/>
        <w:rPr>
          <w:rFonts w:ascii="Arial" w:hAnsi="Arial" w:cs="Arial"/>
          <w:sz w:val="20"/>
          <w:szCs w:val="20"/>
          <w:lang w:val="en-GB"/>
        </w:rPr>
      </w:pPr>
      <w:r w:rsidRPr="009C1AB7">
        <w:rPr>
          <w:rFonts w:ascii="Arial" w:hAnsi="Arial" w:cs="Arial"/>
          <w:b/>
          <w:sz w:val="20"/>
          <w:szCs w:val="20"/>
          <w:lang w:val="en-AU"/>
        </w:rPr>
        <w:t>O</w:t>
      </w:r>
      <w:r w:rsidR="0083790A" w:rsidRPr="009C1AB7">
        <w:rPr>
          <w:rFonts w:ascii="Arial" w:hAnsi="Arial" w:cs="Arial"/>
          <w:b/>
          <w:sz w:val="20"/>
          <w:szCs w:val="20"/>
          <w:lang w:val="en-AU"/>
        </w:rPr>
        <w:t>bjectives/aims</w:t>
      </w:r>
      <w:r w:rsidR="00881693" w:rsidRPr="009C1AB7">
        <w:rPr>
          <w:rFonts w:ascii="Arial" w:hAnsi="Arial" w:cs="Arial"/>
          <w:b/>
          <w:sz w:val="20"/>
          <w:szCs w:val="20"/>
          <w:lang w:val="en-AU"/>
        </w:rPr>
        <w:t xml:space="preserve"> </w:t>
      </w:r>
    </w:p>
    <w:p w14:paraId="6810D48D" w14:textId="725E71DD" w:rsidR="006A0348" w:rsidRPr="009C1AB7" w:rsidRDefault="006A0348" w:rsidP="009C1AB7">
      <w:pPr>
        <w:spacing w:after="0" w:line="360" w:lineRule="auto"/>
        <w:rPr>
          <w:rFonts w:ascii="Arial" w:hAnsi="Arial" w:cs="Arial"/>
          <w:sz w:val="20"/>
          <w:szCs w:val="20"/>
        </w:rPr>
      </w:pPr>
      <w:r w:rsidRPr="009C1AB7">
        <w:rPr>
          <w:rFonts w:ascii="Arial" w:hAnsi="Arial" w:cs="Arial"/>
          <w:sz w:val="20"/>
          <w:szCs w:val="20"/>
          <w:lang w:val="en-GB"/>
        </w:rPr>
        <w:t xml:space="preserve">This </w:t>
      </w:r>
      <w:r w:rsidR="00A1492D" w:rsidRPr="009C1AB7">
        <w:rPr>
          <w:rFonts w:ascii="Arial" w:hAnsi="Arial" w:cs="Arial"/>
          <w:sz w:val="20"/>
          <w:szCs w:val="20"/>
          <w:lang w:val="en-GB"/>
        </w:rPr>
        <w:t>study</w:t>
      </w:r>
      <w:r w:rsidRPr="009C1AB7">
        <w:rPr>
          <w:rFonts w:ascii="Arial" w:hAnsi="Arial" w:cs="Arial"/>
          <w:sz w:val="20"/>
          <w:szCs w:val="20"/>
          <w:lang w:val="en-GB"/>
        </w:rPr>
        <w:t xml:space="preserve"> aims to develop a culturally appropriate computerised school-based alcohol and other drugs (AOD) prevention program and an online AOD prevention portal for </w:t>
      </w:r>
      <w:r w:rsidRPr="009C1AB7">
        <w:rPr>
          <w:rFonts w:ascii="Arial" w:hAnsi="Arial" w:cs="Arial"/>
          <w:sz w:val="20"/>
          <w:szCs w:val="20"/>
        </w:rPr>
        <w:t xml:space="preserve">Indigenous youth. This presentation will discuss the innovative approaches used in the development of these resources. </w:t>
      </w:r>
    </w:p>
    <w:p w14:paraId="30DA6058" w14:textId="77777777" w:rsidR="007231EB" w:rsidRPr="009C1AB7" w:rsidRDefault="007231EB" w:rsidP="007D52AA">
      <w:pPr>
        <w:spacing w:after="0" w:line="240" w:lineRule="auto"/>
        <w:rPr>
          <w:rFonts w:ascii="Arial" w:hAnsi="Arial" w:cs="Arial"/>
          <w:sz w:val="20"/>
          <w:szCs w:val="20"/>
          <w:lang w:val="en-AU"/>
        </w:rPr>
      </w:pPr>
    </w:p>
    <w:p w14:paraId="68A9365E" w14:textId="73633E1E" w:rsidR="00F6289E" w:rsidRPr="009C1AB7" w:rsidRDefault="0083790A" w:rsidP="009C1AB7">
      <w:pPr>
        <w:spacing w:after="0" w:line="240" w:lineRule="auto"/>
        <w:rPr>
          <w:rFonts w:ascii="Arial" w:hAnsi="Arial" w:cs="Arial"/>
          <w:sz w:val="20"/>
          <w:szCs w:val="20"/>
        </w:rPr>
      </w:pPr>
      <w:r w:rsidRPr="009C1AB7">
        <w:rPr>
          <w:rFonts w:ascii="Arial" w:hAnsi="Arial" w:cs="Arial"/>
          <w:b/>
          <w:sz w:val="20"/>
          <w:szCs w:val="20"/>
          <w:lang w:val="en-AU"/>
        </w:rPr>
        <w:t>M</w:t>
      </w:r>
      <w:r w:rsidR="007231EB" w:rsidRPr="009C1AB7">
        <w:rPr>
          <w:rFonts w:ascii="Arial" w:hAnsi="Arial" w:cs="Arial"/>
          <w:b/>
          <w:sz w:val="20"/>
          <w:szCs w:val="20"/>
          <w:lang w:val="en-AU"/>
        </w:rPr>
        <w:t>ethods</w:t>
      </w:r>
    </w:p>
    <w:p w14:paraId="32B92438" w14:textId="18359325" w:rsidR="007231EB" w:rsidRDefault="00F6289E" w:rsidP="009C1AB7">
      <w:pPr>
        <w:spacing w:after="0" w:line="360" w:lineRule="auto"/>
        <w:rPr>
          <w:rFonts w:ascii="Arial" w:hAnsi="Arial" w:cs="Arial"/>
          <w:sz w:val="20"/>
          <w:szCs w:val="20"/>
        </w:rPr>
      </w:pPr>
      <w:r w:rsidRPr="009C1AB7">
        <w:rPr>
          <w:rFonts w:ascii="Arial" w:hAnsi="Arial" w:cs="Arial"/>
          <w:sz w:val="20"/>
          <w:szCs w:val="20"/>
        </w:rPr>
        <w:t>Two literature reviews were undertaken to 1) identify effective elements of previous AOD prevention programs with Indigenous Populations and 2) investigate risk and protective factors of AOD use for Indigenous Australians. Additionally, researchers partnered with four schools at which focus groups and interviews were conducted with teachers and parents, using an appreciat</w:t>
      </w:r>
      <w:r w:rsidR="0076041D" w:rsidRPr="009C1AB7">
        <w:rPr>
          <w:rFonts w:ascii="Arial" w:hAnsi="Arial" w:cs="Arial"/>
          <w:sz w:val="20"/>
          <w:szCs w:val="20"/>
        </w:rPr>
        <w:t>ive</w:t>
      </w:r>
      <w:r w:rsidRPr="009C1AB7">
        <w:rPr>
          <w:rFonts w:ascii="Arial" w:hAnsi="Arial" w:cs="Arial"/>
          <w:sz w:val="20"/>
          <w:szCs w:val="20"/>
        </w:rPr>
        <w:t xml:space="preserve"> inquiry approach. </w:t>
      </w:r>
      <w:r w:rsidRPr="009C1AB7">
        <w:rPr>
          <w:rFonts w:ascii="Arial" w:hAnsi="Arial" w:cs="Arial"/>
          <w:iCs/>
          <w:sz w:val="20"/>
          <w:szCs w:val="20"/>
        </w:rPr>
        <w:t xml:space="preserve">Students participated in a Photovoice project where they took and shared photographs of positive social interactions in their community, and their role models. Group sharing of the photographs included a creative story telling session. </w:t>
      </w:r>
      <w:r w:rsidRPr="009C1AB7">
        <w:rPr>
          <w:rFonts w:ascii="Arial" w:hAnsi="Arial" w:cs="Arial"/>
          <w:sz w:val="20"/>
          <w:szCs w:val="20"/>
        </w:rPr>
        <w:t xml:space="preserve">Students completed a brief empowerment questionnaire before and after the consultation process. </w:t>
      </w:r>
    </w:p>
    <w:p w14:paraId="5A5AB2F4" w14:textId="77777777" w:rsidR="009C1AB7" w:rsidRPr="009C1AB7" w:rsidRDefault="009C1AB7" w:rsidP="009C1AB7">
      <w:pPr>
        <w:spacing w:after="0" w:line="360" w:lineRule="auto"/>
        <w:rPr>
          <w:rFonts w:ascii="Arial" w:hAnsi="Arial" w:cs="Arial"/>
          <w:sz w:val="20"/>
          <w:szCs w:val="20"/>
        </w:rPr>
      </w:pPr>
    </w:p>
    <w:p w14:paraId="2B710A24" w14:textId="73EED3F4" w:rsidR="00F6289E" w:rsidRPr="009C1AB7" w:rsidRDefault="009C1AB7" w:rsidP="009C1AB7">
      <w:pPr>
        <w:spacing w:after="0" w:line="240" w:lineRule="auto"/>
        <w:rPr>
          <w:rFonts w:ascii="Arial" w:hAnsi="Arial" w:cs="Arial"/>
          <w:sz w:val="20"/>
          <w:szCs w:val="20"/>
        </w:rPr>
      </w:pPr>
      <w:r w:rsidRPr="009C1AB7">
        <w:rPr>
          <w:rFonts w:ascii="Arial" w:hAnsi="Arial" w:cs="Arial"/>
          <w:b/>
          <w:sz w:val="20"/>
          <w:szCs w:val="20"/>
          <w:lang w:val="en-AU"/>
        </w:rPr>
        <w:t>Main findings</w:t>
      </w:r>
    </w:p>
    <w:p w14:paraId="5D5D4617" w14:textId="77777777" w:rsidR="00F6289E" w:rsidRPr="009C1AB7" w:rsidRDefault="00F6289E" w:rsidP="00F6289E">
      <w:pPr>
        <w:spacing w:line="360" w:lineRule="auto"/>
        <w:rPr>
          <w:rFonts w:ascii="Arial" w:hAnsi="Arial" w:cs="Arial"/>
          <w:sz w:val="20"/>
          <w:szCs w:val="20"/>
        </w:rPr>
      </w:pPr>
      <w:r w:rsidRPr="009C1AB7">
        <w:rPr>
          <w:rFonts w:ascii="Arial" w:hAnsi="Arial" w:cs="Arial"/>
          <w:sz w:val="20"/>
          <w:szCs w:val="20"/>
        </w:rPr>
        <w:t xml:space="preserve">Effective elements of AOD programs included cultural knowledge integration, AOD skills and diversionary activities. Individual, relationship, community and societal risk and protective factors were identified for AOD use for Indigenous Australians. Consultations indicated a need for culturally appropriate AOD prevention materials that are empowering and suitable for delivery in a mixed classroom setting. </w:t>
      </w:r>
    </w:p>
    <w:p w14:paraId="4F2F4A71" w14:textId="78C91420" w:rsidR="00F6289E" w:rsidRPr="009C1AB7" w:rsidRDefault="00F6289E" w:rsidP="00F6289E">
      <w:pPr>
        <w:spacing w:line="360" w:lineRule="auto"/>
        <w:rPr>
          <w:rFonts w:ascii="Arial" w:hAnsi="Arial" w:cs="Arial"/>
          <w:sz w:val="20"/>
          <w:szCs w:val="20"/>
        </w:rPr>
      </w:pPr>
      <w:r w:rsidRPr="009C1AB7">
        <w:rPr>
          <w:rFonts w:ascii="Arial" w:hAnsi="Arial" w:cs="Arial"/>
          <w:sz w:val="20"/>
          <w:szCs w:val="20"/>
        </w:rPr>
        <w:t xml:space="preserve">An interactive, computerized program was developed that integrated the evidence from the literature reviews and the consultations. The story and characters in this illustrated story-based program were based on students’ stories gathered through the photos. </w:t>
      </w:r>
    </w:p>
    <w:p w14:paraId="78582216" w14:textId="7018B228" w:rsidR="007231EB" w:rsidRPr="0083790A" w:rsidRDefault="007231EB" w:rsidP="007D52AA">
      <w:pPr>
        <w:spacing w:after="0" w:line="240" w:lineRule="auto"/>
        <w:rPr>
          <w:rFonts w:ascii="Arial" w:hAnsi="Arial" w:cs="Arial"/>
          <w:sz w:val="20"/>
          <w:szCs w:val="20"/>
          <w:lang w:val="en-AU"/>
        </w:rPr>
      </w:pPr>
    </w:p>
    <w:p w14:paraId="75039502" w14:textId="287841A7" w:rsidR="00D919DA" w:rsidRPr="009C1AB7" w:rsidRDefault="007231EB" w:rsidP="009C1AB7">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sectPr w:rsidR="00D919DA" w:rsidRPr="009C1AB7"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F8919" w14:textId="77777777" w:rsidR="00A6793A" w:rsidRDefault="00A6793A" w:rsidP="003C4168">
      <w:pPr>
        <w:spacing w:after="0" w:line="240" w:lineRule="auto"/>
      </w:pPr>
      <w:r>
        <w:separator/>
      </w:r>
    </w:p>
  </w:endnote>
  <w:endnote w:type="continuationSeparator" w:id="0">
    <w:p w14:paraId="729AB834" w14:textId="77777777" w:rsidR="00A6793A" w:rsidRDefault="00A6793A"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269717BF"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C9C0A" w14:textId="77777777" w:rsidR="00A6793A" w:rsidRDefault="00A6793A" w:rsidP="003C4168">
      <w:pPr>
        <w:spacing w:after="0" w:line="240" w:lineRule="auto"/>
      </w:pPr>
      <w:r>
        <w:separator/>
      </w:r>
    </w:p>
  </w:footnote>
  <w:footnote w:type="continuationSeparator" w:id="0">
    <w:p w14:paraId="4AEA02B4" w14:textId="77777777" w:rsidR="00A6793A" w:rsidRDefault="00A6793A"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2CC9F5B8"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C1268A"/>
    <w:multiLevelType w:val="hybridMultilevel"/>
    <w:tmpl w:val="699E7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1"/>
  </w:num>
  <w:num w:numId="4">
    <w:abstractNumId w:val="2"/>
  </w:num>
  <w:num w:numId="5">
    <w:abstractNumId w:val="9"/>
  </w:num>
  <w:num w:numId="6">
    <w:abstractNumId w:val="1"/>
  </w:num>
  <w:num w:numId="7">
    <w:abstractNumId w:val="3"/>
  </w:num>
  <w:num w:numId="8">
    <w:abstractNumId w:val="13"/>
  </w:num>
  <w:num w:numId="9">
    <w:abstractNumId w:val="5"/>
  </w:num>
  <w:num w:numId="10">
    <w:abstractNumId w:val="10"/>
  </w:num>
  <w:num w:numId="11">
    <w:abstractNumId w:val="12"/>
  </w:num>
  <w:num w:numId="12">
    <w:abstractNumId w:val="8"/>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0348"/>
    <w:rsid w:val="006A5A86"/>
    <w:rsid w:val="006D0974"/>
    <w:rsid w:val="00700D73"/>
    <w:rsid w:val="00704FB2"/>
    <w:rsid w:val="00711B13"/>
    <w:rsid w:val="0071789F"/>
    <w:rsid w:val="007231EB"/>
    <w:rsid w:val="0073151C"/>
    <w:rsid w:val="0076041D"/>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1AB7"/>
    <w:rsid w:val="009C24A6"/>
    <w:rsid w:val="009C7239"/>
    <w:rsid w:val="009D0413"/>
    <w:rsid w:val="009E21CE"/>
    <w:rsid w:val="00A1492D"/>
    <w:rsid w:val="00A211F8"/>
    <w:rsid w:val="00A21398"/>
    <w:rsid w:val="00A4472C"/>
    <w:rsid w:val="00A47ED1"/>
    <w:rsid w:val="00A50406"/>
    <w:rsid w:val="00A65921"/>
    <w:rsid w:val="00A676F4"/>
    <w:rsid w:val="00A6793A"/>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6289E"/>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2018-08-08T13:08:00Z</dcterms:created>
  <dcterms:modified xsi:type="dcterms:W3CDTF">2018-08-08T13:08:00Z</dcterms:modified>
</cp:coreProperties>
</file>