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5E" w:rsidRPr="008A39D5" w:rsidRDefault="00103195">
      <w:pPr>
        <w:rPr>
          <w:b/>
          <w:sz w:val="28"/>
          <w:szCs w:val="24"/>
        </w:rPr>
      </w:pPr>
      <w:proofErr w:type="gramStart"/>
      <w:r w:rsidRPr="008A39D5">
        <w:rPr>
          <w:b/>
          <w:sz w:val="28"/>
          <w:szCs w:val="24"/>
        </w:rPr>
        <w:t xml:space="preserve">SMS Messages – </w:t>
      </w:r>
      <w:r w:rsidR="00692C2C" w:rsidRPr="008A39D5">
        <w:rPr>
          <w:b/>
          <w:sz w:val="28"/>
          <w:szCs w:val="24"/>
        </w:rPr>
        <w:t>a Feasibility Study S</w:t>
      </w:r>
      <w:r w:rsidRPr="008A39D5">
        <w:rPr>
          <w:b/>
          <w:sz w:val="28"/>
          <w:szCs w:val="24"/>
        </w:rPr>
        <w:t xml:space="preserve">upporting </w:t>
      </w:r>
      <w:r w:rsidR="00692C2C" w:rsidRPr="008A39D5">
        <w:rPr>
          <w:b/>
          <w:sz w:val="28"/>
          <w:szCs w:val="24"/>
        </w:rPr>
        <w:t>W</w:t>
      </w:r>
      <w:r w:rsidRPr="008A39D5">
        <w:rPr>
          <w:b/>
          <w:sz w:val="28"/>
          <w:szCs w:val="24"/>
        </w:rPr>
        <w:t xml:space="preserve">omen with Perinatal Mental Illness </w:t>
      </w:r>
      <w:r w:rsidR="00692C2C" w:rsidRPr="008A39D5">
        <w:rPr>
          <w:b/>
          <w:sz w:val="28"/>
          <w:szCs w:val="24"/>
        </w:rPr>
        <w:t xml:space="preserve">and </w:t>
      </w:r>
      <w:r w:rsidRPr="008A39D5">
        <w:rPr>
          <w:b/>
          <w:sz w:val="28"/>
          <w:szCs w:val="24"/>
        </w:rPr>
        <w:t>their Partners.</w:t>
      </w:r>
      <w:proofErr w:type="gramEnd"/>
      <w:r w:rsidRPr="008A39D5">
        <w:rPr>
          <w:b/>
          <w:sz w:val="28"/>
          <w:szCs w:val="24"/>
        </w:rPr>
        <w:t xml:space="preserve"> </w:t>
      </w:r>
    </w:p>
    <w:p w:rsidR="00103195" w:rsidRPr="00B61790" w:rsidRDefault="00103195">
      <w:pPr>
        <w:rPr>
          <w:sz w:val="24"/>
          <w:szCs w:val="24"/>
        </w:rPr>
      </w:pPr>
      <w:r w:rsidRPr="00B61790">
        <w:rPr>
          <w:sz w:val="24"/>
          <w:szCs w:val="24"/>
        </w:rPr>
        <w:t>Cate Rawlinson</w:t>
      </w:r>
      <w:r w:rsidR="00B61790" w:rsidRPr="008A39D5">
        <w:rPr>
          <w:sz w:val="24"/>
          <w:szCs w:val="24"/>
          <w:vertAlign w:val="superscript"/>
        </w:rPr>
        <w:t>1</w:t>
      </w:r>
      <w:r w:rsidRPr="00B61790">
        <w:rPr>
          <w:sz w:val="24"/>
          <w:szCs w:val="24"/>
        </w:rPr>
        <w:t>, Richard Fletcher</w:t>
      </w:r>
      <w:r w:rsidRPr="008A39D5">
        <w:rPr>
          <w:sz w:val="24"/>
          <w:szCs w:val="24"/>
          <w:vertAlign w:val="superscript"/>
        </w:rPr>
        <w:t>2</w:t>
      </w:r>
      <w:r w:rsidRPr="00B61790">
        <w:rPr>
          <w:sz w:val="24"/>
          <w:szCs w:val="24"/>
        </w:rPr>
        <w:t>, Elisabeth Hoehn</w:t>
      </w:r>
      <w:r w:rsidRPr="008A39D5">
        <w:rPr>
          <w:sz w:val="24"/>
          <w:szCs w:val="24"/>
          <w:vertAlign w:val="superscript"/>
        </w:rPr>
        <w:t>1</w:t>
      </w:r>
    </w:p>
    <w:p w:rsidR="008A39D5" w:rsidRPr="008A39D5" w:rsidRDefault="00103195" w:rsidP="008A39D5">
      <w:pPr>
        <w:pStyle w:val="ListParagraph"/>
        <w:numPr>
          <w:ilvl w:val="0"/>
          <w:numId w:val="2"/>
        </w:numPr>
        <w:tabs>
          <w:tab w:val="left" w:pos="360"/>
        </w:tabs>
        <w:spacing w:after="160" w:line="240" w:lineRule="auto"/>
        <w:ind w:hanging="720"/>
        <w:rPr>
          <w:sz w:val="24"/>
          <w:szCs w:val="24"/>
        </w:rPr>
      </w:pPr>
      <w:r w:rsidRPr="008A39D5">
        <w:rPr>
          <w:sz w:val="24"/>
          <w:szCs w:val="24"/>
        </w:rPr>
        <w:t>Queensland Centre for Perinatal and Infant Mental Health, Brisbane, Australia</w:t>
      </w:r>
    </w:p>
    <w:p w:rsidR="00103195" w:rsidRPr="008A39D5" w:rsidRDefault="008A39D5" w:rsidP="008A39D5">
      <w:pPr>
        <w:pStyle w:val="ListParagraph"/>
        <w:numPr>
          <w:ilvl w:val="0"/>
          <w:numId w:val="2"/>
        </w:numPr>
        <w:tabs>
          <w:tab w:val="left" w:pos="360"/>
        </w:tabs>
        <w:spacing w:after="160" w:line="240" w:lineRule="auto"/>
        <w:ind w:hanging="720"/>
        <w:rPr>
          <w:sz w:val="24"/>
          <w:szCs w:val="24"/>
        </w:rPr>
      </w:pPr>
      <w:r w:rsidRPr="008A39D5">
        <w:rPr>
          <w:sz w:val="24"/>
          <w:szCs w:val="24"/>
        </w:rPr>
        <w:t>U</w:t>
      </w:r>
      <w:r w:rsidR="00103195" w:rsidRPr="008A39D5">
        <w:rPr>
          <w:sz w:val="24"/>
          <w:szCs w:val="24"/>
        </w:rPr>
        <w:t>niversity of Newcastle Family Action Centre, Newcastle, Australia</w:t>
      </w:r>
    </w:p>
    <w:p w:rsidR="00103195" w:rsidRPr="00B61790" w:rsidRDefault="008A39D5" w:rsidP="00103195">
      <w:pPr>
        <w:spacing w:after="160" w:line="240" w:lineRule="auto"/>
        <w:rPr>
          <w:sz w:val="24"/>
          <w:szCs w:val="24"/>
        </w:rPr>
      </w:pPr>
      <w:hyperlink r:id="rId6" w:history="1">
        <w:r w:rsidRPr="00513D69">
          <w:rPr>
            <w:rStyle w:val="Hyperlink"/>
            <w:sz w:val="24"/>
            <w:szCs w:val="24"/>
          </w:rPr>
          <w:t>catherine.rawlinson@health.qld.gov.au</w:t>
        </w:r>
      </w:hyperlink>
      <w:r>
        <w:rPr>
          <w:sz w:val="24"/>
          <w:szCs w:val="24"/>
        </w:rPr>
        <w:t xml:space="preserve"> </w:t>
      </w:r>
      <w:bookmarkStart w:id="0" w:name="_GoBack"/>
      <w:bookmarkEnd w:id="0"/>
      <w:r w:rsidR="00103195" w:rsidRPr="00B61790">
        <w:rPr>
          <w:sz w:val="24"/>
          <w:szCs w:val="24"/>
        </w:rPr>
        <w:t xml:space="preserve">  </w:t>
      </w:r>
    </w:p>
    <w:p w:rsidR="00177726" w:rsidRDefault="00EC6B7A" w:rsidP="00177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Queensland SMS4</w:t>
      </w:r>
      <w:r w:rsidR="00B61790">
        <w:rPr>
          <w:sz w:val="24"/>
          <w:szCs w:val="24"/>
        </w:rPr>
        <w:t xml:space="preserve">Parents </w:t>
      </w:r>
      <w:r w:rsidR="004B7348">
        <w:rPr>
          <w:sz w:val="24"/>
          <w:szCs w:val="24"/>
        </w:rPr>
        <w:t xml:space="preserve">feasibility </w:t>
      </w:r>
      <w:r w:rsidR="00B61790">
        <w:rPr>
          <w:sz w:val="24"/>
          <w:szCs w:val="24"/>
        </w:rPr>
        <w:t>study tested the deliver</w:t>
      </w:r>
      <w:r w:rsidR="00564727">
        <w:rPr>
          <w:sz w:val="24"/>
          <w:szCs w:val="24"/>
        </w:rPr>
        <w:t>y of</w:t>
      </w:r>
      <w:r w:rsidR="00B61790">
        <w:rPr>
          <w:sz w:val="24"/>
          <w:szCs w:val="24"/>
        </w:rPr>
        <w:t xml:space="preserve"> mental health promotion, prevention and support information</w:t>
      </w:r>
      <w:r w:rsidR="00564727">
        <w:rPr>
          <w:sz w:val="24"/>
          <w:szCs w:val="24"/>
        </w:rPr>
        <w:t>,</w:t>
      </w:r>
      <w:r w:rsidR="00B61790">
        <w:rPr>
          <w:sz w:val="24"/>
          <w:szCs w:val="24"/>
        </w:rPr>
        <w:t xml:space="preserve"> </w:t>
      </w:r>
      <w:r w:rsidR="00096E41">
        <w:rPr>
          <w:sz w:val="24"/>
          <w:szCs w:val="24"/>
        </w:rPr>
        <w:t>via text messaging</w:t>
      </w:r>
      <w:r w:rsidR="00564727">
        <w:rPr>
          <w:sz w:val="24"/>
          <w:szCs w:val="24"/>
        </w:rPr>
        <w:t>,</w:t>
      </w:r>
      <w:r w:rsidR="00096E41">
        <w:rPr>
          <w:sz w:val="24"/>
          <w:szCs w:val="24"/>
        </w:rPr>
        <w:t xml:space="preserve"> </w:t>
      </w:r>
      <w:r w:rsidR="00B61790">
        <w:rPr>
          <w:sz w:val="24"/>
          <w:szCs w:val="24"/>
        </w:rPr>
        <w:t>to women diagnosed with perinatal mental illness and their partners. Women were recruited from two public mental health services in</w:t>
      </w:r>
      <w:r w:rsidR="00240975">
        <w:rPr>
          <w:sz w:val="24"/>
          <w:szCs w:val="24"/>
        </w:rPr>
        <w:t xml:space="preserve"> r</w:t>
      </w:r>
      <w:r w:rsidR="00B61790">
        <w:rPr>
          <w:sz w:val="24"/>
          <w:szCs w:val="24"/>
        </w:rPr>
        <w:t>egional Queensland. The</w:t>
      </w:r>
      <w:r w:rsidR="00096E41">
        <w:rPr>
          <w:sz w:val="24"/>
          <w:szCs w:val="24"/>
        </w:rPr>
        <w:t>ir</w:t>
      </w:r>
      <w:r w:rsidR="00B61790">
        <w:rPr>
          <w:sz w:val="24"/>
          <w:szCs w:val="24"/>
        </w:rPr>
        <w:t xml:space="preserve"> partners were also invited to receive mess</w:t>
      </w:r>
      <w:r w:rsidR="00096E41">
        <w:rPr>
          <w:sz w:val="24"/>
          <w:szCs w:val="24"/>
        </w:rPr>
        <w:t>ages that encourage</w:t>
      </w:r>
      <w:r w:rsidR="00151650">
        <w:rPr>
          <w:sz w:val="24"/>
          <w:szCs w:val="24"/>
        </w:rPr>
        <w:t>d</w:t>
      </w:r>
      <w:r w:rsidR="00564727">
        <w:rPr>
          <w:sz w:val="24"/>
          <w:szCs w:val="24"/>
        </w:rPr>
        <w:t xml:space="preserve"> an indicated population</w:t>
      </w:r>
      <w:r w:rsidR="00096E41">
        <w:rPr>
          <w:sz w:val="24"/>
          <w:szCs w:val="24"/>
        </w:rPr>
        <w:t xml:space="preserve"> of parents</w:t>
      </w:r>
      <w:r w:rsidR="00B61790">
        <w:rPr>
          <w:sz w:val="24"/>
          <w:szCs w:val="24"/>
        </w:rPr>
        <w:t xml:space="preserve"> to look after their mental health, support their partner, learn about their new infants needs and ways to connect with their infant.</w:t>
      </w:r>
    </w:p>
    <w:p w:rsidR="00240975" w:rsidRDefault="00240975" w:rsidP="00177726">
      <w:pPr>
        <w:spacing w:after="0" w:line="240" w:lineRule="auto"/>
        <w:rPr>
          <w:sz w:val="24"/>
          <w:szCs w:val="24"/>
        </w:rPr>
      </w:pPr>
    </w:p>
    <w:p w:rsidR="00240975" w:rsidRPr="00177726" w:rsidRDefault="00240975" w:rsidP="002409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feasibility study aimed to; </w:t>
      </w:r>
      <w:r w:rsidRPr="00177726">
        <w:rPr>
          <w:sz w:val="24"/>
          <w:szCs w:val="24"/>
        </w:rPr>
        <w:t xml:space="preserve">test the effectiveness of </w:t>
      </w:r>
      <w:r>
        <w:rPr>
          <w:sz w:val="24"/>
          <w:szCs w:val="24"/>
        </w:rPr>
        <w:t xml:space="preserve">the use of </w:t>
      </w:r>
      <w:r w:rsidRPr="00177726">
        <w:rPr>
          <w:sz w:val="24"/>
          <w:szCs w:val="24"/>
        </w:rPr>
        <w:t xml:space="preserve">SMS technology </w:t>
      </w:r>
      <w:r>
        <w:rPr>
          <w:sz w:val="24"/>
          <w:szCs w:val="24"/>
        </w:rPr>
        <w:t>in</w:t>
      </w:r>
      <w:r w:rsidRPr="00177726">
        <w:rPr>
          <w:sz w:val="24"/>
          <w:szCs w:val="24"/>
        </w:rPr>
        <w:t xml:space="preserve"> engag</w:t>
      </w:r>
      <w:r>
        <w:rPr>
          <w:sz w:val="24"/>
          <w:szCs w:val="24"/>
        </w:rPr>
        <w:t>ing</w:t>
      </w:r>
      <w:r w:rsidRPr="00177726">
        <w:rPr>
          <w:sz w:val="24"/>
          <w:szCs w:val="24"/>
        </w:rPr>
        <w:t xml:space="preserve"> parents, develop a set of SMS messages for </w:t>
      </w:r>
      <w:r>
        <w:rPr>
          <w:sz w:val="24"/>
          <w:szCs w:val="24"/>
        </w:rPr>
        <w:t>an indicated population</w:t>
      </w:r>
      <w:r w:rsidRPr="00177726">
        <w:rPr>
          <w:sz w:val="24"/>
          <w:szCs w:val="24"/>
        </w:rPr>
        <w:t xml:space="preserve"> to raise awareness of and support the co-parenting relationship</w:t>
      </w:r>
      <w:r>
        <w:rPr>
          <w:sz w:val="24"/>
          <w:szCs w:val="24"/>
        </w:rPr>
        <w:t>,</w:t>
      </w:r>
      <w:r w:rsidRPr="00177726">
        <w:rPr>
          <w:sz w:val="24"/>
          <w:szCs w:val="24"/>
        </w:rPr>
        <w:t xml:space="preserve"> measure fathers’ distress levels on entry to the research using the validated Depression Anxiety and Stress Scale 21 (DASS21), and identify whether initial level of distress </w:t>
      </w:r>
      <w:r>
        <w:rPr>
          <w:sz w:val="24"/>
          <w:szCs w:val="24"/>
        </w:rPr>
        <w:t>and</w:t>
      </w:r>
      <w:r w:rsidRPr="00177726">
        <w:rPr>
          <w:sz w:val="24"/>
          <w:szCs w:val="24"/>
        </w:rPr>
        <w:t xml:space="preserve"> the SMS messages encourage</w:t>
      </w:r>
      <w:r>
        <w:rPr>
          <w:sz w:val="24"/>
          <w:szCs w:val="24"/>
        </w:rPr>
        <w:t>d</w:t>
      </w:r>
      <w:r w:rsidRPr="00177726">
        <w:rPr>
          <w:sz w:val="24"/>
          <w:szCs w:val="24"/>
        </w:rPr>
        <w:t xml:space="preserve"> help-seeking among participating parents</w:t>
      </w:r>
      <w:r>
        <w:rPr>
          <w:sz w:val="24"/>
          <w:szCs w:val="24"/>
        </w:rPr>
        <w:t>.</w:t>
      </w:r>
      <w:r w:rsidRPr="001777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Furthermore, the study aimed to </w:t>
      </w:r>
      <w:r w:rsidRPr="00177726">
        <w:rPr>
          <w:sz w:val="24"/>
          <w:szCs w:val="24"/>
        </w:rPr>
        <w:t xml:space="preserve">explore the </w:t>
      </w:r>
      <w:r>
        <w:rPr>
          <w:sz w:val="24"/>
          <w:szCs w:val="24"/>
        </w:rPr>
        <w:t>impact</w:t>
      </w:r>
      <w:r w:rsidRPr="00177726">
        <w:rPr>
          <w:sz w:val="24"/>
          <w:szCs w:val="24"/>
        </w:rPr>
        <w:t xml:space="preserve"> of specific SMS messages</w:t>
      </w:r>
      <w:r>
        <w:rPr>
          <w:sz w:val="24"/>
          <w:szCs w:val="24"/>
        </w:rPr>
        <w:t>,</w:t>
      </w:r>
      <w:r w:rsidRPr="00177726">
        <w:rPr>
          <w:sz w:val="24"/>
          <w:szCs w:val="24"/>
        </w:rPr>
        <w:t xml:space="preserve"> measure parent</w:t>
      </w:r>
      <w:r>
        <w:rPr>
          <w:sz w:val="24"/>
          <w:szCs w:val="24"/>
        </w:rPr>
        <w:t>’</w:t>
      </w:r>
      <w:r w:rsidRPr="00177726">
        <w:rPr>
          <w:sz w:val="24"/>
          <w:szCs w:val="24"/>
        </w:rPr>
        <w:t xml:space="preserve">s perceptions of their co-parenting relationship on entry to the research program, and identify whether perceptions of this relationship affect help seeking, </w:t>
      </w:r>
      <w:r>
        <w:rPr>
          <w:sz w:val="24"/>
          <w:szCs w:val="24"/>
        </w:rPr>
        <w:t>as well as evaluate</w:t>
      </w:r>
      <w:r w:rsidRPr="00177726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general </w:t>
      </w:r>
      <w:r w:rsidRPr="00177726">
        <w:rPr>
          <w:sz w:val="24"/>
          <w:szCs w:val="24"/>
        </w:rPr>
        <w:t>impact of the SMS messages</w:t>
      </w:r>
      <w:r>
        <w:rPr>
          <w:sz w:val="24"/>
          <w:szCs w:val="24"/>
        </w:rPr>
        <w:t xml:space="preserve"> through a post message protocol phone interview and the research methodological approach</w:t>
      </w:r>
      <w:r w:rsidRPr="00177726">
        <w:rPr>
          <w:sz w:val="24"/>
          <w:szCs w:val="24"/>
        </w:rPr>
        <w:t xml:space="preserve">. </w:t>
      </w:r>
    </w:p>
    <w:p w:rsidR="00B61790" w:rsidRDefault="00B61790" w:rsidP="00177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1790" w:rsidRDefault="00B61790" w:rsidP="00B61790">
      <w:pPr>
        <w:spacing w:after="0" w:line="240" w:lineRule="auto"/>
        <w:rPr>
          <w:sz w:val="24"/>
          <w:szCs w:val="24"/>
        </w:rPr>
      </w:pPr>
      <w:r w:rsidRPr="00B61790">
        <w:rPr>
          <w:sz w:val="24"/>
          <w:szCs w:val="24"/>
        </w:rPr>
        <w:t xml:space="preserve">Research and scoping data identifies mothers in the perinatal period with </w:t>
      </w:r>
      <w:r w:rsidR="00096E41">
        <w:rPr>
          <w:sz w:val="24"/>
          <w:szCs w:val="24"/>
        </w:rPr>
        <w:t>infants</w:t>
      </w:r>
      <w:r w:rsidRPr="00B61790">
        <w:rPr>
          <w:sz w:val="24"/>
          <w:szCs w:val="24"/>
        </w:rPr>
        <w:t xml:space="preserve"> to be prolific users of smart phone technology to communicate and find information. </w:t>
      </w:r>
      <w:r w:rsidR="00096E41">
        <w:rPr>
          <w:sz w:val="24"/>
          <w:szCs w:val="24"/>
        </w:rPr>
        <w:t>A</w:t>
      </w:r>
      <w:r w:rsidRPr="00B61790">
        <w:rPr>
          <w:sz w:val="24"/>
          <w:szCs w:val="24"/>
        </w:rPr>
        <w:t xml:space="preserve"> growing evidence-base </w:t>
      </w:r>
      <w:r w:rsidR="00096E41">
        <w:rPr>
          <w:sz w:val="24"/>
          <w:szCs w:val="24"/>
        </w:rPr>
        <w:t>also supports</w:t>
      </w:r>
      <w:r w:rsidRPr="00B61790">
        <w:rPr>
          <w:sz w:val="24"/>
          <w:szCs w:val="24"/>
        </w:rPr>
        <w:t xml:space="preserve"> the use of SMS messages to engage </w:t>
      </w:r>
      <w:r w:rsidR="00151650">
        <w:rPr>
          <w:sz w:val="24"/>
          <w:szCs w:val="24"/>
        </w:rPr>
        <w:t xml:space="preserve">new </w:t>
      </w:r>
      <w:r w:rsidRPr="00B61790">
        <w:rPr>
          <w:sz w:val="24"/>
          <w:szCs w:val="24"/>
        </w:rPr>
        <w:t>fathers in learning about their mental health and wellbeing</w:t>
      </w:r>
      <w:r w:rsidR="00096E41">
        <w:rPr>
          <w:sz w:val="24"/>
          <w:szCs w:val="24"/>
        </w:rPr>
        <w:t xml:space="preserve">. Results from </w:t>
      </w:r>
      <w:r w:rsidR="00240975">
        <w:rPr>
          <w:sz w:val="24"/>
          <w:szCs w:val="24"/>
        </w:rPr>
        <w:t xml:space="preserve">this and </w:t>
      </w:r>
      <w:r w:rsidR="00096E41">
        <w:rPr>
          <w:sz w:val="24"/>
          <w:szCs w:val="24"/>
        </w:rPr>
        <w:t>several SMS4D</w:t>
      </w:r>
      <w:r w:rsidRPr="00B61790">
        <w:rPr>
          <w:sz w:val="24"/>
          <w:szCs w:val="24"/>
        </w:rPr>
        <w:t xml:space="preserve">ads </w:t>
      </w:r>
      <w:r w:rsidR="00096E41">
        <w:rPr>
          <w:sz w:val="24"/>
          <w:szCs w:val="24"/>
        </w:rPr>
        <w:t>studies</w:t>
      </w:r>
      <w:r w:rsidR="00240975">
        <w:rPr>
          <w:sz w:val="24"/>
          <w:szCs w:val="24"/>
        </w:rPr>
        <w:t>, including a</w:t>
      </w:r>
      <w:r w:rsidRPr="00B61790">
        <w:rPr>
          <w:sz w:val="24"/>
          <w:szCs w:val="24"/>
        </w:rPr>
        <w:t xml:space="preserve"> national randomised control trial</w:t>
      </w:r>
      <w:r w:rsidR="00240975">
        <w:rPr>
          <w:sz w:val="24"/>
          <w:szCs w:val="24"/>
        </w:rPr>
        <w:t>,</w:t>
      </w:r>
      <w:r w:rsidRPr="00B61790">
        <w:rPr>
          <w:sz w:val="24"/>
          <w:szCs w:val="24"/>
        </w:rPr>
        <w:t xml:space="preserve"> indicate that many </w:t>
      </w:r>
      <w:r w:rsidR="005562A4">
        <w:rPr>
          <w:sz w:val="24"/>
          <w:szCs w:val="24"/>
        </w:rPr>
        <w:t xml:space="preserve">participating </w:t>
      </w:r>
      <w:r w:rsidR="00675276">
        <w:rPr>
          <w:sz w:val="24"/>
          <w:szCs w:val="24"/>
        </w:rPr>
        <w:t>parents</w:t>
      </w:r>
      <w:r w:rsidRPr="00B61790">
        <w:rPr>
          <w:sz w:val="24"/>
          <w:szCs w:val="24"/>
        </w:rPr>
        <w:t xml:space="preserve"> discuss</w:t>
      </w:r>
      <w:r w:rsidR="00151650">
        <w:rPr>
          <w:sz w:val="24"/>
          <w:szCs w:val="24"/>
        </w:rPr>
        <w:t>ed</w:t>
      </w:r>
      <w:r w:rsidRPr="00B61790">
        <w:rPr>
          <w:sz w:val="24"/>
          <w:szCs w:val="24"/>
        </w:rPr>
        <w:t xml:space="preserve"> the text messages with their partner, that these discussions led to more cooperative parenting practices</w:t>
      </w:r>
      <w:r w:rsidR="00096E41">
        <w:rPr>
          <w:sz w:val="24"/>
          <w:szCs w:val="24"/>
        </w:rPr>
        <w:t xml:space="preserve"> and </w:t>
      </w:r>
      <w:r w:rsidR="00D66522">
        <w:rPr>
          <w:sz w:val="24"/>
          <w:szCs w:val="24"/>
        </w:rPr>
        <w:t xml:space="preserve">a greater </w:t>
      </w:r>
      <w:r w:rsidR="00096E41">
        <w:rPr>
          <w:sz w:val="24"/>
          <w:szCs w:val="24"/>
        </w:rPr>
        <w:t>underst</w:t>
      </w:r>
      <w:r w:rsidR="00D66522">
        <w:rPr>
          <w:sz w:val="24"/>
          <w:szCs w:val="24"/>
        </w:rPr>
        <w:t>an</w:t>
      </w:r>
      <w:r w:rsidR="00151650">
        <w:rPr>
          <w:sz w:val="24"/>
          <w:szCs w:val="24"/>
        </w:rPr>
        <w:t>d</w:t>
      </w:r>
      <w:r w:rsidR="00D66522">
        <w:rPr>
          <w:sz w:val="24"/>
          <w:szCs w:val="24"/>
        </w:rPr>
        <w:t>ing</w:t>
      </w:r>
      <w:r w:rsidR="00096E41">
        <w:rPr>
          <w:sz w:val="24"/>
          <w:szCs w:val="24"/>
        </w:rPr>
        <w:t xml:space="preserve"> about their newborn infant</w:t>
      </w:r>
      <w:r w:rsidR="00D66522">
        <w:rPr>
          <w:sz w:val="24"/>
          <w:szCs w:val="24"/>
        </w:rPr>
        <w:t>s needs and behaviour</w:t>
      </w:r>
      <w:r w:rsidRPr="00B61790">
        <w:rPr>
          <w:sz w:val="24"/>
          <w:szCs w:val="24"/>
        </w:rPr>
        <w:t xml:space="preserve">. </w:t>
      </w:r>
    </w:p>
    <w:p w:rsidR="00177726" w:rsidRDefault="00177726" w:rsidP="00B61790">
      <w:pPr>
        <w:spacing w:after="0" w:line="240" w:lineRule="auto"/>
        <w:rPr>
          <w:sz w:val="24"/>
          <w:szCs w:val="24"/>
        </w:rPr>
      </w:pPr>
    </w:p>
    <w:p w:rsidR="00177726" w:rsidRPr="00B61790" w:rsidRDefault="00177726" w:rsidP="00B61790">
      <w:pPr>
        <w:spacing w:after="0" w:line="240" w:lineRule="auto"/>
        <w:rPr>
          <w:sz w:val="24"/>
          <w:szCs w:val="24"/>
        </w:rPr>
      </w:pPr>
    </w:p>
    <w:p w:rsidR="00103195" w:rsidRPr="00B61790" w:rsidRDefault="00B6179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03195" w:rsidRPr="00B61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C389E"/>
    <w:multiLevelType w:val="hybridMultilevel"/>
    <w:tmpl w:val="A514A2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96F41"/>
    <w:multiLevelType w:val="hybridMultilevel"/>
    <w:tmpl w:val="BBD46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95"/>
    <w:rsid w:val="00077293"/>
    <w:rsid w:val="00096E41"/>
    <w:rsid w:val="00103195"/>
    <w:rsid w:val="00151650"/>
    <w:rsid w:val="00177726"/>
    <w:rsid w:val="00240975"/>
    <w:rsid w:val="004B7348"/>
    <w:rsid w:val="005562A4"/>
    <w:rsid w:val="00564727"/>
    <w:rsid w:val="00675276"/>
    <w:rsid w:val="00692C2C"/>
    <w:rsid w:val="008A39D5"/>
    <w:rsid w:val="00A3152F"/>
    <w:rsid w:val="00B61790"/>
    <w:rsid w:val="00D66522"/>
    <w:rsid w:val="00EA1545"/>
    <w:rsid w:val="00E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9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9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9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9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erine.rawlinson@health.qld.gov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Rawlinson</dc:creator>
  <cp:lastModifiedBy>Cass</cp:lastModifiedBy>
  <cp:revision>2</cp:revision>
  <dcterms:created xsi:type="dcterms:W3CDTF">2019-08-18T05:51:00Z</dcterms:created>
  <dcterms:modified xsi:type="dcterms:W3CDTF">2019-08-18T05:51:00Z</dcterms:modified>
</cp:coreProperties>
</file>