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6001E4EC" w:rsidR="00B12714" w:rsidRPr="0083790A" w:rsidRDefault="000F00DD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>Presentation or session title</w:t>
      </w:r>
      <w:r w:rsidR="00881693" w:rsidRPr="0083790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57713">
        <w:rPr>
          <w:rFonts w:ascii="Arial" w:eastAsia="Times New Roman" w:hAnsi="Arial" w:cs="Arial"/>
          <w:b/>
          <w:sz w:val="20"/>
          <w:szCs w:val="20"/>
        </w:rPr>
        <w:t xml:space="preserve">  Paper #447</w:t>
      </w:r>
      <w:bookmarkStart w:id="0" w:name="_GoBack"/>
      <w:bookmarkEnd w:id="0"/>
    </w:p>
    <w:p w14:paraId="2EE2A5BE" w14:textId="7AEE7154" w:rsidR="00A4472C" w:rsidRPr="0083790A" w:rsidRDefault="00E16DA8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Better abstract screening: Theory and Practice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1807D016" w:rsidR="00EB42BD" w:rsidRPr="0083790A" w:rsidRDefault="000F00DD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 xml:space="preserve">Presenting Author(s)* </w:t>
      </w:r>
    </w:p>
    <w:p w14:paraId="50EC53FD" w14:textId="13EEDE75" w:rsidR="00EB42BD" w:rsidRPr="0083790A" w:rsidRDefault="00E16DA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 xml:space="preserve">Dr. Joshua R.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Polanin</w:t>
      </w:r>
      <w:proofErr w:type="spellEnd"/>
      <w:r w:rsidR="00B35AC9">
        <w:rPr>
          <w:rFonts w:ascii="Arial" w:eastAsia="Times New Roman" w:hAnsi="Arial" w:cs="Arial"/>
          <w:sz w:val="20"/>
          <w:szCs w:val="20"/>
        </w:rPr>
        <w:t>,,</w:t>
      </w:r>
      <w:proofErr w:type="gramEnd"/>
      <w:r w:rsidR="00B35AC9">
        <w:rPr>
          <w:rFonts w:ascii="Arial" w:eastAsia="Times New Roman" w:hAnsi="Arial" w:cs="Arial"/>
          <w:sz w:val="20"/>
          <w:szCs w:val="20"/>
        </w:rPr>
        <w:t xml:space="preserve"> Therese </w:t>
      </w:r>
      <w:proofErr w:type="spellStart"/>
      <w:r w:rsidR="00B35AC9">
        <w:rPr>
          <w:rFonts w:ascii="Arial" w:eastAsia="Times New Roman" w:hAnsi="Arial" w:cs="Arial"/>
          <w:sz w:val="20"/>
          <w:szCs w:val="20"/>
        </w:rPr>
        <w:t>Piggot</w:t>
      </w:r>
      <w:proofErr w:type="spellEnd"/>
    </w:p>
    <w:p w14:paraId="09ABAD67" w14:textId="0C161736" w:rsidR="00EB42BD" w:rsidRPr="0083790A" w:rsidRDefault="00EB42BD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081A351B" w14:textId="4DD8F77C" w:rsidR="00E16DA8" w:rsidRPr="00E16DA8" w:rsidRDefault="00EB42BD" w:rsidP="00457737">
      <w:pPr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E16DA8">
        <w:rPr>
          <w:rFonts w:ascii="Arial" w:eastAsia="Times New Roman" w:hAnsi="Arial" w:cs="Arial"/>
          <w:sz w:val="20"/>
          <w:szCs w:val="20"/>
        </w:rPr>
        <w:br/>
      </w:r>
      <w:r w:rsidR="00E16DA8" w:rsidRPr="00E16DA8">
        <w:rPr>
          <w:rFonts w:ascii="Arial" w:eastAsia="Times New Roman" w:hAnsi="Arial" w:cs="Arial"/>
          <w:sz w:val="20"/>
          <w:szCs w:val="20"/>
        </w:rPr>
        <w:t>American Institutes for Research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7E4C2686" w:rsidR="00796ABC" w:rsidRPr="0083790A" w:rsidRDefault="00E16DA8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USA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sdt>
      <w:sdtPr>
        <w:rPr>
          <w:rFonts w:ascii="Arial" w:hAnsi="Arial" w:cs="Arial"/>
          <w:b/>
          <w:sz w:val="20"/>
          <w:szCs w:val="20"/>
          <w:lang w:val="en-AU"/>
        </w:rPr>
        <w:alias w:val="Type of session"/>
        <w:tag w:val="Type of session"/>
        <w:id w:val="92136620"/>
        <w:placeholder>
          <w:docPart w:val="DefaultPlaceholder_-1854013439"/>
        </w:placeholder>
        <w:dropDownList>
          <w:listItem w:value="Choose an item."/>
          <w:listItem w:displayText="Individual presentation" w:value="Individual presentation"/>
          <w:listItem w:displayText="Panel" w:value="Panel"/>
          <w:listItem w:displayText="Poster" w:value="Poster"/>
        </w:dropDownList>
      </w:sdtPr>
      <w:sdtEndPr/>
      <w:sdtContent>
        <w:p w14:paraId="36567F63" w14:textId="1BAF4217" w:rsidR="000F00DD" w:rsidRPr="0083790A" w:rsidRDefault="00E16DA8" w:rsidP="000F00DD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  <w:lang w:val="en-AU"/>
            </w:rPr>
          </w:pPr>
          <w:r>
            <w:rPr>
              <w:rFonts w:ascii="Arial" w:hAnsi="Arial" w:cs="Arial"/>
              <w:b/>
              <w:sz w:val="20"/>
              <w:szCs w:val="20"/>
              <w:lang w:val="en-AU"/>
            </w:rPr>
            <w:t>Individual presentation</w:t>
          </w:r>
        </w:p>
      </w:sdtContent>
    </w:sdt>
    <w:p w14:paraId="153EA6EC" w14:textId="77777777" w:rsidR="001E17A8" w:rsidRPr="0083790A" w:rsidRDefault="001E17A8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CC24D96" w14:textId="179B26BE" w:rsidR="00EB42BD" w:rsidRPr="0083790A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Theme </w:t>
      </w:r>
    </w:p>
    <w:sdt>
      <w:sdtPr>
        <w:rPr>
          <w:rStyle w:val="Style1"/>
          <w:rFonts w:ascii="Arial" w:hAnsi="Arial" w:cs="Arial"/>
          <w:szCs w:val="20"/>
        </w:rPr>
        <w:id w:val="-1189368382"/>
        <w:placeholder>
          <w:docPart w:val="150218EC64AF46FAB07BA3F459CC545F"/>
        </w:placeholder>
        <w15:color w:val="000000"/>
        <w:dropDownList>
          <w:listItem w:value="Choose an item."/>
          <w:listItem w:displayText="Understanding what works" w:value="Understanding what works"/>
          <w:listItem w:displayText="Achieving scale and sustainability" w:value="Achieving scale and sustainability"/>
          <w:listItem w:displayText="Methods for impact and implementation evaluation and synthesis" w:value="Methods for impact and implementation evaluation and synthesis"/>
          <w:listItem w:displayText="Using evidence for better policy, programs and practice" w:value="Using evidence for better policy, programs and practice"/>
          <w:listItem w:displayText="National and global cooperation and partnerships" w:value="National and global cooperation and partnerships"/>
        </w:dropDownList>
      </w:sdtPr>
      <w:sdtEndPr>
        <w:rPr>
          <w:rStyle w:val="DefaultParagraphFont"/>
          <w:i w:val="0"/>
          <w:sz w:val="22"/>
          <w:lang w:val="en-AU"/>
        </w:rPr>
      </w:sdtEndPr>
      <w:sdtContent>
        <w:p w14:paraId="2847090A" w14:textId="38077012" w:rsidR="00457737" w:rsidRPr="0083790A" w:rsidRDefault="00E16DA8" w:rsidP="007D52AA">
          <w:pPr>
            <w:spacing w:after="0" w:line="240" w:lineRule="auto"/>
            <w:rPr>
              <w:rFonts w:ascii="Arial" w:hAnsi="Arial" w:cs="Arial"/>
              <w:sz w:val="20"/>
              <w:szCs w:val="20"/>
              <w:lang w:val="en-AU"/>
            </w:rPr>
          </w:pPr>
          <w:r>
            <w:rPr>
              <w:rStyle w:val="Style1"/>
              <w:rFonts w:ascii="Arial" w:hAnsi="Arial" w:cs="Arial"/>
              <w:szCs w:val="20"/>
            </w:rPr>
            <w:t>Methods for impact and implementation evaluation and synthesis</w:t>
          </w:r>
        </w:p>
      </w:sdtContent>
    </w:sdt>
    <w:p w14:paraId="56361950" w14:textId="77777777" w:rsidR="00457737" w:rsidRPr="0083790A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4823C85" w14:textId="77777777" w:rsidR="00B35AC9" w:rsidRDefault="003B4148" w:rsidP="00B35AC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65477616" w14:textId="77777777" w:rsidR="00B35AC9" w:rsidRDefault="00B35AC9" w:rsidP="00B35AC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DC67099" w14:textId="33588086" w:rsidR="007231EB" w:rsidRDefault="00E16DA8" w:rsidP="00B35AC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To provide a brief overview of the “better abstract screening” tool, which includes 10 best practice guidelines. </w:t>
      </w:r>
    </w:p>
    <w:p w14:paraId="5869B647" w14:textId="77777777" w:rsidR="00E16DA8" w:rsidRDefault="00E16DA8" w:rsidP="00E16DA8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To discuss recent large-scale abstract screening projects and how the guidelines help to encourage reliable and efficient screening.</w:t>
      </w:r>
    </w:p>
    <w:p w14:paraId="6E56F184" w14:textId="515339CD" w:rsidR="00E16DA8" w:rsidRPr="00E16DA8" w:rsidRDefault="00E16DA8" w:rsidP="00E16DA8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To encourage the discussion of an often used but poorly managed abstract screening process.  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3FA4F0AE" w14:textId="77777777" w:rsidR="00B35AC9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DF17241" w14:textId="27854B42" w:rsidR="007231EB" w:rsidRPr="0083790A" w:rsidRDefault="00E16DA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E16DA8">
        <w:rPr>
          <w:rFonts w:ascii="Arial" w:hAnsi="Arial" w:cs="Arial"/>
          <w:sz w:val="20"/>
          <w:szCs w:val="20"/>
          <w:lang w:val="en"/>
        </w:rPr>
        <w:t xml:space="preserve">Abstract screening is one important aspect of conducting a high-quality and comprehensive systematic review and meta-analysis. Abstract screening allows the review team to conduct the tedious but vital first step to synthesize the extant literature: winnowing down the sometimes overwhelming amalgamation of citations discovered through research databases to the citations that should be “full-text” screened and eventually included in the review. Although it is a critical process, little recent literature has focused on it. The purpose of this </w:t>
      </w:r>
      <w:r>
        <w:rPr>
          <w:rFonts w:ascii="Arial" w:hAnsi="Arial" w:cs="Arial"/>
          <w:sz w:val="20"/>
          <w:szCs w:val="20"/>
          <w:lang w:val="en"/>
        </w:rPr>
        <w:t>presentation</w:t>
      </w:r>
      <w:r w:rsidRPr="00E16DA8">
        <w:rPr>
          <w:rFonts w:ascii="Arial" w:hAnsi="Arial" w:cs="Arial"/>
          <w:sz w:val="20"/>
          <w:szCs w:val="20"/>
          <w:lang w:val="en"/>
        </w:rPr>
        <w:t>, therefore, is to provide a practical set of best practice guidelines to guide future review teams and managers. Each of the ten proposed guidelines are explained using real-world examples or illustrations from applications. We end by delineating our recent experiences where a team of abstract screeners double-screened 14,923 abstracts in 89 days.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35B2100D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8582216" w14:textId="57E1CD5A" w:rsidR="007231EB" w:rsidRDefault="00E16DA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following is a sample of the ten guidelines I will provide. </w:t>
      </w:r>
    </w:p>
    <w:p w14:paraId="4817E610" w14:textId="53291B20" w:rsidR="00E16DA8" w:rsidRPr="00E16DA8" w:rsidRDefault="00E16DA8" w:rsidP="00E16DA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E16DA8">
        <w:rPr>
          <w:rFonts w:ascii="Arial" w:hAnsi="Arial" w:cs="Arial"/>
          <w:sz w:val="20"/>
          <w:szCs w:val="20"/>
          <w:lang w:val="en"/>
        </w:rPr>
        <w:t>Create an abstract screening tool with questions that a) are unambiguous and “single-barreled”, b) use the same sentence structure, and c) have yes/no/maybe answers only.</w:t>
      </w:r>
    </w:p>
    <w:p w14:paraId="57BC5097" w14:textId="2579148C" w:rsidR="00E16DA8" w:rsidRPr="00E16DA8" w:rsidRDefault="00E16DA8" w:rsidP="00E16DA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E16DA8">
        <w:rPr>
          <w:rFonts w:ascii="Arial" w:hAnsi="Arial" w:cs="Arial"/>
          <w:sz w:val="20"/>
          <w:szCs w:val="20"/>
          <w:lang w:val="en"/>
        </w:rPr>
        <w:t>Start with the easiest questions; end with the most difficult questions.</w:t>
      </w:r>
    </w:p>
    <w:p w14:paraId="5E47E1C5" w14:textId="36EA0448" w:rsidR="00E16DA8" w:rsidRPr="00E16DA8" w:rsidRDefault="00E16DA8" w:rsidP="00E16DA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E16DA8">
        <w:rPr>
          <w:rFonts w:ascii="Arial" w:hAnsi="Arial" w:cs="Arial"/>
          <w:sz w:val="20"/>
          <w:szCs w:val="20"/>
          <w:lang w:val="en"/>
        </w:rPr>
        <w:t>Conduct introductory abstract screening trainings where screeners learn and pilot test the tool and then screen the same 20-30 abstracts.</w:t>
      </w:r>
    </w:p>
    <w:p w14:paraId="5CC772C8" w14:textId="648D10AB" w:rsidR="00E16DA8" w:rsidRPr="00E16DA8" w:rsidRDefault="00E16DA8" w:rsidP="00E16DA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"/>
        </w:rPr>
        <w:t>M</w:t>
      </w:r>
      <w:r w:rsidRPr="00E16DA8">
        <w:rPr>
          <w:rFonts w:ascii="Arial" w:hAnsi="Arial" w:cs="Arial"/>
          <w:sz w:val="20"/>
          <w:szCs w:val="20"/>
          <w:lang w:val="en"/>
        </w:rPr>
        <w:t>eet with the abstract screening team on a weekly or bi-weekly basis.</w:t>
      </w:r>
    </w:p>
    <w:p w14:paraId="12C5525B" w14:textId="7DCDCFF8" w:rsidR="00E16DA8" w:rsidRPr="00E16DA8" w:rsidRDefault="00E16DA8" w:rsidP="00E16DA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"/>
        </w:rPr>
        <w:t>M</w:t>
      </w:r>
      <w:r w:rsidRPr="00E16DA8">
        <w:rPr>
          <w:rFonts w:ascii="Arial" w:hAnsi="Arial" w:cs="Arial"/>
          <w:sz w:val="20"/>
          <w:szCs w:val="20"/>
          <w:lang w:val="en"/>
        </w:rPr>
        <w:t>inimize changes to the screening tool once screening has begun.</w:t>
      </w:r>
    </w:p>
    <w:p w14:paraId="5BB0617E" w14:textId="061E6355" w:rsidR="00E16DA8" w:rsidRPr="00E16DA8" w:rsidRDefault="00E16DA8" w:rsidP="00E16DA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E16DA8">
        <w:rPr>
          <w:rFonts w:ascii="Arial" w:hAnsi="Arial" w:cs="Arial"/>
          <w:sz w:val="20"/>
          <w:szCs w:val="20"/>
          <w:lang w:val="en"/>
        </w:rPr>
        <w:t>Use a machine learning abstract screening tool.</w:t>
      </w:r>
    </w:p>
    <w:p w14:paraId="2946303A" w14:textId="0256A336" w:rsidR="00E16DA8" w:rsidRPr="00E16DA8" w:rsidRDefault="00E16DA8" w:rsidP="00E16DA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E16DA8">
        <w:rPr>
          <w:rFonts w:ascii="Arial" w:hAnsi="Arial" w:cs="Arial"/>
          <w:sz w:val="20"/>
          <w:szCs w:val="20"/>
          <w:lang w:val="en"/>
        </w:rPr>
        <w:t>Double-screen all abstracts and monitor the decision-making.</w:t>
      </w:r>
    </w:p>
    <w:p w14:paraId="025B55B4" w14:textId="145EB2A7" w:rsidR="00E16DA8" w:rsidRPr="00E16DA8" w:rsidRDefault="00E16DA8" w:rsidP="00E16DA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"/>
        </w:rPr>
        <w:t>Reconcile disagreement</w:t>
      </w:r>
      <w:r w:rsidRPr="00E16DA8">
        <w:rPr>
          <w:rFonts w:ascii="Arial" w:hAnsi="Arial" w:cs="Arial"/>
          <w:sz w:val="20"/>
          <w:szCs w:val="20"/>
          <w:lang w:val="en"/>
        </w:rPr>
        <w:t xml:space="preserve"> during the middle of the abstract screening process, in addition to </w:t>
      </w:r>
      <w:r>
        <w:rPr>
          <w:rFonts w:ascii="Arial" w:hAnsi="Arial" w:cs="Arial"/>
          <w:sz w:val="20"/>
          <w:szCs w:val="20"/>
          <w:lang w:val="en"/>
        </w:rPr>
        <w:t>the end.</w:t>
      </w:r>
    </w:p>
    <w:p w14:paraId="064B5DEB" w14:textId="6B9E4398" w:rsidR="00E16DA8" w:rsidRPr="00E16DA8" w:rsidRDefault="00E16DA8" w:rsidP="00E16DA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E16DA8">
        <w:rPr>
          <w:rFonts w:ascii="Arial" w:hAnsi="Arial" w:cs="Arial"/>
          <w:sz w:val="20"/>
          <w:szCs w:val="20"/>
          <w:lang w:val="en"/>
        </w:rPr>
        <w:t>Encourage screening through intellectual buy-in and incentives.</w:t>
      </w:r>
    </w:p>
    <w:p w14:paraId="4643A0A0" w14:textId="640C1814" w:rsidR="00BD4965" w:rsidRPr="00E16DA8" w:rsidRDefault="00E16DA8" w:rsidP="009C26CE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6DA8">
        <w:rPr>
          <w:rFonts w:ascii="Arial" w:hAnsi="Arial" w:cs="Arial"/>
          <w:sz w:val="20"/>
          <w:szCs w:val="20"/>
          <w:lang w:val="en"/>
        </w:rPr>
        <w:t>Analyze the decisions after screening has been completed.</w:t>
      </w:r>
      <w:r w:rsidR="007231EB" w:rsidRPr="00E16DA8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09169" w14:textId="77777777" w:rsidR="00C35E07" w:rsidRDefault="00C35E07" w:rsidP="003C4168">
      <w:pPr>
        <w:spacing w:after="0" w:line="240" w:lineRule="auto"/>
      </w:pPr>
      <w:r>
        <w:separator/>
      </w:r>
    </w:p>
  </w:endnote>
  <w:endnote w:type="continuationSeparator" w:id="0">
    <w:p w14:paraId="52E0C1F8" w14:textId="77777777" w:rsidR="00C35E07" w:rsidRDefault="00C35E07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0BC7D" w14:textId="7397937A" w:rsidR="00696A08" w:rsidRPr="00457737" w:rsidRDefault="00457737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  <w:r w:rsidRPr="00457737">
      <w:rPr>
        <w:rFonts w:ascii="Arial Black" w:hAnsi="Arial Black"/>
        <w:noProof/>
        <w:color w:val="7F7F7F" w:themeColor="text1" w:themeTint="80"/>
        <w:sz w:val="38"/>
        <w:lang w:val="en-AU"/>
      </w:rPr>
      <w:t>www.geis2018.org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EFDE5" w14:textId="77777777" w:rsidR="00C35E07" w:rsidRDefault="00C35E07" w:rsidP="003C4168">
      <w:pPr>
        <w:spacing w:after="0" w:line="240" w:lineRule="auto"/>
      </w:pPr>
      <w:r>
        <w:separator/>
      </w:r>
    </w:p>
  </w:footnote>
  <w:footnote w:type="continuationSeparator" w:id="0">
    <w:p w14:paraId="7EF0066F" w14:textId="77777777" w:rsidR="00C35E07" w:rsidRDefault="00C35E07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C6883" w14:textId="0FD0F147" w:rsidR="00696A08" w:rsidRDefault="00457737">
    <w:pPr>
      <w:pStyle w:val="Header"/>
    </w:pPr>
    <w:r>
      <w:rPr>
        <w:noProof/>
        <w:lang w:bidi="ar-SA"/>
      </w:rPr>
      <w:drawing>
        <wp:inline distT="0" distB="0" distL="0" distR="0" wp14:anchorId="5DC4EFE2" wp14:editId="46167762">
          <wp:extent cx="5732145" cy="10102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limline GEIS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D180F"/>
    <w:multiLevelType w:val="hybridMultilevel"/>
    <w:tmpl w:val="8A4E7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B34F47"/>
    <w:multiLevelType w:val="hybridMultilevel"/>
    <w:tmpl w:val="485A1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14"/>
  </w:num>
  <w:num w:numId="9">
    <w:abstractNumId w:val="6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C5377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57713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35AC9"/>
    <w:rsid w:val="00B57E24"/>
    <w:rsid w:val="00B6274B"/>
    <w:rsid w:val="00B853C1"/>
    <w:rsid w:val="00BA4BA8"/>
    <w:rsid w:val="00BD4965"/>
    <w:rsid w:val="00BF1BCC"/>
    <w:rsid w:val="00C3002F"/>
    <w:rsid w:val="00C31CC5"/>
    <w:rsid w:val="00C35E07"/>
    <w:rsid w:val="00C43AE6"/>
    <w:rsid w:val="00C64D55"/>
    <w:rsid w:val="00C73E39"/>
    <w:rsid w:val="00C74127"/>
    <w:rsid w:val="00C81CCB"/>
    <w:rsid w:val="00CB3EE5"/>
    <w:rsid w:val="00CB5B52"/>
    <w:rsid w:val="00CC10EE"/>
    <w:rsid w:val="00D5386F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16DA8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32FF0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0218EC64AF46FAB07BA3F459CC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3150-91D8-49E8-9030-82CD6FDE5934}"/>
      </w:docPartPr>
      <w:docPartBody>
        <w:p w:rsidR="004375F5" w:rsidRDefault="001220AB" w:rsidP="001220AB">
          <w:pPr>
            <w:pStyle w:val="150218EC64AF46FAB07BA3F459CC545F1"/>
          </w:pPr>
          <w:r w:rsidRPr="00874EC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2EF23-1376-4D11-A622-6846B94A614B}"/>
      </w:docPartPr>
      <w:docPartBody>
        <w:p w:rsidR="0049196F" w:rsidRDefault="004375F5">
          <w:r w:rsidRPr="000D720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4A9"/>
    <w:rsid w:val="000B1A43"/>
    <w:rsid w:val="001220AB"/>
    <w:rsid w:val="002C7AAC"/>
    <w:rsid w:val="003244E1"/>
    <w:rsid w:val="004375F5"/>
    <w:rsid w:val="0049196F"/>
    <w:rsid w:val="007E6C00"/>
    <w:rsid w:val="00BC4A3A"/>
    <w:rsid w:val="00C037CA"/>
    <w:rsid w:val="00C71FE6"/>
    <w:rsid w:val="00E014A9"/>
    <w:rsid w:val="00E5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5F5"/>
    <w:rPr>
      <w:color w:val="808080"/>
    </w:rPr>
  </w:style>
  <w:style w:type="paragraph" w:customStyle="1" w:styleId="150218EC64AF46FAB07BA3F459CC545F">
    <w:name w:val="150218EC64AF46FAB07BA3F459CC545F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150218EC64AF46FAB07BA3F459CC545F1">
    <w:name w:val="150218EC64AF46FAB07BA3F459CC545F1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70417A6350C6488498AC251C29D41563">
    <w:name w:val="70417A6350C6488498AC251C29D41563"/>
    <w:rsid w:val="00437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Ana Benson</cp:lastModifiedBy>
  <cp:revision>4</cp:revision>
  <cp:lastPrinted>2013-02-08T01:20:00Z</cp:lastPrinted>
  <dcterms:created xsi:type="dcterms:W3CDTF">2018-09-17T23:21:00Z</dcterms:created>
  <dcterms:modified xsi:type="dcterms:W3CDTF">2018-09-17T23:23:00Z</dcterms:modified>
</cp:coreProperties>
</file>