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209C1" w14:textId="76191359" w:rsidR="0083790A" w:rsidRPr="008819BF" w:rsidRDefault="0083790A" w:rsidP="0083790A">
      <w:pPr>
        <w:spacing w:after="0"/>
        <w:rPr>
          <w:rFonts w:ascii="Arial" w:hAnsi="Arial" w:cs="Arial"/>
          <w:lang w:val="en-AU"/>
        </w:rPr>
      </w:pPr>
    </w:p>
    <w:p w14:paraId="0A107488" w14:textId="51B9330F" w:rsidR="00B12714" w:rsidRPr="005D3AA7" w:rsidRDefault="005D3AA7" w:rsidP="003D1F3B">
      <w:pPr>
        <w:spacing w:after="0" w:line="240" w:lineRule="auto"/>
        <w:rPr>
          <w:rFonts w:ascii="Arial" w:eastAsia="Times New Roman" w:hAnsi="Arial" w:cs="Arial"/>
          <w:sz w:val="24"/>
          <w:szCs w:val="20"/>
          <w:lang w:val="en-AU"/>
        </w:rPr>
      </w:pPr>
      <w:r w:rsidRPr="005D3AA7">
        <w:rPr>
          <w:rFonts w:ascii="Arial" w:eastAsia="Times New Roman" w:hAnsi="Arial" w:cs="Arial"/>
          <w:b/>
          <w:sz w:val="24"/>
          <w:szCs w:val="20"/>
          <w:lang w:val="en-AU"/>
        </w:rPr>
        <w:t>PAPER NUMBER #357</w:t>
      </w:r>
    </w:p>
    <w:p w14:paraId="2EE2A5BE" w14:textId="522B0D43" w:rsidR="00A4472C" w:rsidRPr="005D3AA7" w:rsidRDefault="008819BF" w:rsidP="003D1F3B">
      <w:pPr>
        <w:spacing w:after="0" w:line="240" w:lineRule="auto"/>
        <w:rPr>
          <w:rFonts w:ascii="Arial" w:eastAsia="Times New Roman" w:hAnsi="Arial" w:cs="Arial"/>
          <w:b/>
          <w:szCs w:val="20"/>
          <w:lang w:val="en-AU"/>
        </w:rPr>
      </w:pPr>
      <w:r w:rsidRPr="005D3AA7">
        <w:rPr>
          <w:rFonts w:ascii="Arial" w:eastAsia="Times New Roman" w:hAnsi="Arial" w:cs="Arial"/>
          <w:b/>
          <w:szCs w:val="20"/>
          <w:lang w:val="en-AU"/>
        </w:rPr>
        <w:t>Traffic fatalities in US states that have legalized recreational cannabis sales and their neighbours</w:t>
      </w:r>
    </w:p>
    <w:p w14:paraId="28F602DA" w14:textId="26C6831A" w:rsidR="00CB3EE5" w:rsidRPr="008819BF" w:rsidRDefault="00CB3EE5" w:rsidP="005D3AA7">
      <w:pPr>
        <w:spacing w:after="0" w:line="240" w:lineRule="auto"/>
        <w:rPr>
          <w:rFonts w:ascii="Arial" w:hAnsi="Arial" w:cs="Arial"/>
          <w:b/>
          <w:sz w:val="20"/>
          <w:szCs w:val="20"/>
          <w:lang w:val="en-AU"/>
        </w:rPr>
      </w:pPr>
      <w:bookmarkStart w:id="0" w:name="_GoBack"/>
      <w:bookmarkEnd w:id="0"/>
    </w:p>
    <w:p w14:paraId="1A280EC7" w14:textId="4D509676" w:rsidR="00EB42BD" w:rsidRPr="008819BF" w:rsidRDefault="005D3AA7" w:rsidP="005D3AA7">
      <w:pPr>
        <w:spacing w:after="0" w:line="240" w:lineRule="auto"/>
        <w:rPr>
          <w:rFonts w:ascii="Arial" w:eastAsia="Times New Roman" w:hAnsi="Arial" w:cs="Arial"/>
          <w:sz w:val="20"/>
          <w:szCs w:val="20"/>
          <w:lang w:val="en-AU"/>
        </w:rPr>
      </w:pPr>
      <w:r>
        <w:rPr>
          <w:rFonts w:ascii="Arial" w:eastAsia="Times New Roman" w:hAnsi="Arial" w:cs="Arial"/>
          <w:b/>
          <w:sz w:val="20"/>
          <w:szCs w:val="20"/>
          <w:lang w:val="en-AU"/>
        </w:rPr>
        <w:t>Presenting Author</w:t>
      </w:r>
    </w:p>
    <w:p w14:paraId="50EC53FD" w14:textId="3B359700" w:rsidR="00EB42BD" w:rsidRPr="008819BF" w:rsidRDefault="008819BF" w:rsidP="005D3AA7">
      <w:pPr>
        <w:spacing w:after="0" w:line="240" w:lineRule="auto"/>
        <w:rPr>
          <w:rFonts w:ascii="Arial" w:hAnsi="Arial" w:cs="Arial"/>
          <w:sz w:val="20"/>
          <w:szCs w:val="20"/>
          <w:lang w:val="en-AU"/>
        </w:rPr>
      </w:pPr>
      <w:r>
        <w:rPr>
          <w:rFonts w:ascii="Arial" w:eastAsia="Times New Roman" w:hAnsi="Arial" w:cs="Arial"/>
          <w:sz w:val="20"/>
          <w:szCs w:val="20"/>
          <w:lang w:val="en-AU"/>
        </w:rPr>
        <w:t>Dr Tyler J Lane</w:t>
      </w:r>
    </w:p>
    <w:p w14:paraId="29DB496A" w14:textId="27A917CB" w:rsidR="000F00DD" w:rsidRPr="008819BF" w:rsidRDefault="000F00DD" w:rsidP="005D3AA7">
      <w:pPr>
        <w:spacing w:after="0" w:line="240" w:lineRule="auto"/>
        <w:rPr>
          <w:rFonts w:ascii="Arial" w:hAnsi="Arial" w:cs="Arial"/>
          <w:b/>
          <w:lang w:val="en-AU"/>
        </w:rPr>
      </w:pPr>
    </w:p>
    <w:p w14:paraId="687C40DB" w14:textId="77777777" w:rsidR="008819BF" w:rsidRDefault="00EB42BD" w:rsidP="005D3AA7">
      <w:pPr>
        <w:spacing w:after="0" w:line="240" w:lineRule="auto"/>
        <w:rPr>
          <w:rFonts w:ascii="Arial" w:hAnsi="Arial" w:cs="Arial"/>
          <w:sz w:val="20"/>
          <w:szCs w:val="20"/>
          <w:lang w:val="en-AU"/>
        </w:rPr>
      </w:pPr>
      <w:r w:rsidRPr="008819BF">
        <w:rPr>
          <w:rFonts w:ascii="Arial" w:hAnsi="Arial" w:cs="Arial"/>
          <w:b/>
          <w:sz w:val="20"/>
          <w:szCs w:val="20"/>
          <w:lang w:val="en-AU"/>
        </w:rPr>
        <w:t>Affiliation</w:t>
      </w:r>
      <w:r w:rsidR="000B3948" w:rsidRPr="008819BF">
        <w:rPr>
          <w:rFonts w:ascii="Arial" w:hAnsi="Arial" w:cs="Arial"/>
          <w:b/>
          <w:sz w:val="20"/>
          <w:szCs w:val="20"/>
          <w:lang w:val="en-AU"/>
        </w:rPr>
        <w:t xml:space="preserve"> </w:t>
      </w:r>
    </w:p>
    <w:p w14:paraId="28EFE90C" w14:textId="6C57343F" w:rsidR="0083790A" w:rsidRPr="008819BF" w:rsidRDefault="008819BF" w:rsidP="005D3AA7">
      <w:pPr>
        <w:spacing w:after="0" w:line="240" w:lineRule="auto"/>
        <w:rPr>
          <w:rFonts w:ascii="Arial" w:hAnsi="Arial" w:cs="Arial"/>
          <w:sz w:val="20"/>
          <w:szCs w:val="20"/>
          <w:lang w:val="en-AU"/>
        </w:rPr>
      </w:pPr>
      <w:r>
        <w:rPr>
          <w:rFonts w:ascii="Arial" w:eastAsia="Times New Roman" w:hAnsi="Arial" w:cs="Arial"/>
          <w:sz w:val="20"/>
          <w:szCs w:val="20"/>
          <w:lang w:val="en-AU"/>
        </w:rPr>
        <w:t>Insurance, Work and Health Group, Monash University</w:t>
      </w:r>
    </w:p>
    <w:p w14:paraId="464E50B2" w14:textId="77777777" w:rsidR="005D3AA7" w:rsidRDefault="005D3AA7" w:rsidP="005D3AA7">
      <w:pPr>
        <w:spacing w:after="0" w:line="240" w:lineRule="auto"/>
        <w:rPr>
          <w:rFonts w:ascii="Arial" w:eastAsia="Times New Roman" w:hAnsi="Arial" w:cs="Arial"/>
          <w:b/>
          <w:sz w:val="20"/>
          <w:szCs w:val="20"/>
          <w:lang w:val="en-AU"/>
        </w:rPr>
      </w:pPr>
    </w:p>
    <w:p w14:paraId="44EC24DD" w14:textId="6AAE931B" w:rsidR="00796ABC" w:rsidRPr="008819BF" w:rsidRDefault="00796ABC" w:rsidP="005D3AA7">
      <w:pPr>
        <w:spacing w:after="0" w:line="240" w:lineRule="auto"/>
        <w:rPr>
          <w:rFonts w:ascii="Arial" w:eastAsia="Times New Roman" w:hAnsi="Arial" w:cs="Arial"/>
          <w:sz w:val="20"/>
          <w:szCs w:val="20"/>
          <w:lang w:val="en-AU"/>
        </w:rPr>
      </w:pPr>
      <w:r w:rsidRPr="008819BF">
        <w:rPr>
          <w:rFonts w:ascii="Arial" w:eastAsia="Times New Roman" w:hAnsi="Arial" w:cs="Arial"/>
          <w:b/>
          <w:sz w:val="20"/>
          <w:szCs w:val="20"/>
          <w:lang w:val="en-AU"/>
        </w:rPr>
        <w:t>Country of residence</w:t>
      </w:r>
    </w:p>
    <w:p w14:paraId="324F1591" w14:textId="6CE611E4" w:rsidR="00796ABC" w:rsidRPr="008819BF" w:rsidRDefault="008819BF" w:rsidP="005D3AA7">
      <w:pPr>
        <w:spacing w:after="0" w:line="240" w:lineRule="auto"/>
        <w:rPr>
          <w:rFonts w:ascii="Arial" w:eastAsia="Times New Roman" w:hAnsi="Arial" w:cs="Arial"/>
          <w:sz w:val="20"/>
          <w:szCs w:val="20"/>
          <w:lang w:val="en-AU"/>
        </w:rPr>
      </w:pPr>
      <w:r>
        <w:rPr>
          <w:rFonts w:ascii="Arial" w:eastAsia="Times New Roman" w:hAnsi="Arial" w:cs="Arial"/>
          <w:sz w:val="20"/>
          <w:szCs w:val="20"/>
          <w:lang w:val="en-AU"/>
        </w:rPr>
        <w:t>Australia</w:t>
      </w:r>
    </w:p>
    <w:p w14:paraId="56361950" w14:textId="77777777" w:rsidR="00457737" w:rsidRPr="008819BF" w:rsidRDefault="00457737" w:rsidP="005D3AA7">
      <w:pPr>
        <w:spacing w:after="0" w:line="240" w:lineRule="auto"/>
        <w:rPr>
          <w:rFonts w:ascii="Arial" w:hAnsi="Arial" w:cs="Arial"/>
          <w:b/>
          <w:sz w:val="20"/>
          <w:szCs w:val="20"/>
          <w:lang w:val="en-AU"/>
        </w:rPr>
      </w:pPr>
    </w:p>
    <w:p w14:paraId="483A37B9" w14:textId="0C7F3D0D" w:rsidR="003D1F3B" w:rsidRPr="008819BF" w:rsidRDefault="003B4148" w:rsidP="005D3AA7">
      <w:pPr>
        <w:spacing w:after="0" w:line="240" w:lineRule="auto"/>
        <w:rPr>
          <w:rFonts w:ascii="Arial" w:hAnsi="Arial" w:cs="Arial"/>
          <w:b/>
          <w:sz w:val="20"/>
          <w:szCs w:val="20"/>
          <w:lang w:val="en-AU"/>
        </w:rPr>
      </w:pPr>
      <w:r w:rsidRPr="008819BF">
        <w:rPr>
          <w:rFonts w:ascii="Arial" w:hAnsi="Arial" w:cs="Arial"/>
          <w:b/>
          <w:sz w:val="20"/>
          <w:szCs w:val="20"/>
          <w:lang w:val="en-AU"/>
        </w:rPr>
        <w:t>O</w:t>
      </w:r>
      <w:r w:rsidR="0083790A" w:rsidRPr="008819BF">
        <w:rPr>
          <w:rFonts w:ascii="Arial" w:hAnsi="Arial" w:cs="Arial"/>
          <w:b/>
          <w:sz w:val="20"/>
          <w:szCs w:val="20"/>
          <w:lang w:val="en-AU"/>
        </w:rPr>
        <w:t>bjectives/aims</w:t>
      </w:r>
      <w:r w:rsidR="00881693" w:rsidRPr="008819BF">
        <w:rPr>
          <w:rFonts w:ascii="Arial" w:hAnsi="Arial" w:cs="Arial"/>
          <w:b/>
          <w:sz w:val="20"/>
          <w:szCs w:val="20"/>
          <w:lang w:val="en-AU"/>
        </w:rPr>
        <w:t xml:space="preserve"> </w:t>
      </w:r>
    </w:p>
    <w:p w14:paraId="2DC67099" w14:textId="3C049816" w:rsidR="007231EB" w:rsidRPr="008819BF" w:rsidRDefault="008819BF" w:rsidP="005D3A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lang w:val="en-AU"/>
        </w:rPr>
      </w:pPr>
      <w:r>
        <w:rPr>
          <w:rFonts w:ascii="Arial" w:hAnsi="Arial" w:cs="Arial"/>
          <w:sz w:val="20"/>
          <w:szCs w:val="20"/>
          <w:lang w:val="en-AU"/>
        </w:rPr>
        <w:t>Cannabis impairs driving ability. In recent years, there has been an unprecedented lifting of prohibitions against its use. There is little evidence to guide policy to minimise negative consequences, which can only be guessed at from experience with alcohol and tobacco. We examined the effect of legalising recreational cannabis sales on traffic fatality rates. We also evaluated ‘spillover’ of cannabis policy into neighbouring jurisdictions.</w:t>
      </w:r>
    </w:p>
    <w:p w14:paraId="30DA6058" w14:textId="77777777" w:rsidR="007231EB" w:rsidRPr="008819BF" w:rsidRDefault="007231EB" w:rsidP="005D3AA7">
      <w:pPr>
        <w:spacing w:after="0" w:line="240" w:lineRule="auto"/>
        <w:rPr>
          <w:rFonts w:ascii="Arial" w:hAnsi="Arial" w:cs="Arial"/>
          <w:sz w:val="20"/>
          <w:szCs w:val="20"/>
          <w:lang w:val="en-AU"/>
        </w:rPr>
      </w:pPr>
    </w:p>
    <w:p w14:paraId="44AEE3BD" w14:textId="174B63E7" w:rsidR="007231EB" w:rsidRPr="008819BF" w:rsidRDefault="0083790A" w:rsidP="005D3AA7">
      <w:pPr>
        <w:spacing w:after="0" w:line="240" w:lineRule="auto"/>
        <w:rPr>
          <w:rFonts w:ascii="Arial" w:hAnsi="Arial" w:cs="Arial"/>
          <w:b/>
          <w:sz w:val="20"/>
          <w:szCs w:val="20"/>
          <w:lang w:val="en-AU"/>
        </w:rPr>
      </w:pPr>
      <w:r w:rsidRPr="008819BF">
        <w:rPr>
          <w:rFonts w:ascii="Arial" w:hAnsi="Arial" w:cs="Arial"/>
          <w:b/>
          <w:sz w:val="20"/>
          <w:szCs w:val="20"/>
          <w:lang w:val="en-AU"/>
        </w:rPr>
        <w:t>M</w:t>
      </w:r>
      <w:r w:rsidR="007231EB" w:rsidRPr="008819BF">
        <w:rPr>
          <w:rFonts w:ascii="Arial" w:hAnsi="Arial" w:cs="Arial"/>
          <w:b/>
          <w:sz w:val="20"/>
          <w:szCs w:val="20"/>
          <w:lang w:val="en-AU"/>
        </w:rPr>
        <w:t>ethods</w:t>
      </w:r>
      <w:r w:rsidR="00A71CA8" w:rsidRPr="008819BF">
        <w:rPr>
          <w:rFonts w:ascii="Arial" w:hAnsi="Arial" w:cs="Arial"/>
          <w:b/>
          <w:sz w:val="20"/>
          <w:szCs w:val="20"/>
          <w:lang w:val="en-AU"/>
        </w:rPr>
        <w:t xml:space="preserve"> </w:t>
      </w:r>
    </w:p>
    <w:p w14:paraId="7DF17241" w14:textId="2217CD79" w:rsidR="007231EB" w:rsidRPr="008819BF" w:rsidRDefault="008819BF" w:rsidP="005D3AA7">
      <w:pPr>
        <w:spacing w:after="0" w:line="240" w:lineRule="auto"/>
        <w:rPr>
          <w:rFonts w:ascii="Arial" w:hAnsi="Arial" w:cs="Arial"/>
          <w:sz w:val="20"/>
          <w:szCs w:val="20"/>
          <w:lang w:val="en-AU"/>
        </w:rPr>
      </w:pPr>
      <w:r>
        <w:rPr>
          <w:rFonts w:ascii="Arial" w:hAnsi="Arial" w:cs="Arial"/>
          <w:sz w:val="20"/>
          <w:szCs w:val="20"/>
          <w:lang w:val="en-AU"/>
        </w:rPr>
        <w:t xml:space="preserve">Interrupted time series of monthly traffic fatalities per million residents in three legalising states (Colorado [Jan 2014], Washington [July 2014], and Oregon [Oct 2015]), eight neighbouring jurisdictions, and eight comparator states. Data were derived from the </w:t>
      </w:r>
      <w:proofErr w:type="spellStart"/>
      <w:r>
        <w:rPr>
          <w:rFonts w:ascii="Arial" w:hAnsi="Arial" w:cs="Arial"/>
          <w:sz w:val="20"/>
          <w:szCs w:val="20"/>
          <w:lang w:val="en-AU"/>
        </w:rPr>
        <w:t>Centers</w:t>
      </w:r>
      <w:proofErr w:type="spellEnd"/>
      <w:r>
        <w:rPr>
          <w:rFonts w:ascii="Arial" w:hAnsi="Arial" w:cs="Arial"/>
          <w:sz w:val="20"/>
          <w:szCs w:val="20"/>
          <w:lang w:val="en-AU"/>
        </w:rPr>
        <w:t xml:space="preserve"> for Disease Control and Prevention’s WONDER dataset and converted to rates using census data. Analyses included adjustments for seasonal patterns in traffic fatality data and autoregressive moving-average terms to adjust for residual autocorrelation between data points.</w:t>
      </w:r>
    </w:p>
    <w:p w14:paraId="32B92438" w14:textId="77777777" w:rsidR="007231EB" w:rsidRPr="008819BF" w:rsidRDefault="007231EB" w:rsidP="005D3AA7">
      <w:pPr>
        <w:spacing w:after="0" w:line="240" w:lineRule="auto"/>
        <w:rPr>
          <w:rFonts w:ascii="Arial" w:hAnsi="Arial" w:cs="Arial"/>
          <w:sz w:val="20"/>
          <w:szCs w:val="20"/>
          <w:lang w:val="en-AU"/>
        </w:rPr>
      </w:pPr>
    </w:p>
    <w:p w14:paraId="03AF54E2" w14:textId="5BD81C79" w:rsidR="007231EB" w:rsidRPr="008819BF" w:rsidRDefault="0083790A" w:rsidP="005D3AA7">
      <w:pPr>
        <w:spacing w:after="0" w:line="240" w:lineRule="auto"/>
        <w:rPr>
          <w:rFonts w:ascii="Arial" w:hAnsi="Arial" w:cs="Arial"/>
          <w:b/>
          <w:sz w:val="20"/>
          <w:szCs w:val="20"/>
          <w:lang w:val="en-AU"/>
        </w:rPr>
      </w:pPr>
      <w:r w:rsidRPr="008819BF">
        <w:rPr>
          <w:rFonts w:ascii="Arial" w:hAnsi="Arial" w:cs="Arial"/>
          <w:b/>
          <w:sz w:val="20"/>
          <w:szCs w:val="20"/>
          <w:lang w:val="en-AU"/>
        </w:rPr>
        <w:t xml:space="preserve">Main findings </w:t>
      </w:r>
    </w:p>
    <w:p w14:paraId="4B297120" w14:textId="7C5ECC7F" w:rsidR="008819BF" w:rsidRPr="008819BF" w:rsidRDefault="008819BF" w:rsidP="005D3AA7">
      <w:pPr>
        <w:spacing w:after="0" w:line="240" w:lineRule="auto"/>
        <w:rPr>
          <w:rFonts w:ascii="Arial" w:hAnsi="Arial" w:cs="Arial"/>
          <w:sz w:val="20"/>
          <w:szCs w:val="20"/>
        </w:rPr>
      </w:pPr>
      <w:r w:rsidRPr="008819BF">
        <w:rPr>
          <w:rFonts w:ascii="Arial" w:hAnsi="Arial" w:cs="Arial"/>
          <w:sz w:val="20"/>
          <w:szCs w:val="20"/>
        </w:rPr>
        <w:t xml:space="preserve">Among </w:t>
      </w:r>
      <w:proofErr w:type="spellStart"/>
      <w:r w:rsidRPr="008819BF">
        <w:rPr>
          <w:rFonts w:ascii="Arial" w:hAnsi="Arial" w:cs="Arial"/>
          <w:sz w:val="20"/>
          <w:szCs w:val="20"/>
        </w:rPr>
        <w:t>legalising</w:t>
      </w:r>
      <w:proofErr w:type="spellEnd"/>
      <w:r w:rsidRPr="008819BF">
        <w:rPr>
          <w:rFonts w:ascii="Arial" w:hAnsi="Arial" w:cs="Arial"/>
          <w:sz w:val="20"/>
          <w:szCs w:val="20"/>
        </w:rPr>
        <w:t xml:space="preserve"> states, </w:t>
      </w:r>
      <w:r>
        <w:rPr>
          <w:rFonts w:ascii="Arial" w:hAnsi="Arial" w:cs="Arial"/>
          <w:sz w:val="20"/>
          <w:szCs w:val="20"/>
        </w:rPr>
        <w:t xml:space="preserve">there was only an effect in Washington </w:t>
      </w:r>
      <w:r w:rsidRPr="008819BF">
        <w:rPr>
          <w:rFonts w:ascii="Arial" w:hAnsi="Arial" w:cs="Arial"/>
          <w:sz w:val="20"/>
          <w:szCs w:val="20"/>
        </w:rPr>
        <w:t>(</w:t>
      </w:r>
      <w:r>
        <w:rPr>
          <w:rFonts w:ascii="Arial" w:hAnsi="Arial" w:cs="Arial"/>
          <w:sz w:val="20"/>
          <w:szCs w:val="20"/>
        </w:rPr>
        <w:t xml:space="preserve">level: up </w:t>
      </w:r>
      <w:r w:rsidRPr="008819BF">
        <w:rPr>
          <w:rFonts w:ascii="Arial" w:hAnsi="Arial" w:cs="Arial"/>
          <w:sz w:val="20"/>
          <w:szCs w:val="20"/>
        </w:rPr>
        <w:t>1.13</w:t>
      </w:r>
      <w:r>
        <w:rPr>
          <w:rFonts w:ascii="Arial" w:hAnsi="Arial" w:cs="Arial"/>
          <w:sz w:val="20"/>
          <w:szCs w:val="20"/>
        </w:rPr>
        <w:t xml:space="preserve"> fatalities</w:t>
      </w:r>
      <w:r w:rsidRPr="008819BF">
        <w:rPr>
          <w:rFonts w:ascii="Arial" w:hAnsi="Arial" w:cs="Arial"/>
          <w:sz w:val="20"/>
          <w:szCs w:val="20"/>
        </w:rPr>
        <w:t xml:space="preserve"> per million residents [95% CI: 0.55 to 1.71</w:t>
      </w:r>
      <w:r>
        <w:rPr>
          <w:rFonts w:ascii="Arial" w:hAnsi="Arial" w:cs="Arial"/>
          <w:sz w:val="20"/>
          <w:szCs w:val="20"/>
        </w:rPr>
        <w:t xml:space="preserve">], trend: up </w:t>
      </w:r>
      <w:r w:rsidRPr="008819BF">
        <w:rPr>
          <w:rFonts w:ascii="Arial" w:hAnsi="Arial" w:cs="Arial"/>
          <w:sz w:val="20"/>
          <w:szCs w:val="20"/>
        </w:rPr>
        <w:t xml:space="preserve">0.063 per month [-0.091 to -0.034]). Among </w:t>
      </w:r>
      <w:proofErr w:type="spellStart"/>
      <w:r w:rsidRPr="008819BF">
        <w:rPr>
          <w:rFonts w:ascii="Arial" w:hAnsi="Arial" w:cs="Arial"/>
          <w:sz w:val="20"/>
          <w:szCs w:val="20"/>
        </w:rPr>
        <w:t>neighbouring</w:t>
      </w:r>
      <w:proofErr w:type="spellEnd"/>
      <w:r w:rsidRPr="008819BF">
        <w:rPr>
          <w:rFonts w:ascii="Arial" w:hAnsi="Arial" w:cs="Arial"/>
          <w:sz w:val="20"/>
          <w:szCs w:val="20"/>
        </w:rPr>
        <w:t xml:space="preserve"> states, there were significant immediate increases followed</w:t>
      </w:r>
      <w:r>
        <w:rPr>
          <w:rFonts w:ascii="Arial" w:hAnsi="Arial" w:cs="Arial"/>
          <w:sz w:val="20"/>
          <w:szCs w:val="20"/>
        </w:rPr>
        <w:t xml:space="preserve"> by long-term reductions in Nebraska</w:t>
      </w:r>
      <w:r w:rsidRPr="008819BF">
        <w:rPr>
          <w:rFonts w:ascii="Arial" w:hAnsi="Arial" w:cs="Arial"/>
          <w:sz w:val="20"/>
          <w:szCs w:val="20"/>
        </w:rPr>
        <w:t xml:space="preserve"> (level: 3.76 [2.57 to 4.95]; trend: -0.129 [ -0.173 to -0.085]) and British Columbia (level: 1.84 [1.02 to 2.66]; trend: -0.072 [-0.112 to -0.032]), and signifi</w:t>
      </w:r>
      <w:r>
        <w:rPr>
          <w:rFonts w:ascii="Arial" w:hAnsi="Arial" w:cs="Arial"/>
          <w:sz w:val="20"/>
          <w:szCs w:val="20"/>
        </w:rPr>
        <w:t xml:space="preserve">cant immediate increases in Utah </w:t>
      </w:r>
      <w:r w:rsidRPr="008819BF">
        <w:rPr>
          <w:rFonts w:ascii="Arial" w:hAnsi="Arial" w:cs="Arial"/>
          <w:sz w:val="20"/>
          <w:szCs w:val="20"/>
        </w:rPr>
        <w:t xml:space="preserve">(2.02 [0.38 to 3.66]) and Oregon as a </w:t>
      </w:r>
      <w:proofErr w:type="spellStart"/>
      <w:r w:rsidRPr="008819BF">
        <w:rPr>
          <w:rFonts w:ascii="Arial" w:hAnsi="Arial" w:cs="Arial"/>
          <w:sz w:val="20"/>
          <w:szCs w:val="20"/>
        </w:rPr>
        <w:t>neighbour</w:t>
      </w:r>
      <w:proofErr w:type="spellEnd"/>
      <w:r w:rsidRPr="008819BF">
        <w:rPr>
          <w:rFonts w:ascii="Arial" w:hAnsi="Arial" w:cs="Arial"/>
          <w:sz w:val="20"/>
          <w:szCs w:val="20"/>
        </w:rPr>
        <w:t xml:space="preserve"> of Washington (1.94 [0.34 to 3.54]). </w:t>
      </w:r>
    </w:p>
    <w:p w14:paraId="78582216" w14:textId="65B4262D" w:rsidR="007231EB" w:rsidRPr="008819BF" w:rsidRDefault="007231EB" w:rsidP="007D52AA">
      <w:pPr>
        <w:spacing w:after="0" w:line="240" w:lineRule="auto"/>
        <w:rPr>
          <w:rFonts w:ascii="Arial" w:hAnsi="Arial" w:cs="Arial"/>
          <w:sz w:val="20"/>
          <w:szCs w:val="20"/>
          <w:lang w:val="en-AU"/>
        </w:rPr>
      </w:pPr>
    </w:p>
    <w:p w14:paraId="75039502" w14:textId="2E41D127" w:rsidR="00D919DA" w:rsidRPr="005D3AA7" w:rsidRDefault="00D919DA" w:rsidP="005D3AA7">
      <w:pPr>
        <w:widowControl w:val="0"/>
        <w:autoSpaceDE w:val="0"/>
        <w:autoSpaceDN w:val="0"/>
        <w:adjustRightInd w:val="0"/>
        <w:spacing w:after="0" w:line="240" w:lineRule="auto"/>
        <w:rPr>
          <w:rFonts w:ascii="Arial" w:hAnsi="Arial" w:cs="Arial"/>
          <w:sz w:val="20"/>
          <w:szCs w:val="20"/>
          <w:lang w:val="en-AU"/>
        </w:rPr>
      </w:pPr>
    </w:p>
    <w:sectPr w:rsidR="00D919DA" w:rsidRPr="005D3AA7" w:rsidSect="00BF1BCC">
      <w:headerReference w:type="default" r:id="rId7"/>
      <w:footerReference w:type="default" r:id="rId8"/>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7B57D9" w14:textId="77777777" w:rsidR="0087385D" w:rsidRDefault="0087385D" w:rsidP="003C4168">
      <w:pPr>
        <w:spacing w:after="0" w:line="240" w:lineRule="auto"/>
      </w:pPr>
      <w:r>
        <w:separator/>
      </w:r>
    </w:p>
  </w:endnote>
  <w:endnote w:type="continuationSeparator" w:id="0">
    <w:p w14:paraId="2ACE4507" w14:textId="77777777" w:rsidR="0087385D" w:rsidRDefault="0087385D"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75EB2F85"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522AF3" w14:textId="77777777" w:rsidR="0087385D" w:rsidRDefault="0087385D" w:rsidP="003C4168">
      <w:pPr>
        <w:spacing w:after="0" w:line="240" w:lineRule="auto"/>
      </w:pPr>
      <w:r>
        <w:separator/>
      </w:r>
    </w:p>
  </w:footnote>
  <w:footnote w:type="continuationSeparator" w:id="0">
    <w:p w14:paraId="3C21DD4B" w14:textId="77777777" w:rsidR="0087385D" w:rsidRDefault="0087385D"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0652465C"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10"/>
  </w:num>
  <w:num w:numId="4">
    <w:abstractNumId w:val="2"/>
  </w:num>
  <w:num w:numId="5">
    <w:abstractNumId w:val="8"/>
  </w:num>
  <w:num w:numId="6">
    <w:abstractNumId w:val="1"/>
  </w:num>
  <w:num w:numId="7">
    <w:abstractNumId w:val="3"/>
  </w:num>
  <w:num w:numId="8">
    <w:abstractNumId w:val="12"/>
  </w:num>
  <w:num w:numId="9">
    <w:abstractNumId w:val="5"/>
  </w:num>
  <w:num w:numId="10">
    <w:abstractNumId w:val="9"/>
  </w:num>
  <w:num w:numId="11">
    <w:abstractNumId w:val="1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54817"/>
    <w:rsid w:val="000A247E"/>
    <w:rsid w:val="000B3948"/>
    <w:rsid w:val="000D17F9"/>
    <w:rsid w:val="000D1D57"/>
    <w:rsid w:val="000D3C9D"/>
    <w:rsid w:val="000F00DD"/>
    <w:rsid w:val="000F0C06"/>
    <w:rsid w:val="001074DF"/>
    <w:rsid w:val="00111A51"/>
    <w:rsid w:val="00122532"/>
    <w:rsid w:val="0014001B"/>
    <w:rsid w:val="00145940"/>
    <w:rsid w:val="001842A8"/>
    <w:rsid w:val="00191200"/>
    <w:rsid w:val="001A2088"/>
    <w:rsid w:val="001B5E33"/>
    <w:rsid w:val="001C47A0"/>
    <w:rsid w:val="001D4267"/>
    <w:rsid w:val="001E17A8"/>
    <w:rsid w:val="001E5424"/>
    <w:rsid w:val="00214C4D"/>
    <w:rsid w:val="00220CDB"/>
    <w:rsid w:val="00261EB4"/>
    <w:rsid w:val="00293AA4"/>
    <w:rsid w:val="002A0EAA"/>
    <w:rsid w:val="002B6643"/>
    <w:rsid w:val="002D17C6"/>
    <w:rsid w:val="002F07AC"/>
    <w:rsid w:val="00326479"/>
    <w:rsid w:val="00341541"/>
    <w:rsid w:val="00354666"/>
    <w:rsid w:val="003B4148"/>
    <w:rsid w:val="003B5C77"/>
    <w:rsid w:val="003C4168"/>
    <w:rsid w:val="003D0131"/>
    <w:rsid w:val="003D1F3B"/>
    <w:rsid w:val="003E09B9"/>
    <w:rsid w:val="004459E3"/>
    <w:rsid w:val="00453EEF"/>
    <w:rsid w:val="00457737"/>
    <w:rsid w:val="00464AFE"/>
    <w:rsid w:val="004846F6"/>
    <w:rsid w:val="004A3322"/>
    <w:rsid w:val="005138ED"/>
    <w:rsid w:val="005147E9"/>
    <w:rsid w:val="0053113C"/>
    <w:rsid w:val="005317FD"/>
    <w:rsid w:val="00547E04"/>
    <w:rsid w:val="00555EC7"/>
    <w:rsid w:val="00583790"/>
    <w:rsid w:val="00590E27"/>
    <w:rsid w:val="005C0938"/>
    <w:rsid w:val="005D3AA7"/>
    <w:rsid w:val="00600146"/>
    <w:rsid w:val="006040CD"/>
    <w:rsid w:val="0060416A"/>
    <w:rsid w:val="00610761"/>
    <w:rsid w:val="00635D4A"/>
    <w:rsid w:val="00635DAC"/>
    <w:rsid w:val="00643BF0"/>
    <w:rsid w:val="00646636"/>
    <w:rsid w:val="0068048C"/>
    <w:rsid w:val="00696A08"/>
    <w:rsid w:val="006A5A86"/>
    <w:rsid w:val="006D0974"/>
    <w:rsid w:val="00700D73"/>
    <w:rsid w:val="00704FB2"/>
    <w:rsid w:val="00711B13"/>
    <w:rsid w:val="0071789F"/>
    <w:rsid w:val="007231EB"/>
    <w:rsid w:val="0073151C"/>
    <w:rsid w:val="0076692A"/>
    <w:rsid w:val="007709F0"/>
    <w:rsid w:val="00770DE7"/>
    <w:rsid w:val="00796ABC"/>
    <w:rsid w:val="007C55CD"/>
    <w:rsid w:val="007D52AA"/>
    <w:rsid w:val="007E5370"/>
    <w:rsid w:val="008030EC"/>
    <w:rsid w:val="00827ACC"/>
    <w:rsid w:val="0083790A"/>
    <w:rsid w:val="00860EC6"/>
    <w:rsid w:val="0087385D"/>
    <w:rsid w:val="00874ECE"/>
    <w:rsid w:val="0087738D"/>
    <w:rsid w:val="00880CB9"/>
    <w:rsid w:val="00881693"/>
    <w:rsid w:val="008819BF"/>
    <w:rsid w:val="00893C0D"/>
    <w:rsid w:val="008A65DC"/>
    <w:rsid w:val="008B014D"/>
    <w:rsid w:val="008B7B41"/>
    <w:rsid w:val="008C6637"/>
    <w:rsid w:val="008D4901"/>
    <w:rsid w:val="008E284C"/>
    <w:rsid w:val="00981BC7"/>
    <w:rsid w:val="009C24A6"/>
    <w:rsid w:val="009C7239"/>
    <w:rsid w:val="009D0413"/>
    <w:rsid w:val="009E21CE"/>
    <w:rsid w:val="00A211F8"/>
    <w:rsid w:val="00A21398"/>
    <w:rsid w:val="00A4472C"/>
    <w:rsid w:val="00A47ED1"/>
    <w:rsid w:val="00A50406"/>
    <w:rsid w:val="00A54C88"/>
    <w:rsid w:val="00A65921"/>
    <w:rsid w:val="00A676F4"/>
    <w:rsid w:val="00A71C98"/>
    <w:rsid w:val="00A71CA8"/>
    <w:rsid w:val="00A82563"/>
    <w:rsid w:val="00A8452B"/>
    <w:rsid w:val="00A859D1"/>
    <w:rsid w:val="00AA6DED"/>
    <w:rsid w:val="00AB1D19"/>
    <w:rsid w:val="00AE3205"/>
    <w:rsid w:val="00B07304"/>
    <w:rsid w:val="00B12714"/>
    <w:rsid w:val="00B2291E"/>
    <w:rsid w:val="00B22EA9"/>
    <w:rsid w:val="00B30929"/>
    <w:rsid w:val="00B57E24"/>
    <w:rsid w:val="00B6274B"/>
    <w:rsid w:val="00B853C1"/>
    <w:rsid w:val="00BA4BA8"/>
    <w:rsid w:val="00BD4965"/>
    <w:rsid w:val="00BF1BCC"/>
    <w:rsid w:val="00C22F5D"/>
    <w:rsid w:val="00C3002F"/>
    <w:rsid w:val="00C31CC5"/>
    <w:rsid w:val="00C43AE6"/>
    <w:rsid w:val="00C64D55"/>
    <w:rsid w:val="00C73E39"/>
    <w:rsid w:val="00C74127"/>
    <w:rsid w:val="00C81CCB"/>
    <w:rsid w:val="00CB3EE5"/>
    <w:rsid w:val="00CB5B52"/>
    <w:rsid w:val="00CC10EE"/>
    <w:rsid w:val="00D573C9"/>
    <w:rsid w:val="00D61431"/>
    <w:rsid w:val="00D62C6E"/>
    <w:rsid w:val="00D65CB0"/>
    <w:rsid w:val="00D919DA"/>
    <w:rsid w:val="00DB4595"/>
    <w:rsid w:val="00DB5FC7"/>
    <w:rsid w:val="00DB60FB"/>
    <w:rsid w:val="00DC6C53"/>
    <w:rsid w:val="00DD2247"/>
    <w:rsid w:val="00DF16CD"/>
    <w:rsid w:val="00E31423"/>
    <w:rsid w:val="00E316AC"/>
    <w:rsid w:val="00E46180"/>
    <w:rsid w:val="00E54665"/>
    <w:rsid w:val="00E8430C"/>
    <w:rsid w:val="00EB42BD"/>
    <w:rsid w:val="00EC134F"/>
    <w:rsid w:val="00EC263B"/>
    <w:rsid w:val="00F314EF"/>
    <w:rsid w:val="00F42A0F"/>
    <w:rsid w:val="00F517AA"/>
    <w:rsid w:val="00F54841"/>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2013-02-08T01:20:00Z</cp:lastPrinted>
  <dcterms:created xsi:type="dcterms:W3CDTF">2018-08-08T12:48:00Z</dcterms:created>
  <dcterms:modified xsi:type="dcterms:W3CDTF">2018-08-08T12:48:00Z</dcterms:modified>
</cp:coreProperties>
</file>