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07488" w14:textId="12D0D68F" w:rsidR="00B12714" w:rsidRPr="003B641F" w:rsidRDefault="003B641F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3B641F">
        <w:rPr>
          <w:rFonts w:ascii="Arial" w:eastAsia="Times New Roman" w:hAnsi="Arial" w:cs="Arial"/>
          <w:b/>
          <w:sz w:val="24"/>
          <w:szCs w:val="20"/>
        </w:rPr>
        <w:t>PAPER NUMBER #149</w:t>
      </w:r>
    </w:p>
    <w:p w14:paraId="70C3F620" w14:textId="13EEE056" w:rsidR="003B641F" w:rsidRPr="003B641F" w:rsidRDefault="003B641F" w:rsidP="003D1F3B">
      <w:pPr>
        <w:spacing w:after="0" w:line="240" w:lineRule="auto"/>
        <w:rPr>
          <w:rFonts w:ascii="Arial" w:eastAsia="Times New Roman" w:hAnsi="Arial" w:cs="Arial"/>
          <w:szCs w:val="20"/>
        </w:rPr>
      </w:pPr>
      <w:r w:rsidRPr="003B641F">
        <w:rPr>
          <w:rFonts w:ascii="Arial" w:eastAsia="Times New Roman" w:hAnsi="Arial" w:cs="Arial"/>
          <w:b/>
          <w:szCs w:val="20"/>
        </w:rPr>
        <w:t>Using digital technologies to achieve fidelity and impact in real-world mental health service de</w:t>
      </w:r>
      <w:bookmarkStart w:id="0" w:name="_GoBack"/>
      <w:bookmarkEnd w:id="0"/>
      <w:r w:rsidRPr="003B641F">
        <w:rPr>
          <w:rFonts w:ascii="Arial" w:eastAsia="Times New Roman" w:hAnsi="Arial" w:cs="Arial"/>
          <w:b/>
          <w:szCs w:val="20"/>
        </w:rPr>
        <w:t>livery</w:t>
      </w:r>
    </w:p>
    <w:p w14:paraId="610200E3" w14:textId="77777777" w:rsidR="003B641F" w:rsidRDefault="003B641F" w:rsidP="00EB42BD">
      <w:pPr>
        <w:spacing w:after="0" w:line="240" w:lineRule="auto"/>
        <w:rPr>
          <w:rFonts w:ascii="Arial" w:hAnsi="Arial" w:cs="Arial"/>
          <w:color w:val="444444"/>
          <w:shd w:val="clear" w:color="auto" w:fill="EEEEEE"/>
        </w:rPr>
      </w:pPr>
    </w:p>
    <w:p w14:paraId="1A280EC7" w14:textId="1A35FD23" w:rsidR="00EB42BD" w:rsidRPr="0083790A" w:rsidRDefault="003B641F" w:rsidP="003B64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2EDE2533" w:rsidR="00EB42BD" w:rsidRPr="0083790A" w:rsidRDefault="00806861" w:rsidP="003B64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Dr. Melissa E. DeRosier</w:t>
      </w:r>
    </w:p>
    <w:p w14:paraId="29DB496A" w14:textId="243CDDF7" w:rsidR="000F00DD" w:rsidRDefault="000F00DD" w:rsidP="003B641F">
      <w:pPr>
        <w:spacing w:after="0" w:line="240" w:lineRule="auto"/>
        <w:rPr>
          <w:rFonts w:ascii="Arial" w:hAnsi="Arial" w:cs="Arial"/>
          <w:b/>
          <w:lang w:val="en-AU"/>
        </w:rPr>
      </w:pPr>
    </w:p>
    <w:p w14:paraId="655645BA" w14:textId="77777777" w:rsidR="003B641F" w:rsidRDefault="00EB42BD" w:rsidP="003B641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4C968CF7" w:rsidR="0083790A" w:rsidRDefault="00806861" w:rsidP="003B64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3C Institute</w:t>
      </w:r>
    </w:p>
    <w:p w14:paraId="46AACF86" w14:textId="77777777" w:rsidR="003B641F" w:rsidRPr="00122532" w:rsidRDefault="003B641F" w:rsidP="003B64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EC24DD" w14:textId="42B5A18D" w:rsidR="00796ABC" w:rsidRPr="0083790A" w:rsidRDefault="00796ABC" w:rsidP="003B64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3F9A498" w:rsidR="00796ABC" w:rsidRPr="0083790A" w:rsidRDefault="00747604" w:rsidP="003B64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="003B641F">
        <w:rPr>
          <w:rFonts w:ascii="Arial" w:eastAsia="Times New Roman" w:hAnsi="Arial" w:cs="Arial"/>
          <w:sz w:val="20"/>
          <w:szCs w:val="20"/>
        </w:rPr>
        <w:t>nited States of America</w:t>
      </w:r>
    </w:p>
    <w:p w14:paraId="6342468C" w14:textId="77777777" w:rsidR="00796ABC" w:rsidRDefault="00796ABC" w:rsidP="003B641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93DBE5" w14:textId="4CD173C1" w:rsidR="00806861" w:rsidRPr="003B641F" w:rsidRDefault="003B4148" w:rsidP="003B641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15165FEF" w:rsidR="007231EB" w:rsidRPr="0083790A" w:rsidRDefault="00806861" w:rsidP="003B64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presenter will review the literature on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and state-of-the-art in </w:t>
      </w:r>
      <w:r>
        <w:rPr>
          <w:rFonts w:ascii="Arial" w:hAnsi="Arial" w:cs="Arial"/>
          <w:color w:val="000000"/>
          <w:sz w:val="20"/>
          <w:szCs w:val="20"/>
        </w:rPr>
        <w:t xml:space="preserve">digital technologies to assess quality of implementation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and outcomes for </w:t>
      </w:r>
      <w:r>
        <w:rPr>
          <w:rFonts w:ascii="Arial" w:hAnsi="Arial" w:cs="Arial"/>
          <w:color w:val="000000"/>
          <w:sz w:val="20"/>
          <w:szCs w:val="20"/>
        </w:rPr>
        <w:t>mental health programs delivered in real-world settings.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 She will present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examples from three evidence-based programs to illustrate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research-driven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digital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strategies for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(1) </w:t>
      </w:r>
      <w:r w:rsidR="008D70E3">
        <w:rPr>
          <w:rFonts w:ascii="Arial" w:hAnsi="Arial" w:cs="Arial"/>
          <w:color w:val="000000"/>
          <w:sz w:val="20"/>
          <w:szCs w:val="20"/>
        </w:rPr>
        <w:t>tracking provider fidelity to the model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 over time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,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(2)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providing data driven decision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supports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to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help providers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improve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quality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of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service delivery, and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(3) ensuring </w:t>
      </w:r>
      <w:r w:rsidR="008D70E3">
        <w:rPr>
          <w:rFonts w:ascii="Arial" w:hAnsi="Arial" w:cs="Arial"/>
          <w:color w:val="000000"/>
          <w:sz w:val="20"/>
          <w:szCs w:val="20"/>
        </w:rPr>
        <w:t xml:space="preserve">those 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who are </w:t>
      </w:r>
      <w:r w:rsidR="008D70E3">
        <w:rPr>
          <w:rFonts w:ascii="Arial" w:hAnsi="Arial" w:cs="Arial"/>
          <w:color w:val="000000"/>
          <w:sz w:val="20"/>
          <w:szCs w:val="20"/>
        </w:rPr>
        <w:t>served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 achieve positive treatment outcomes</w:t>
      </w:r>
      <w:r w:rsidR="008D70E3">
        <w:rPr>
          <w:rFonts w:ascii="Arial" w:hAnsi="Arial" w:cs="Arial"/>
          <w:color w:val="000000"/>
          <w:sz w:val="20"/>
          <w:szCs w:val="20"/>
        </w:rPr>
        <w:t>.</w:t>
      </w:r>
      <w:r w:rsidR="00BD61A9">
        <w:rPr>
          <w:rFonts w:ascii="Arial" w:hAnsi="Arial" w:cs="Arial"/>
          <w:color w:val="000000"/>
          <w:sz w:val="20"/>
          <w:szCs w:val="20"/>
        </w:rPr>
        <w:t xml:space="preserve"> Attendees will gain a greater understanding of how technologies can be used to augment and enhance traditionally delivered mental health services. </w:t>
      </w:r>
    </w:p>
    <w:p w14:paraId="30DA6058" w14:textId="77777777" w:rsidR="007231EB" w:rsidRPr="0083790A" w:rsidRDefault="007231EB" w:rsidP="003B64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D06CD59" w14:textId="50A1AA59" w:rsidR="007307C0" w:rsidRPr="003B641F" w:rsidRDefault="0083790A" w:rsidP="003B641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4265425A" w14:textId="6510F5C4" w:rsidR="00065F3A" w:rsidRDefault="007307C0" w:rsidP="003B64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With funding from the National Institute for Mental Health and the Annie E. Casey Foundation, </w:t>
      </w:r>
      <w:r w:rsidR="00EF386C">
        <w:rPr>
          <w:rFonts w:ascii="Arial" w:hAnsi="Arial" w:cs="Arial"/>
          <w:sz w:val="20"/>
          <w:szCs w:val="20"/>
          <w:lang w:val="en-AU"/>
        </w:rPr>
        <w:t>3C Institute</w:t>
      </w:r>
      <w:r>
        <w:rPr>
          <w:rFonts w:ascii="Arial" w:hAnsi="Arial" w:cs="Arial"/>
          <w:sz w:val="20"/>
          <w:szCs w:val="20"/>
          <w:lang w:val="en-AU"/>
        </w:rPr>
        <w:t xml:space="preserve"> collaborated with </w:t>
      </w:r>
      <w:r w:rsidR="00EF386C">
        <w:rPr>
          <w:rFonts w:ascii="Arial" w:hAnsi="Arial" w:cs="Arial"/>
          <w:sz w:val="20"/>
          <w:szCs w:val="20"/>
          <w:lang w:val="en-AU"/>
        </w:rPr>
        <w:t xml:space="preserve">six </w:t>
      </w:r>
      <w:r>
        <w:rPr>
          <w:rFonts w:ascii="Arial" w:hAnsi="Arial" w:cs="Arial"/>
          <w:sz w:val="20"/>
          <w:szCs w:val="20"/>
          <w:lang w:val="en-AU"/>
        </w:rPr>
        <w:t>developers of evidence-based programs (EBP) for mental health in the U.S.</w:t>
      </w:r>
      <w:r w:rsidR="00EF386C">
        <w:rPr>
          <w:rFonts w:ascii="Arial" w:hAnsi="Arial" w:cs="Arial"/>
          <w:sz w:val="20"/>
          <w:szCs w:val="20"/>
          <w:lang w:val="en-AU"/>
        </w:rPr>
        <w:t xml:space="preserve"> A </w:t>
      </w:r>
      <w:r>
        <w:rPr>
          <w:rFonts w:ascii="Arial" w:hAnsi="Arial" w:cs="Arial"/>
          <w:sz w:val="20"/>
          <w:szCs w:val="20"/>
          <w:lang w:val="en-AU"/>
        </w:rPr>
        <w:t xml:space="preserve">systematic review of existing methods for fidelity and outcomes assessment </w:t>
      </w:r>
      <w:r w:rsidR="00EF386C">
        <w:rPr>
          <w:rFonts w:ascii="Arial" w:hAnsi="Arial" w:cs="Arial"/>
          <w:sz w:val="20"/>
          <w:szCs w:val="20"/>
          <w:lang w:val="en-AU"/>
        </w:rPr>
        <w:t xml:space="preserve">was conducted </w:t>
      </w:r>
      <w:r>
        <w:rPr>
          <w:rFonts w:ascii="Arial" w:hAnsi="Arial" w:cs="Arial"/>
          <w:sz w:val="20"/>
          <w:szCs w:val="20"/>
          <w:lang w:val="en-AU"/>
        </w:rPr>
        <w:t xml:space="preserve">for each EBP. Qualitative and quantitative data were gathered </w:t>
      </w:r>
      <w:r w:rsidR="00A9706E">
        <w:rPr>
          <w:rFonts w:ascii="Arial" w:hAnsi="Arial" w:cs="Arial"/>
          <w:sz w:val="20"/>
          <w:szCs w:val="20"/>
          <w:lang w:val="en-AU"/>
        </w:rPr>
        <w:t xml:space="preserve">to identify gaps </w:t>
      </w:r>
      <w:r w:rsidR="00EF386C">
        <w:rPr>
          <w:rFonts w:ascii="Arial" w:hAnsi="Arial" w:cs="Arial"/>
          <w:sz w:val="20"/>
          <w:szCs w:val="20"/>
          <w:lang w:val="en-AU"/>
        </w:rPr>
        <w:t>in each area</w:t>
      </w:r>
      <w:r w:rsidR="00065F3A">
        <w:rPr>
          <w:rFonts w:ascii="Arial" w:hAnsi="Arial" w:cs="Arial"/>
          <w:sz w:val="20"/>
          <w:szCs w:val="20"/>
          <w:lang w:val="en-AU"/>
        </w:rPr>
        <w:t xml:space="preserve"> </w:t>
      </w:r>
      <w:r w:rsidR="00A9706E">
        <w:rPr>
          <w:rFonts w:ascii="Arial" w:hAnsi="Arial" w:cs="Arial"/>
          <w:sz w:val="20"/>
          <w:szCs w:val="20"/>
          <w:lang w:val="en-AU"/>
        </w:rPr>
        <w:t xml:space="preserve">and configure </w:t>
      </w:r>
      <w:r w:rsidR="00065F3A">
        <w:rPr>
          <w:rFonts w:ascii="Arial" w:hAnsi="Arial" w:cs="Arial"/>
          <w:sz w:val="20"/>
          <w:szCs w:val="20"/>
          <w:lang w:val="en-AU"/>
        </w:rPr>
        <w:t xml:space="preserve">data collection, </w:t>
      </w:r>
      <w:r w:rsidR="00A9706E">
        <w:rPr>
          <w:rFonts w:ascii="Arial" w:hAnsi="Arial" w:cs="Arial"/>
          <w:sz w:val="20"/>
          <w:szCs w:val="20"/>
          <w:lang w:val="en-AU"/>
        </w:rPr>
        <w:t>scoring</w:t>
      </w:r>
      <w:r w:rsidR="00065F3A">
        <w:rPr>
          <w:rFonts w:ascii="Arial" w:hAnsi="Arial" w:cs="Arial"/>
          <w:sz w:val="20"/>
          <w:szCs w:val="20"/>
          <w:lang w:val="en-AU"/>
        </w:rPr>
        <w:t>, and reporting</w:t>
      </w:r>
      <w:r w:rsidR="00A9706E">
        <w:rPr>
          <w:rFonts w:ascii="Arial" w:hAnsi="Arial" w:cs="Arial"/>
          <w:sz w:val="20"/>
          <w:szCs w:val="20"/>
          <w:lang w:val="en-AU"/>
        </w:rPr>
        <w:t xml:space="preserve"> protocols </w:t>
      </w:r>
      <w:r w:rsidR="00EF386C">
        <w:rPr>
          <w:rFonts w:ascii="Arial" w:hAnsi="Arial" w:cs="Arial"/>
          <w:sz w:val="20"/>
          <w:szCs w:val="20"/>
          <w:lang w:val="en-AU"/>
        </w:rPr>
        <w:t xml:space="preserve">for </w:t>
      </w:r>
      <w:r w:rsidR="00065F3A">
        <w:rPr>
          <w:rFonts w:ascii="Arial" w:hAnsi="Arial" w:cs="Arial"/>
          <w:sz w:val="20"/>
          <w:szCs w:val="20"/>
          <w:lang w:val="en-AU"/>
        </w:rPr>
        <w:t xml:space="preserve">each EBP </w:t>
      </w:r>
      <w:r w:rsidR="00EF386C">
        <w:rPr>
          <w:rFonts w:ascii="Arial" w:hAnsi="Arial" w:cs="Arial"/>
          <w:sz w:val="20"/>
          <w:szCs w:val="20"/>
          <w:lang w:val="en-AU"/>
        </w:rPr>
        <w:t>digital application</w:t>
      </w:r>
      <w:r w:rsidR="00A9706E">
        <w:rPr>
          <w:rFonts w:ascii="Arial" w:hAnsi="Arial" w:cs="Arial"/>
          <w:sz w:val="20"/>
          <w:szCs w:val="20"/>
          <w:lang w:val="en-AU"/>
        </w:rPr>
        <w:t xml:space="preserve">. </w:t>
      </w:r>
      <w:r w:rsidR="00065F3A">
        <w:rPr>
          <w:rFonts w:ascii="Arial" w:hAnsi="Arial" w:cs="Arial"/>
          <w:sz w:val="20"/>
          <w:szCs w:val="20"/>
          <w:lang w:val="en-AU"/>
        </w:rPr>
        <w:t xml:space="preserve">Similarities and differences were recorded for format, frequency, source, and </w:t>
      </w:r>
      <w:r w:rsidR="00DD04DE">
        <w:rPr>
          <w:rFonts w:ascii="Arial" w:hAnsi="Arial" w:cs="Arial"/>
          <w:sz w:val="20"/>
          <w:szCs w:val="20"/>
          <w:lang w:val="en-AU"/>
        </w:rPr>
        <w:t>benchmarks for assessments for each EBP.</w:t>
      </w:r>
    </w:p>
    <w:p w14:paraId="56B14D73" w14:textId="77777777" w:rsidR="003B641F" w:rsidRPr="0083790A" w:rsidRDefault="003B641F" w:rsidP="003B64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23C7B9D" w14:textId="2E421A55" w:rsidR="00DD04DE" w:rsidRPr="003B641F" w:rsidRDefault="0083790A" w:rsidP="003B641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8582216" w14:textId="34FE20BB" w:rsidR="007231EB" w:rsidRPr="0083790A" w:rsidRDefault="00DD04DE" w:rsidP="003B641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Findings from this study were used to establish </w:t>
      </w:r>
      <w:r w:rsidR="00065F3A">
        <w:rPr>
          <w:rFonts w:ascii="Arial" w:hAnsi="Arial" w:cs="Arial"/>
          <w:sz w:val="20"/>
          <w:szCs w:val="20"/>
          <w:lang w:val="en-AU"/>
        </w:rPr>
        <w:t xml:space="preserve">a stepwise process for translating traditional </w:t>
      </w:r>
      <w:r>
        <w:rPr>
          <w:rFonts w:ascii="Arial" w:hAnsi="Arial" w:cs="Arial"/>
          <w:sz w:val="20"/>
          <w:szCs w:val="20"/>
          <w:lang w:val="en-AU"/>
        </w:rPr>
        <w:t xml:space="preserve">fidelity and outcomes assessment </w:t>
      </w:r>
      <w:r w:rsidR="00065F3A">
        <w:rPr>
          <w:rFonts w:ascii="Arial" w:hAnsi="Arial" w:cs="Arial"/>
          <w:sz w:val="20"/>
          <w:szCs w:val="20"/>
          <w:lang w:val="en-AU"/>
        </w:rPr>
        <w:t>methods into digital formats</w:t>
      </w:r>
      <w:r w:rsidR="00065F3A" w:rsidRPr="00065F3A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 xml:space="preserve">to meet </w:t>
      </w:r>
      <w:r w:rsidR="00065F3A">
        <w:rPr>
          <w:rFonts w:ascii="Arial" w:hAnsi="Arial" w:cs="Arial"/>
          <w:sz w:val="20"/>
          <w:szCs w:val="20"/>
          <w:lang w:val="en-AU"/>
        </w:rPr>
        <w:t>recommendations established within the implementation science literature</w:t>
      </w:r>
      <w:r>
        <w:rPr>
          <w:rFonts w:ascii="Arial" w:hAnsi="Arial" w:cs="Arial"/>
          <w:sz w:val="20"/>
          <w:szCs w:val="20"/>
          <w:lang w:val="en-AU"/>
        </w:rPr>
        <w:t xml:space="preserve">. While differences existed for administration across EBPs, several generally applicable best practices were identified for digital strategies that </w:t>
      </w:r>
      <w:r w:rsidR="00A845B8">
        <w:rPr>
          <w:rFonts w:ascii="Arial" w:hAnsi="Arial" w:cs="Arial"/>
          <w:sz w:val="20"/>
          <w:szCs w:val="20"/>
          <w:lang w:val="en-AU"/>
        </w:rPr>
        <w:t xml:space="preserve">are </w:t>
      </w:r>
      <w:r>
        <w:rPr>
          <w:rFonts w:ascii="Arial" w:hAnsi="Arial" w:cs="Arial"/>
          <w:sz w:val="20"/>
          <w:szCs w:val="20"/>
          <w:lang w:val="en-AU"/>
        </w:rPr>
        <w:t xml:space="preserve">both doable for providers (e.g., time efficient) and </w:t>
      </w:r>
      <w:r w:rsidR="00A845B8">
        <w:rPr>
          <w:rFonts w:ascii="Arial" w:hAnsi="Arial" w:cs="Arial"/>
          <w:sz w:val="20"/>
          <w:szCs w:val="20"/>
          <w:lang w:val="en-AU"/>
        </w:rPr>
        <w:t xml:space="preserve">beneficial for fostering </w:t>
      </w:r>
      <w:r>
        <w:rPr>
          <w:rFonts w:ascii="Arial" w:hAnsi="Arial" w:cs="Arial"/>
          <w:sz w:val="20"/>
          <w:szCs w:val="20"/>
          <w:lang w:val="en-AU"/>
        </w:rPr>
        <w:t xml:space="preserve">data driven making </w:t>
      </w:r>
      <w:r w:rsidR="00A845B8">
        <w:rPr>
          <w:rFonts w:ascii="Arial" w:hAnsi="Arial" w:cs="Arial"/>
          <w:sz w:val="20"/>
          <w:szCs w:val="20"/>
          <w:lang w:val="en-AU"/>
        </w:rPr>
        <w:t xml:space="preserve">to help providers </w:t>
      </w:r>
      <w:r>
        <w:rPr>
          <w:rFonts w:ascii="Arial" w:hAnsi="Arial" w:cs="Arial"/>
          <w:sz w:val="20"/>
          <w:szCs w:val="20"/>
          <w:lang w:val="en-AU"/>
        </w:rPr>
        <w:t xml:space="preserve">enhance </w:t>
      </w:r>
      <w:r w:rsidR="00A845B8">
        <w:rPr>
          <w:rFonts w:ascii="Arial" w:hAnsi="Arial" w:cs="Arial"/>
          <w:sz w:val="20"/>
          <w:szCs w:val="20"/>
          <w:lang w:val="en-AU"/>
        </w:rPr>
        <w:t xml:space="preserve">both </w:t>
      </w:r>
      <w:r>
        <w:rPr>
          <w:rFonts w:ascii="Arial" w:hAnsi="Arial" w:cs="Arial"/>
          <w:sz w:val="20"/>
          <w:szCs w:val="20"/>
          <w:lang w:val="en-AU"/>
        </w:rPr>
        <w:t xml:space="preserve">fidelity and outcomes </w:t>
      </w:r>
      <w:r w:rsidR="00A845B8">
        <w:rPr>
          <w:rFonts w:ascii="Arial" w:hAnsi="Arial" w:cs="Arial"/>
          <w:sz w:val="20"/>
          <w:szCs w:val="20"/>
          <w:lang w:val="en-AU"/>
        </w:rPr>
        <w:t xml:space="preserve">with those they serve </w:t>
      </w:r>
      <w:r>
        <w:rPr>
          <w:rFonts w:ascii="Arial" w:hAnsi="Arial" w:cs="Arial"/>
          <w:sz w:val="20"/>
          <w:szCs w:val="20"/>
          <w:lang w:val="en-AU"/>
        </w:rPr>
        <w:t xml:space="preserve">in real-world service delivery settings. 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FBB0D" w14:textId="77777777" w:rsidR="00F768DE" w:rsidRDefault="00F768DE" w:rsidP="003C4168">
      <w:pPr>
        <w:spacing w:after="0" w:line="240" w:lineRule="auto"/>
      </w:pPr>
      <w:r>
        <w:separator/>
      </w:r>
    </w:p>
  </w:endnote>
  <w:endnote w:type="continuationSeparator" w:id="0">
    <w:p w14:paraId="03B0963A" w14:textId="77777777" w:rsidR="00F768DE" w:rsidRDefault="00F768DE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3F7EF8E7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65ED9" w14:textId="77777777" w:rsidR="00F768DE" w:rsidRDefault="00F768DE" w:rsidP="003C4168">
      <w:pPr>
        <w:spacing w:after="0" w:line="240" w:lineRule="auto"/>
      </w:pPr>
      <w:r>
        <w:separator/>
      </w:r>
    </w:p>
  </w:footnote>
  <w:footnote w:type="continuationSeparator" w:id="0">
    <w:p w14:paraId="4100A843" w14:textId="77777777" w:rsidR="00F768DE" w:rsidRDefault="00F768DE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DE68A51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2B79"/>
    <w:rsid w:val="00011F2A"/>
    <w:rsid w:val="00021393"/>
    <w:rsid w:val="000328B5"/>
    <w:rsid w:val="00041165"/>
    <w:rsid w:val="00054817"/>
    <w:rsid w:val="00065F3A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B641F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03F3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07C0"/>
    <w:rsid w:val="0073151C"/>
    <w:rsid w:val="00747604"/>
    <w:rsid w:val="0076692A"/>
    <w:rsid w:val="007709F0"/>
    <w:rsid w:val="00770DE7"/>
    <w:rsid w:val="00796ABC"/>
    <w:rsid w:val="007C55CD"/>
    <w:rsid w:val="007D52AA"/>
    <w:rsid w:val="007E5370"/>
    <w:rsid w:val="008030EC"/>
    <w:rsid w:val="00806861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D70E3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45B8"/>
    <w:rsid w:val="00A859D1"/>
    <w:rsid w:val="00A9706E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D61A9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04DE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EF386C"/>
    <w:rsid w:val="00F314EF"/>
    <w:rsid w:val="00F42A0F"/>
    <w:rsid w:val="00F517AA"/>
    <w:rsid w:val="00F54841"/>
    <w:rsid w:val="00F768DE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2018-08-01T16:13:00Z</dcterms:created>
  <dcterms:modified xsi:type="dcterms:W3CDTF">2018-08-01T16:13:00Z</dcterms:modified>
</cp:coreProperties>
</file>