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B14CA" w14:textId="7948DF7F" w:rsidR="00E863E1" w:rsidRDefault="00E863E1" w:rsidP="00E863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PAPER NUMBER #3</w:t>
      </w:r>
      <w:r>
        <w:rPr>
          <w:rFonts w:ascii="Arial" w:hAnsi="Arial" w:cs="Arial"/>
          <w:b/>
        </w:rPr>
        <w:t>29</w:t>
      </w:r>
    </w:p>
    <w:p w14:paraId="1CF80F40" w14:textId="57CEAF4E" w:rsidR="00E863E1" w:rsidRPr="00E863E1" w:rsidRDefault="00E863E1" w:rsidP="00E863E1">
      <w:pPr>
        <w:rPr>
          <w:rFonts w:ascii="Arial" w:hAnsi="Arial" w:cs="Arial"/>
          <w:b/>
          <w:lang w:val="en-GB"/>
        </w:rPr>
      </w:pPr>
      <w:r w:rsidRPr="00E863E1">
        <w:rPr>
          <w:rFonts w:ascii="Arial" w:hAnsi="Arial" w:cs="Arial"/>
          <w:b/>
          <w:lang w:val="en-GB"/>
        </w:rPr>
        <w:t>The Research School Network: bridging the gap between evidence and practice</w:t>
      </w:r>
    </w:p>
    <w:p w14:paraId="458343CE" w14:textId="77777777" w:rsidR="00E863E1" w:rsidRDefault="00E863E1" w:rsidP="00E863E1">
      <w:pPr>
        <w:rPr>
          <w:rFonts w:ascii="Arial" w:eastAsiaTheme="majorEastAsia" w:hAnsi="Arial" w:cs="Arial"/>
          <w:b/>
          <w:sz w:val="20"/>
          <w:szCs w:val="20"/>
          <w:lang w:val="en-AU"/>
        </w:rPr>
      </w:pPr>
    </w:p>
    <w:p w14:paraId="57CD0183" w14:textId="77777777" w:rsidR="00E863E1" w:rsidRDefault="00E863E1" w:rsidP="00E863E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6EBFE9F6" w14:textId="4076EC43" w:rsidR="00E863E1" w:rsidRDefault="00E863E1" w:rsidP="00E863E1">
      <w:pPr>
        <w:rPr>
          <w:rFonts w:ascii="Arial" w:eastAsiaTheme="majorEastAsia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Professor Jonathan Sharples</w:t>
      </w:r>
    </w:p>
    <w:p w14:paraId="537F675F" w14:textId="77777777" w:rsidR="00E863E1" w:rsidRDefault="00E863E1" w:rsidP="00E863E1">
      <w:pPr>
        <w:rPr>
          <w:rFonts w:ascii="Arial" w:hAnsi="Arial" w:cs="Arial"/>
          <w:b/>
          <w:sz w:val="22"/>
          <w:szCs w:val="22"/>
          <w:lang w:val="en-AU"/>
        </w:rPr>
      </w:pPr>
    </w:p>
    <w:p w14:paraId="59AD7BA8" w14:textId="77777777" w:rsidR="00E863E1" w:rsidRDefault="00E863E1" w:rsidP="00E863E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AU"/>
        </w:rPr>
        <w:t>Affiliation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6DB531" w14:textId="264D5CD9" w:rsidR="00E863E1" w:rsidRDefault="00E863E1" w:rsidP="00E863E1">
      <w:pPr>
        <w:rPr>
          <w:rFonts w:ascii="Arial" w:eastAsiaTheme="maj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EEF and University College London</w:t>
      </w:r>
    </w:p>
    <w:p w14:paraId="5ECD1ED9" w14:textId="77777777" w:rsidR="00E863E1" w:rsidRDefault="00E863E1" w:rsidP="00E863E1">
      <w:pPr>
        <w:rPr>
          <w:rFonts w:ascii="Arial" w:hAnsi="Arial" w:cs="Arial"/>
          <w:sz w:val="20"/>
          <w:szCs w:val="20"/>
        </w:rPr>
      </w:pPr>
    </w:p>
    <w:p w14:paraId="7E254305" w14:textId="77777777" w:rsidR="00E863E1" w:rsidRDefault="00E863E1" w:rsidP="00E863E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2B071212" w14:textId="77777777" w:rsidR="00E863E1" w:rsidRDefault="00E863E1" w:rsidP="00E863E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London</w:t>
      </w:r>
    </w:p>
    <w:p w14:paraId="28CB8DAD" w14:textId="77777777" w:rsidR="00E863E1" w:rsidRDefault="00E863E1" w:rsidP="00E863E1">
      <w:pPr>
        <w:rPr>
          <w:rFonts w:ascii="Arial" w:hAnsi="Arial" w:cs="Arial"/>
          <w:b/>
          <w:sz w:val="20"/>
          <w:szCs w:val="20"/>
          <w:lang w:val="en-AU"/>
        </w:rPr>
      </w:pPr>
    </w:p>
    <w:p w14:paraId="3A7DA0C4" w14:textId="77777777" w:rsidR="00E863E1" w:rsidRDefault="00E863E1" w:rsidP="00E863E1">
      <w:pPr>
        <w:rPr>
          <w:rFonts w:ascii="Arial" w:hAnsi="Arial" w:cs="Arial"/>
          <w:b/>
          <w:sz w:val="20"/>
          <w:szCs w:val="20"/>
          <w:lang w:val="en-AU"/>
        </w:rPr>
      </w:pPr>
    </w:p>
    <w:p w14:paraId="4A1C46FA" w14:textId="77777777" w:rsidR="00E863E1" w:rsidRDefault="00E863E1" w:rsidP="00E863E1">
      <w:pPr>
        <w:rPr>
          <w:rFonts w:ascii="Arial" w:hAnsi="Arial" w:cs="Arial"/>
          <w:b/>
          <w:sz w:val="20"/>
          <w:szCs w:val="20"/>
          <w:lang w:val="en-AU"/>
        </w:rPr>
      </w:pPr>
    </w:p>
    <w:p w14:paraId="40C036B2" w14:textId="008D5C58" w:rsidR="00A02449" w:rsidRPr="00E863E1" w:rsidRDefault="000C7BA6" w:rsidP="00E863E1">
      <w:pPr>
        <w:rPr>
          <w:rFonts w:ascii="Arial" w:eastAsia="Times New Roman" w:hAnsi="Arial" w:cs="Arial"/>
          <w:sz w:val="20"/>
          <w:szCs w:val="20"/>
        </w:rPr>
      </w:pPr>
      <w:r w:rsidRPr="00E863E1">
        <w:rPr>
          <w:rFonts w:ascii="Arial" w:hAnsi="Arial" w:cs="Arial"/>
          <w:b/>
          <w:sz w:val="20"/>
          <w:szCs w:val="20"/>
          <w:lang w:val="en-AU"/>
        </w:rPr>
        <w:t xml:space="preserve">Objectives/aims </w:t>
      </w:r>
    </w:p>
    <w:p w14:paraId="53FFF475" w14:textId="77777777" w:rsidR="006A3868" w:rsidRPr="00100E2B" w:rsidRDefault="006A3868" w:rsidP="006A3868">
      <w:pPr>
        <w:pStyle w:val="ListParagraph"/>
        <w:rPr>
          <w:rFonts w:ascii="Arial" w:hAnsi="Arial" w:cs="Arial"/>
          <w:b/>
          <w:sz w:val="20"/>
          <w:szCs w:val="20"/>
          <w:lang w:val="en-AU"/>
        </w:rPr>
      </w:pPr>
    </w:p>
    <w:p w14:paraId="6B637038" w14:textId="77777777" w:rsidR="00E863E1" w:rsidRDefault="00C95984" w:rsidP="00E863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/>
        </w:rPr>
      </w:pPr>
      <w:r w:rsidRPr="00100E2B">
        <w:rPr>
          <w:rFonts w:ascii="Arial" w:hAnsi="Arial" w:cs="Arial"/>
          <w:bCs/>
          <w:sz w:val="20"/>
          <w:szCs w:val="20"/>
        </w:rPr>
        <w:t xml:space="preserve">The evidence-base on effective teaching </w:t>
      </w:r>
      <w:r w:rsidR="007C1DA9" w:rsidRPr="00100E2B">
        <w:rPr>
          <w:rFonts w:ascii="Arial" w:hAnsi="Arial" w:cs="Arial"/>
          <w:bCs/>
          <w:sz w:val="20"/>
          <w:szCs w:val="20"/>
        </w:rPr>
        <w:t xml:space="preserve">is growing and becoming more accessible through platforms like the </w:t>
      </w:r>
      <w:r w:rsidR="005F4747">
        <w:rPr>
          <w:rFonts w:ascii="Arial" w:hAnsi="Arial" w:cs="Arial"/>
          <w:bCs/>
          <w:sz w:val="20"/>
          <w:szCs w:val="20"/>
        </w:rPr>
        <w:t>Education Endowment Foundation (EEF)</w:t>
      </w:r>
      <w:r w:rsidR="007C1DA9" w:rsidRPr="00100E2B">
        <w:rPr>
          <w:rFonts w:ascii="Arial" w:hAnsi="Arial" w:cs="Arial"/>
          <w:bCs/>
          <w:sz w:val="20"/>
          <w:szCs w:val="20"/>
        </w:rPr>
        <w:t xml:space="preserve"> website</w:t>
      </w:r>
      <w:r w:rsidR="00DE7B66" w:rsidRPr="00100E2B">
        <w:rPr>
          <w:rFonts w:ascii="Arial" w:hAnsi="Arial" w:cs="Arial"/>
          <w:bCs/>
          <w:sz w:val="20"/>
          <w:szCs w:val="20"/>
        </w:rPr>
        <w:t xml:space="preserve">. </w:t>
      </w:r>
      <w:r w:rsidR="00E354DA" w:rsidRPr="00100E2B">
        <w:rPr>
          <w:rFonts w:ascii="Arial" w:hAnsi="Arial" w:cs="Arial"/>
          <w:bCs/>
          <w:sz w:val="20"/>
          <w:szCs w:val="20"/>
        </w:rPr>
        <w:t>Y</w:t>
      </w:r>
      <w:r w:rsidR="00E354DA" w:rsidRPr="00100E2B">
        <w:rPr>
          <w:rFonts w:ascii="Arial" w:hAnsi="Arial" w:cs="Arial"/>
          <w:sz w:val="20"/>
          <w:szCs w:val="20"/>
        </w:rPr>
        <w:t>et</w:t>
      </w:r>
      <w:r w:rsidR="004E6427" w:rsidRPr="00100E2B">
        <w:rPr>
          <w:rFonts w:ascii="Arial" w:hAnsi="Arial" w:cs="Arial"/>
          <w:sz w:val="20"/>
          <w:szCs w:val="20"/>
        </w:rPr>
        <w:t xml:space="preserve">, </w:t>
      </w:r>
      <w:r w:rsidR="00E354DA" w:rsidRPr="00100E2B">
        <w:rPr>
          <w:rFonts w:ascii="Arial" w:hAnsi="Arial" w:cs="Arial"/>
          <w:sz w:val="20"/>
          <w:szCs w:val="20"/>
        </w:rPr>
        <w:t xml:space="preserve">the </w:t>
      </w:r>
      <w:r w:rsidR="004E6427" w:rsidRPr="00100E2B">
        <w:rPr>
          <w:rFonts w:ascii="Arial" w:hAnsi="Arial" w:cs="Arial"/>
          <w:sz w:val="20"/>
          <w:szCs w:val="20"/>
        </w:rPr>
        <w:t xml:space="preserve">research on research use </w:t>
      </w:r>
      <w:r w:rsidR="00E354DA" w:rsidRPr="00100E2B">
        <w:rPr>
          <w:rFonts w:ascii="Arial" w:hAnsi="Arial" w:cs="Arial"/>
          <w:sz w:val="20"/>
          <w:szCs w:val="20"/>
        </w:rPr>
        <w:t>suggests that ‘passive’ dissemination alone is unlikely to</w:t>
      </w:r>
      <w:r w:rsidR="00F70A99" w:rsidRPr="00100E2B">
        <w:rPr>
          <w:rFonts w:ascii="Arial" w:hAnsi="Arial" w:cs="Arial"/>
          <w:sz w:val="20"/>
          <w:szCs w:val="20"/>
        </w:rPr>
        <w:t xml:space="preserve"> have</w:t>
      </w:r>
      <w:r w:rsidR="00E354DA" w:rsidRPr="00100E2B">
        <w:rPr>
          <w:rFonts w:ascii="Arial" w:hAnsi="Arial" w:cs="Arial"/>
          <w:sz w:val="20"/>
          <w:szCs w:val="20"/>
        </w:rPr>
        <w:t xml:space="preserve"> </w:t>
      </w:r>
      <w:r w:rsidR="004E6427" w:rsidRPr="00100E2B">
        <w:rPr>
          <w:rFonts w:ascii="Arial" w:hAnsi="Arial" w:cs="Arial"/>
          <w:sz w:val="20"/>
          <w:szCs w:val="20"/>
        </w:rPr>
        <w:t xml:space="preserve">widespread </w:t>
      </w:r>
      <w:r w:rsidR="00E354DA" w:rsidRPr="00100E2B">
        <w:rPr>
          <w:rFonts w:ascii="Arial" w:hAnsi="Arial" w:cs="Arial"/>
          <w:sz w:val="20"/>
          <w:szCs w:val="20"/>
        </w:rPr>
        <w:t>impact</w:t>
      </w:r>
      <w:r w:rsidR="004E6427" w:rsidRPr="00100E2B">
        <w:rPr>
          <w:rFonts w:ascii="Arial" w:hAnsi="Arial" w:cs="Arial"/>
          <w:sz w:val="20"/>
          <w:szCs w:val="20"/>
        </w:rPr>
        <w:t xml:space="preserve"> on practice</w:t>
      </w:r>
      <w:r w:rsidR="00E354DA" w:rsidRPr="00100E2B">
        <w:rPr>
          <w:rFonts w:ascii="Arial" w:hAnsi="Arial" w:cs="Arial"/>
          <w:sz w:val="20"/>
          <w:szCs w:val="20"/>
        </w:rPr>
        <w:t xml:space="preserve">. </w:t>
      </w:r>
      <w:r w:rsidR="00F70A99" w:rsidRPr="00100E2B">
        <w:rPr>
          <w:rFonts w:ascii="Arial" w:hAnsi="Arial" w:cs="Arial"/>
          <w:sz w:val="20"/>
          <w:szCs w:val="20"/>
        </w:rPr>
        <w:t>To counter this</w:t>
      </w:r>
      <w:r w:rsidR="004E6427" w:rsidRPr="00100E2B">
        <w:rPr>
          <w:rFonts w:ascii="Arial" w:hAnsi="Arial" w:cs="Arial"/>
          <w:sz w:val="20"/>
          <w:szCs w:val="20"/>
        </w:rPr>
        <w:t>,</w:t>
      </w:r>
      <w:r w:rsidR="00F70A99" w:rsidRPr="00100E2B">
        <w:rPr>
          <w:rFonts w:ascii="Arial" w:hAnsi="Arial" w:cs="Arial"/>
          <w:sz w:val="20"/>
          <w:szCs w:val="20"/>
        </w:rPr>
        <w:t xml:space="preserve"> </w:t>
      </w:r>
      <w:r w:rsidR="007C1DA9" w:rsidRPr="00100E2B">
        <w:rPr>
          <w:rFonts w:ascii="Arial" w:hAnsi="Arial" w:cs="Arial"/>
          <w:sz w:val="20"/>
          <w:szCs w:val="20"/>
        </w:rPr>
        <w:t>the EEF</w:t>
      </w:r>
      <w:r w:rsidR="00F70A99" w:rsidRPr="00100E2B">
        <w:rPr>
          <w:rFonts w:ascii="Arial" w:hAnsi="Arial" w:cs="Arial"/>
          <w:sz w:val="20"/>
          <w:szCs w:val="20"/>
        </w:rPr>
        <w:t xml:space="preserve"> established a</w:t>
      </w:r>
      <w:r w:rsidR="00F70A99" w:rsidRPr="00100E2B">
        <w:rPr>
          <w:rFonts w:ascii="Arial" w:hAnsi="Arial" w:cs="Arial"/>
          <w:sz w:val="20"/>
          <w:szCs w:val="20"/>
          <w:lang w:val="en-AU"/>
        </w:rPr>
        <w:t xml:space="preserve"> network of 22</w:t>
      </w:r>
      <w:r w:rsidR="0000524E" w:rsidRPr="00100E2B">
        <w:rPr>
          <w:rFonts w:ascii="Arial" w:hAnsi="Arial" w:cs="Arial"/>
          <w:sz w:val="20"/>
          <w:szCs w:val="20"/>
          <w:lang w:val="en-AU"/>
        </w:rPr>
        <w:t xml:space="preserve"> Research School</w:t>
      </w:r>
      <w:r w:rsidR="00F70A99" w:rsidRPr="00100E2B">
        <w:rPr>
          <w:rFonts w:ascii="Arial" w:hAnsi="Arial" w:cs="Arial"/>
          <w:sz w:val="20"/>
          <w:szCs w:val="20"/>
          <w:lang w:val="en-AU"/>
        </w:rPr>
        <w:t>s,</w:t>
      </w:r>
      <w:r w:rsidR="007C1DA9" w:rsidRPr="00100E2B">
        <w:rPr>
          <w:rFonts w:ascii="Arial" w:hAnsi="Arial" w:cs="Arial"/>
          <w:sz w:val="20"/>
          <w:szCs w:val="20"/>
          <w:lang w:val="en-AU"/>
        </w:rPr>
        <w:t xml:space="preserve"> on the premise that schools</w:t>
      </w:r>
      <w:r w:rsidR="0000524E" w:rsidRPr="00100E2B">
        <w:rPr>
          <w:rFonts w:ascii="Arial" w:hAnsi="Arial" w:cs="Arial"/>
          <w:sz w:val="20"/>
          <w:szCs w:val="20"/>
          <w:lang w:val="en-AU"/>
        </w:rPr>
        <w:t xml:space="preserve"> are best</w:t>
      </w:r>
      <w:r w:rsidR="00F70A99" w:rsidRPr="00100E2B">
        <w:rPr>
          <w:rFonts w:ascii="Arial" w:hAnsi="Arial" w:cs="Arial"/>
          <w:sz w:val="20"/>
          <w:szCs w:val="20"/>
          <w:lang w:val="en-AU"/>
        </w:rPr>
        <w:t xml:space="preserve"> placed to </w:t>
      </w:r>
      <w:r w:rsidR="005F4747">
        <w:rPr>
          <w:rFonts w:ascii="Arial" w:hAnsi="Arial" w:cs="Arial"/>
          <w:sz w:val="20"/>
          <w:szCs w:val="20"/>
          <w:lang w:val="en-AU"/>
        </w:rPr>
        <w:t>b</w:t>
      </w:r>
      <w:r w:rsidR="004E6427" w:rsidRPr="00100E2B">
        <w:rPr>
          <w:rFonts w:ascii="Arial" w:hAnsi="Arial" w:cs="Arial"/>
          <w:sz w:val="20"/>
          <w:szCs w:val="20"/>
          <w:lang w:val="en-AU"/>
        </w:rPr>
        <w:t xml:space="preserve">e brokers of </w:t>
      </w:r>
      <w:r w:rsidR="005A2F5A" w:rsidRPr="00100E2B">
        <w:rPr>
          <w:rFonts w:ascii="Arial" w:hAnsi="Arial" w:cs="Arial"/>
          <w:sz w:val="20"/>
          <w:szCs w:val="20"/>
          <w:lang w:val="en-AU"/>
        </w:rPr>
        <w:t xml:space="preserve">research </w:t>
      </w:r>
      <w:r w:rsidR="0000524E" w:rsidRPr="00100E2B">
        <w:rPr>
          <w:rFonts w:ascii="Arial" w:hAnsi="Arial" w:cs="Arial"/>
          <w:sz w:val="20"/>
          <w:szCs w:val="20"/>
          <w:lang w:val="en-AU"/>
        </w:rPr>
        <w:t>evidence</w:t>
      </w:r>
      <w:r w:rsidR="00BD581A">
        <w:rPr>
          <w:rFonts w:ascii="Arial" w:hAnsi="Arial" w:cs="Arial"/>
          <w:sz w:val="20"/>
          <w:szCs w:val="20"/>
          <w:lang w:val="en-AU"/>
        </w:rPr>
        <w:t xml:space="preserve"> and support the development of evidence-informed practice</w:t>
      </w:r>
      <w:r w:rsidR="005A2F5A" w:rsidRPr="00100E2B">
        <w:rPr>
          <w:rFonts w:ascii="Arial" w:hAnsi="Arial" w:cs="Arial"/>
          <w:sz w:val="20"/>
          <w:szCs w:val="20"/>
          <w:lang w:val="en-AU"/>
        </w:rPr>
        <w:t xml:space="preserve">. </w:t>
      </w:r>
      <w:r w:rsidR="00F70A99" w:rsidRPr="00100E2B">
        <w:rPr>
          <w:rFonts w:ascii="Arial" w:hAnsi="Arial" w:cs="Arial"/>
          <w:sz w:val="20"/>
          <w:szCs w:val="20"/>
          <w:lang w:val="en-AU"/>
        </w:rPr>
        <w:t>So far</w:t>
      </w:r>
      <w:r w:rsidR="004E6427" w:rsidRPr="00100E2B">
        <w:rPr>
          <w:rFonts w:ascii="Arial" w:hAnsi="Arial" w:cs="Arial"/>
          <w:sz w:val="20"/>
          <w:szCs w:val="20"/>
          <w:lang w:val="en-AU"/>
        </w:rPr>
        <w:t>,</w:t>
      </w:r>
      <w:r w:rsidR="005F4747">
        <w:rPr>
          <w:rFonts w:ascii="Arial" w:hAnsi="Arial" w:cs="Arial"/>
          <w:sz w:val="20"/>
          <w:szCs w:val="20"/>
          <w:lang w:val="en-AU"/>
        </w:rPr>
        <w:t xml:space="preserve"> &gt;</w:t>
      </w:r>
      <w:r w:rsidR="00DB75F1" w:rsidRPr="00100E2B">
        <w:rPr>
          <w:rFonts w:ascii="Arial" w:hAnsi="Arial" w:cs="Arial"/>
          <w:sz w:val="20"/>
          <w:szCs w:val="20"/>
          <w:lang w:val="en-AU"/>
        </w:rPr>
        <w:t>4,000 teachers</w:t>
      </w:r>
      <w:r w:rsidR="005F4747">
        <w:rPr>
          <w:rFonts w:ascii="Arial" w:hAnsi="Arial" w:cs="Arial"/>
          <w:sz w:val="20"/>
          <w:szCs w:val="20"/>
          <w:lang w:val="en-AU"/>
        </w:rPr>
        <w:t xml:space="preserve"> have been trained</w:t>
      </w:r>
      <w:r w:rsidR="004E6427" w:rsidRPr="00100E2B">
        <w:rPr>
          <w:rFonts w:ascii="Arial" w:hAnsi="Arial" w:cs="Arial"/>
          <w:sz w:val="20"/>
          <w:szCs w:val="20"/>
          <w:lang w:val="en-AU"/>
        </w:rPr>
        <w:t xml:space="preserve"> on evidence-based practices and processes, </w:t>
      </w:r>
      <w:r w:rsidR="005F4747">
        <w:rPr>
          <w:rFonts w:ascii="Arial" w:hAnsi="Arial" w:cs="Arial"/>
          <w:sz w:val="20"/>
          <w:szCs w:val="20"/>
          <w:lang w:val="en-AU"/>
        </w:rPr>
        <w:t>with &gt;</w:t>
      </w:r>
      <w:r w:rsidR="00DB75F1" w:rsidRPr="00100E2B">
        <w:rPr>
          <w:rFonts w:ascii="Arial" w:hAnsi="Arial" w:cs="Arial"/>
          <w:sz w:val="20"/>
          <w:szCs w:val="20"/>
          <w:lang w:val="en-AU"/>
        </w:rPr>
        <w:t>10,000 subscribers</w:t>
      </w:r>
      <w:r w:rsidR="004E6427" w:rsidRPr="00100E2B">
        <w:rPr>
          <w:rFonts w:ascii="Arial" w:hAnsi="Arial" w:cs="Arial"/>
          <w:sz w:val="20"/>
          <w:szCs w:val="20"/>
          <w:lang w:val="en-AU"/>
        </w:rPr>
        <w:t xml:space="preserve"> to the newsletter</w:t>
      </w:r>
      <w:r w:rsidR="00F70A99" w:rsidRPr="00100E2B">
        <w:rPr>
          <w:rFonts w:ascii="Arial" w:hAnsi="Arial" w:cs="Arial"/>
          <w:sz w:val="20"/>
          <w:szCs w:val="20"/>
          <w:lang w:val="en-AU"/>
        </w:rPr>
        <w:t xml:space="preserve">. </w:t>
      </w:r>
      <w:r w:rsidR="005A2F5A" w:rsidRPr="00100E2B">
        <w:rPr>
          <w:rFonts w:ascii="Arial" w:hAnsi="Arial" w:cs="Arial"/>
          <w:sz w:val="20"/>
          <w:szCs w:val="20"/>
          <w:lang w:val="en-AU"/>
        </w:rPr>
        <w:t>T</w:t>
      </w:r>
      <w:r w:rsidR="00F70A99" w:rsidRPr="00100E2B">
        <w:rPr>
          <w:rFonts w:ascii="Arial" w:hAnsi="Arial" w:cs="Arial"/>
          <w:sz w:val="20"/>
          <w:szCs w:val="20"/>
          <w:lang w:val="en-AU"/>
        </w:rPr>
        <w:t>here are</w:t>
      </w:r>
      <w:r w:rsidR="004E6427" w:rsidRPr="00100E2B">
        <w:rPr>
          <w:rFonts w:ascii="Arial" w:hAnsi="Arial" w:cs="Arial"/>
          <w:sz w:val="20"/>
          <w:szCs w:val="20"/>
          <w:lang w:val="en-AU"/>
        </w:rPr>
        <w:t xml:space="preserve"> </w:t>
      </w:r>
      <w:r w:rsidR="00F70A99" w:rsidRPr="00100E2B">
        <w:rPr>
          <w:rFonts w:ascii="Arial" w:hAnsi="Arial" w:cs="Arial"/>
          <w:sz w:val="20"/>
          <w:szCs w:val="20"/>
          <w:lang w:val="en-AU"/>
        </w:rPr>
        <w:t xml:space="preserve">reflections </w:t>
      </w:r>
      <w:r w:rsidR="005A2F5A" w:rsidRPr="00100E2B">
        <w:rPr>
          <w:rFonts w:ascii="Arial" w:hAnsi="Arial" w:cs="Arial"/>
          <w:sz w:val="20"/>
          <w:szCs w:val="20"/>
          <w:lang w:val="en-AU"/>
        </w:rPr>
        <w:t xml:space="preserve">emerging through this work </w:t>
      </w:r>
      <w:r w:rsidR="00BD581A">
        <w:rPr>
          <w:rFonts w:ascii="Arial" w:hAnsi="Arial" w:cs="Arial"/>
          <w:sz w:val="20"/>
          <w:szCs w:val="20"/>
          <w:lang w:val="en-AU"/>
        </w:rPr>
        <w:t>about</w:t>
      </w:r>
      <w:r w:rsidR="00F70A99" w:rsidRPr="00100E2B">
        <w:rPr>
          <w:rFonts w:ascii="Arial" w:hAnsi="Arial" w:cs="Arial"/>
          <w:sz w:val="20"/>
          <w:szCs w:val="20"/>
          <w:lang w:val="en-AU"/>
        </w:rPr>
        <w:t xml:space="preserve"> the advantages and challenges of </w:t>
      </w:r>
      <w:r w:rsidR="00201D76" w:rsidRPr="00100E2B">
        <w:rPr>
          <w:rFonts w:ascii="Arial" w:hAnsi="Arial" w:cs="Arial"/>
          <w:sz w:val="20"/>
          <w:szCs w:val="20"/>
          <w:lang w:val="en-AU"/>
        </w:rPr>
        <w:t xml:space="preserve">situating </w:t>
      </w:r>
      <w:r w:rsidR="004E6427" w:rsidRPr="00100E2B">
        <w:rPr>
          <w:rFonts w:ascii="Arial" w:hAnsi="Arial" w:cs="Arial"/>
          <w:sz w:val="20"/>
          <w:szCs w:val="20"/>
          <w:lang w:val="en-AU"/>
        </w:rPr>
        <w:t>knowledge</w:t>
      </w:r>
      <w:r w:rsidR="00DB75F1" w:rsidRPr="00100E2B">
        <w:rPr>
          <w:rFonts w:ascii="Arial" w:hAnsi="Arial" w:cs="Arial"/>
          <w:sz w:val="20"/>
          <w:szCs w:val="20"/>
          <w:lang w:val="en-AU"/>
        </w:rPr>
        <w:t xml:space="preserve"> brokers in </w:t>
      </w:r>
      <w:r w:rsidR="007C1DA9" w:rsidRPr="00100E2B">
        <w:rPr>
          <w:rFonts w:ascii="Arial" w:hAnsi="Arial" w:cs="Arial"/>
          <w:sz w:val="20"/>
          <w:szCs w:val="20"/>
          <w:lang w:val="en-AU"/>
        </w:rPr>
        <w:t xml:space="preserve">the </w:t>
      </w:r>
      <w:r w:rsidR="00DB75F1" w:rsidRPr="00100E2B">
        <w:rPr>
          <w:rFonts w:ascii="Arial" w:hAnsi="Arial" w:cs="Arial"/>
          <w:sz w:val="20"/>
          <w:szCs w:val="20"/>
          <w:lang w:val="en-AU"/>
        </w:rPr>
        <w:t xml:space="preserve">school system, </w:t>
      </w:r>
      <w:r w:rsidR="00201D76" w:rsidRPr="00100E2B">
        <w:rPr>
          <w:rFonts w:ascii="Arial" w:hAnsi="Arial" w:cs="Arial"/>
          <w:sz w:val="20"/>
          <w:szCs w:val="20"/>
          <w:lang w:val="en-AU"/>
        </w:rPr>
        <w:t>as opposed to</w:t>
      </w:r>
      <w:r w:rsidR="004E6427" w:rsidRPr="00100E2B">
        <w:rPr>
          <w:rFonts w:ascii="Arial" w:hAnsi="Arial" w:cs="Arial"/>
          <w:sz w:val="20"/>
          <w:szCs w:val="20"/>
          <w:lang w:val="en-AU"/>
        </w:rPr>
        <w:t xml:space="preserve"> </w:t>
      </w:r>
      <w:r w:rsidR="007C1DA9" w:rsidRPr="00100E2B">
        <w:rPr>
          <w:rFonts w:ascii="Arial" w:hAnsi="Arial" w:cs="Arial"/>
          <w:sz w:val="20"/>
          <w:szCs w:val="20"/>
          <w:lang w:val="en-AU"/>
        </w:rPr>
        <w:t>research bodies</w:t>
      </w:r>
      <w:r w:rsidR="004E6427" w:rsidRPr="00100E2B">
        <w:rPr>
          <w:rFonts w:ascii="Arial" w:hAnsi="Arial" w:cs="Arial"/>
          <w:sz w:val="20"/>
          <w:szCs w:val="20"/>
          <w:lang w:val="en-AU"/>
        </w:rPr>
        <w:t>, external intermediaries</w:t>
      </w:r>
      <w:r w:rsidR="005C7979" w:rsidRPr="00100E2B">
        <w:rPr>
          <w:rFonts w:ascii="Arial" w:hAnsi="Arial" w:cs="Arial"/>
          <w:sz w:val="20"/>
          <w:szCs w:val="20"/>
          <w:lang w:val="en-AU"/>
        </w:rPr>
        <w:t xml:space="preserve"> or government</w:t>
      </w:r>
      <w:r w:rsidR="00F70A99" w:rsidRPr="00100E2B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6788275E" w14:textId="77777777" w:rsidR="00E863E1" w:rsidRDefault="00E863E1" w:rsidP="00E863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AU"/>
        </w:rPr>
      </w:pPr>
    </w:p>
    <w:p w14:paraId="5CD27EF7" w14:textId="60D5075B" w:rsidR="00065D2E" w:rsidRPr="00E863E1" w:rsidRDefault="000C7BA6" w:rsidP="00E863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AU"/>
        </w:rPr>
      </w:pPr>
      <w:r w:rsidRPr="00E863E1">
        <w:rPr>
          <w:rFonts w:ascii="Arial" w:hAnsi="Arial" w:cs="Arial"/>
          <w:b/>
          <w:sz w:val="20"/>
          <w:szCs w:val="20"/>
          <w:lang w:val="en-AU"/>
        </w:rPr>
        <w:t xml:space="preserve">Methods </w:t>
      </w:r>
    </w:p>
    <w:p w14:paraId="0F5CAB2A" w14:textId="77777777" w:rsidR="00A5387A" w:rsidRPr="00100E2B" w:rsidRDefault="00A5387A" w:rsidP="000C7BA6">
      <w:pPr>
        <w:rPr>
          <w:rFonts w:ascii="Arial" w:hAnsi="Arial" w:cs="Arial"/>
          <w:sz w:val="20"/>
          <w:szCs w:val="20"/>
          <w:lang w:val="en-AU"/>
        </w:rPr>
      </w:pPr>
    </w:p>
    <w:p w14:paraId="15B3E2F4" w14:textId="7FAE4A02" w:rsidR="004E6427" w:rsidRPr="005F4747" w:rsidRDefault="007C1DA9" w:rsidP="000C7BA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100E2B">
        <w:rPr>
          <w:rFonts w:ascii="Arial" w:hAnsi="Arial" w:cs="Arial"/>
          <w:sz w:val="20"/>
          <w:szCs w:val="20"/>
          <w:lang w:val="en-AU"/>
        </w:rPr>
        <w:t xml:space="preserve">The session </w:t>
      </w:r>
      <w:r w:rsidR="005C7C74" w:rsidRPr="00100E2B">
        <w:rPr>
          <w:rFonts w:ascii="Arial" w:hAnsi="Arial" w:cs="Arial"/>
          <w:sz w:val="20"/>
          <w:szCs w:val="20"/>
          <w:lang w:val="en-AU"/>
        </w:rPr>
        <w:t>will explore the</w:t>
      </w:r>
      <w:r w:rsidR="005A2F5A" w:rsidRPr="00100E2B">
        <w:rPr>
          <w:rFonts w:ascii="Arial" w:hAnsi="Arial" w:cs="Arial"/>
          <w:sz w:val="20"/>
          <w:szCs w:val="20"/>
          <w:lang w:val="en-AU"/>
        </w:rPr>
        <w:t xml:space="preserve"> role of the Research School Network in the English </w:t>
      </w:r>
      <w:r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‘evidence-ecosystem’. </w:t>
      </w:r>
      <w:r w:rsidRPr="00100E2B">
        <w:rPr>
          <w:rFonts w:ascii="Arial" w:hAnsi="Arial" w:cs="Arial"/>
          <w:sz w:val="20"/>
          <w:szCs w:val="20"/>
          <w:lang w:val="en-AU"/>
        </w:rPr>
        <w:t xml:space="preserve">The Research School concept will be introduced as a </w:t>
      </w:r>
      <w:r w:rsidR="004E6427" w:rsidRPr="00100E2B">
        <w:rPr>
          <w:rFonts w:ascii="Arial" w:hAnsi="Arial" w:cs="Arial"/>
          <w:sz w:val="20"/>
          <w:szCs w:val="20"/>
          <w:lang w:val="en-AU"/>
        </w:rPr>
        <w:t>way of</w:t>
      </w:r>
      <w:r w:rsidRPr="00100E2B">
        <w:rPr>
          <w:rFonts w:ascii="Arial" w:hAnsi="Arial" w:cs="Arial"/>
          <w:sz w:val="20"/>
          <w:szCs w:val="20"/>
          <w:lang w:val="en-AU"/>
        </w:rPr>
        <w:t xml:space="preserve"> build</w:t>
      </w:r>
      <w:r w:rsidR="004E6427" w:rsidRPr="00100E2B">
        <w:rPr>
          <w:rFonts w:ascii="Arial" w:hAnsi="Arial" w:cs="Arial"/>
          <w:sz w:val="20"/>
          <w:szCs w:val="20"/>
          <w:lang w:val="en-AU"/>
        </w:rPr>
        <w:t>ing</w:t>
      </w:r>
      <w:r w:rsidRPr="00100E2B">
        <w:rPr>
          <w:rFonts w:ascii="Arial" w:hAnsi="Arial" w:cs="Arial"/>
          <w:sz w:val="20"/>
          <w:szCs w:val="20"/>
          <w:lang w:val="en-AU"/>
        </w:rPr>
        <w:t xml:space="preserve"> capacity and expertise to bridge the gap between evidence and practice. </w:t>
      </w:r>
      <w:r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Early years literacy will be used to exemplify </w:t>
      </w:r>
      <w:r w:rsidR="005C7C74"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 parts of this system. </w:t>
      </w:r>
    </w:p>
    <w:p w14:paraId="7ED66038" w14:textId="77777777" w:rsidR="005A2F5A" w:rsidRPr="005F4747" w:rsidRDefault="005A2F5A" w:rsidP="000C7BA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7CC066D" w14:textId="08FE26B3" w:rsidR="00F45EBB" w:rsidRPr="00100E2B" w:rsidRDefault="00AE109F" w:rsidP="000C7BA6">
      <w:pPr>
        <w:rPr>
          <w:rFonts w:ascii="Arial" w:hAnsi="Arial" w:cs="Arial"/>
          <w:sz w:val="20"/>
          <w:szCs w:val="20"/>
          <w:lang w:val="en-AU"/>
        </w:rPr>
      </w:pPr>
      <w:r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Using the framework outlined by the panel, </w:t>
      </w:r>
      <w:r w:rsidR="005C7C74"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the </w:t>
      </w:r>
      <w:r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audience will be asked to identify the capacity and infrastructure</w:t>
      </w:r>
      <w:r w:rsidR="005C7C74"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D581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required </w:t>
      </w:r>
      <w:r w:rsidR="005C7C74"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for using evidence in their</w:t>
      </w:r>
      <w:r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jurisdictions and </w:t>
      </w:r>
      <w:r w:rsidR="00BD581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for </w:t>
      </w:r>
      <w:r w:rsidR="005C7C74"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issues </w:t>
      </w:r>
      <w:r w:rsidR="00BD581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that are relevant to</w:t>
      </w:r>
      <w:r w:rsidRPr="005F474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their schools. </w:t>
      </w:r>
      <w:r w:rsidRPr="00100E2B">
        <w:rPr>
          <w:rFonts w:ascii="Arial" w:hAnsi="Arial" w:cs="Arial"/>
          <w:sz w:val="20"/>
          <w:szCs w:val="20"/>
          <w:lang w:val="en-AU"/>
        </w:rPr>
        <w:t xml:space="preserve">A </w:t>
      </w:r>
      <w:r w:rsidR="005C7C74" w:rsidRPr="00100E2B">
        <w:rPr>
          <w:rFonts w:ascii="Arial" w:hAnsi="Arial" w:cs="Arial"/>
          <w:sz w:val="20"/>
          <w:szCs w:val="20"/>
          <w:lang w:val="en-AU"/>
        </w:rPr>
        <w:t>Question and Answer se</w:t>
      </w:r>
      <w:r w:rsidRPr="00100E2B">
        <w:rPr>
          <w:rFonts w:ascii="Arial" w:hAnsi="Arial" w:cs="Arial"/>
          <w:sz w:val="20"/>
          <w:szCs w:val="20"/>
          <w:lang w:val="en-AU"/>
        </w:rPr>
        <w:t xml:space="preserve">ssion will draw out the challenges and opportunities for developing school-based brokers and </w:t>
      </w:r>
      <w:r w:rsidR="005C7C74" w:rsidRPr="00100E2B">
        <w:rPr>
          <w:rFonts w:ascii="Arial" w:hAnsi="Arial" w:cs="Arial"/>
          <w:sz w:val="20"/>
          <w:szCs w:val="20"/>
          <w:lang w:val="en-AU"/>
        </w:rPr>
        <w:t xml:space="preserve">learnings </w:t>
      </w:r>
      <w:r w:rsidRPr="00100E2B">
        <w:rPr>
          <w:rFonts w:ascii="Arial" w:hAnsi="Arial" w:cs="Arial"/>
          <w:sz w:val="20"/>
          <w:szCs w:val="20"/>
          <w:lang w:val="en-AU"/>
        </w:rPr>
        <w:t xml:space="preserve">from the EEF’s Research School model. </w:t>
      </w:r>
    </w:p>
    <w:p w14:paraId="4D447089" w14:textId="77777777" w:rsidR="00AE109F" w:rsidRPr="00100E2B" w:rsidRDefault="00AE109F" w:rsidP="000C7BA6">
      <w:pPr>
        <w:rPr>
          <w:rFonts w:ascii="Arial" w:hAnsi="Arial" w:cs="Arial"/>
          <w:b/>
          <w:sz w:val="20"/>
          <w:szCs w:val="20"/>
          <w:lang w:val="en-AU"/>
        </w:rPr>
      </w:pPr>
    </w:p>
    <w:p w14:paraId="559E1701" w14:textId="77777777" w:rsidR="00AE109F" w:rsidRPr="00100E2B" w:rsidRDefault="00AE109F" w:rsidP="000C7BA6">
      <w:pPr>
        <w:rPr>
          <w:rFonts w:ascii="Arial" w:hAnsi="Arial" w:cs="Arial"/>
          <w:b/>
          <w:sz w:val="20"/>
          <w:szCs w:val="20"/>
          <w:lang w:val="en-AU"/>
        </w:rPr>
      </w:pPr>
    </w:p>
    <w:p w14:paraId="4DAB4545" w14:textId="46CA3E21" w:rsidR="000C7BA6" w:rsidRPr="00100E2B" w:rsidRDefault="000C7BA6" w:rsidP="006A3868">
      <w:pPr>
        <w:rPr>
          <w:rFonts w:ascii="Arial" w:hAnsi="Arial" w:cs="Arial"/>
          <w:sz w:val="20"/>
          <w:szCs w:val="20"/>
          <w:lang w:val="en-AU"/>
        </w:rPr>
      </w:pPr>
      <w:bookmarkStart w:id="0" w:name="_GoBack"/>
      <w:bookmarkEnd w:id="0"/>
      <w:r w:rsidRPr="00100E2B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3E8D584F" w14:textId="77777777" w:rsidR="000C7BA6" w:rsidRPr="005F4747" w:rsidRDefault="000C7BA6">
      <w:pPr>
        <w:rPr>
          <w:rFonts w:ascii="Arial" w:hAnsi="Arial" w:cs="Arial"/>
          <w:sz w:val="20"/>
          <w:szCs w:val="20"/>
          <w:lang w:val="en-GB"/>
        </w:rPr>
      </w:pPr>
    </w:p>
    <w:p w14:paraId="3732FA84" w14:textId="1DC76315" w:rsidR="00270994" w:rsidRPr="005F4747" w:rsidRDefault="005C7C74">
      <w:pPr>
        <w:rPr>
          <w:rFonts w:ascii="Arial" w:hAnsi="Arial" w:cs="Arial"/>
          <w:sz w:val="20"/>
          <w:szCs w:val="20"/>
          <w:lang w:val="en-GB"/>
        </w:rPr>
      </w:pPr>
      <w:r w:rsidRPr="005F4747">
        <w:rPr>
          <w:rFonts w:ascii="Arial" w:hAnsi="Arial" w:cs="Arial"/>
          <w:sz w:val="20"/>
          <w:szCs w:val="20"/>
          <w:lang w:val="en-GB"/>
        </w:rPr>
        <w:t xml:space="preserve">By introducing a </w:t>
      </w:r>
      <w:r w:rsidR="00682881" w:rsidRPr="005F4747">
        <w:rPr>
          <w:rFonts w:ascii="Arial" w:hAnsi="Arial" w:cs="Arial"/>
          <w:sz w:val="20"/>
          <w:szCs w:val="20"/>
          <w:lang w:val="en-GB"/>
        </w:rPr>
        <w:t xml:space="preserve">framework for </w:t>
      </w:r>
      <w:r w:rsidR="007A7A72" w:rsidRPr="005F4747">
        <w:rPr>
          <w:rFonts w:ascii="Arial" w:hAnsi="Arial" w:cs="Arial"/>
          <w:sz w:val="20"/>
          <w:szCs w:val="20"/>
          <w:lang w:val="en-GB"/>
        </w:rPr>
        <w:t>the Research School model</w:t>
      </w:r>
      <w:r w:rsidR="00100E2B" w:rsidRPr="005F4747">
        <w:rPr>
          <w:rFonts w:ascii="Arial" w:hAnsi="Arial" w:cs="Arial"/>
          <w:sz w:val="20"/>
          <w:szCs w:val="20"/>
          <w:lang w:val="en-GB"/>
        </w:rPr>
        <w:t>,</w:t>
      </w:r>
      <w:r w:rsidR="007A7A72" w:rsidRPr="005F4747">
        <w:rPr>
          <w:rFonts w:ascii="Arial" w:hAnsi="Arial" w:cs="Arial"/>
          <w:sz w:val="20"/>
          <w:szCs w:val="20"/>
          <w:lang w:val="en-GB"/>
        </w:rPr>
        <w:t xml:space="preserve"> </w:t>
      </w:r>
      <w:r w:rsidRPr="005F4747">
        <w:rPr>
          <w:rFonts w:ascii="Arial" w:hAnsi="Arial" w:cs="Arial"/>
          <w:sz w:val="20"/>
          <w:szCs w:val="20"/>
          <w:lang w:val="en-GB"/>
        </w:rPr>
        <w:t xml:space="preserve">and the principles that underpin it in relation to </w:t>
      </w:r>
      <w:r w:rsidR="00100E2B" w:rsidRPr="005F4747">
        <w:rPr>
          <w:rFonts w:ascii="Arial" w:hAnsi="Arial" w:cs="Arial"/>
          <w:sz w:val="20"/>
          <w:szCs w:val="20"/>
          <w:lang w:val="en-GB"/>
        </w:rPr>
        <w:t xml:space="preserve">the use of research </w:t>
      </w:r>
      <w:r w:rsidRPr="005F4747">
        <w:rPr>
          <w:rFonts w:ascii="Arial" w:hAnsi="Arial" w:cs="Arial"/>
          <w:sz w:val="20"/>
          <w:szCs w:val="20"/>
          <w:lang w:val="en-GB"/>
        </w:rPr>
        <w:t xml:space="preserve">evidence, we hope to provoke thinking about its applicability to other countries. This should draw out </w:t>
      </w:r>
      <w:r w:rsidR="00100E2B" w:rsidRPr="005F4747">
        <w:rPr>
          <w:rFonts w:ascii="Arial" w:hAnsi="Arial" w:cs="Arial"/>
          <w:sz w:val="20"/>
          <w:szCs w:val="20"/>
          <w:lang w:val="en-GB"/>
        </w:rPr>
        <w:t xml:space="preserve">insights regarding </w:t>
      </w:r>
      <w:r w:rsidRPr="005F4747">
        <w:rPr>
          <w:rFonts w:ascii="Arial" w:hAnsi="Arial" w:cs="Arial"/>
          <w:sz w:val="20"/>
          <w:szCs w:val="20"/>
          <w:lang w:val="en-GB"/>
        </w:rPr>
        <w:t xml:space="preserve">how </w:t>
      </w:r>
      <w:r w:rsidR="00100E2B" w:rsidRPr="005F4747">
        <w:rPr>
          <w:rFonts w:ascii="Arial" w:hAnsi="Arial" w:cs="Arial"/>
          <w:sz w:val="20"/>
          <w:szCs w:val="20"/>
          <w:lang w:val="en-GB"/>
        </w:rPr>
        <w:t xml:space="preserve">such an </w:t>
      </w:r>
      <w:r w:rsidRPr="005F4747">
        <w:rPr>
          <w:rFonts w:ascii="Arial" w:hAnsi="Arial" w:cs="Arial"/>
          <w:sz w:val="20"/>
          <w:szCs w:val="20"/>
          <w:lang w:val="en-GB"/>
        </w:rPr>
        <w:t>application would</w:t>
      </w:r>
      <w:r w:rsidR="00270994" w:rsidRPr="005F4747">
        <w:rPr>
          <w:rFonts w:ascii="Arial" w:hAnsi="Arial" w:cs="Arial"/>
          <w:sz w:val="20"/>
          <w:szCs w:val="20"/>
          <w:lang w:val="en-GB"/>
        </w:rPr>
        <w:t xml:space="preserve"> differ according to </w:t>
      </w:r>
      <w:r w:rsidR="00100E2B" w:rsidRPr="005F4747">
        <w:rPr>
          <w:rFonts w:ascii="Arial" w:hAnsi="Arial" w:cs="Arial"/>
          <w:sz w:val="20"/>
          <w:szCs w:val="20"/>
          <w:lang w:val="en-GB"/>
        </w:rPr>
        <w:t xml:space="preserve">the different </w:t>
      </w:r>
      <w:r w:rsidR="00270994" w:rsidRPr="005F4747">
        <w:rPr>
          <w:rFonts w:ascii="Arial" w:hAnsi="Arial" w:cs="Arial"/>
          <w:sz w:val="20"/>
          <w:szCs w:val="20"/>
          <w:lang w:val="en-GB"/>
        </w:rPr>
        <w:t>need</w:t>
      </w:r>
      <w:r w:rsidR="00100E2B" w:rsidRPr="005F4747">
        <w:rPr>
          <w:rFonts w:ascii="Arial" w:hAnsi="Arial" w:cs="Arial"/>
          <w:sz w:val="20"/>
          <w:szCs w:val="20"/>
          <w:lang w:val="en-GB"/>
        </w:rPr>
        <w:t xml:space="preserve">s, cultures and contexts of differing countries (e.g. the </w:t>
      </w:r>
      <w:r w:rsidR="00270994" w:rsidRPr="005F4747">
        <w:rPr>
          <w:rFonts w:ascii="Arial" w:hAnsi="Arial" w:cs="Arial"/>
          <w:sz w:val="20"/>
          <w:szCs w:val="20"/>
          <w:lang w:val="en-GB"/>
        </w:rPr>
        <w:t xml:space="preserve">autonomy of teachers to make use of the evidence base </w:t>
      </w:r>
      <w:r w:rsidRPr="005F4747">
        <w:rPr>
          <w:rFonts w:ascii="Arial" w:hAnsi="Arial" w:cs="Arial"/>
          <w:sz w:val="20"/>
          <w:szCs w:val="20"/>
          <w:lang w:val="en-GB"/>
        </w:rPr>
        <w:t>in their</w:t>
      </w:r>
      <w:r w:rsidR="00270994" w:rsidRPr="005F4747">
        <w:rPr>
          <w:rFonts w:ascii="Arial" w:hAnsi="Arial" w:cs="Arial"/>
          <w:sz w:val="20"/>
          <w:szCs w:val="20"/>
          <w:lang w:val="en-GB"/>
        </w:rPr>
        <w:t xml:space="preserve"> classrooms</w:t>
      </w:r>
      <w:r w:rsidR="00100E2B" w:rsidRPr="005F4747">
        <w:rPr>
          <w:rFonts w:ascii="Arial" w:hAnsi="Arial" w:cs="Arial"/>
          <w:sz w:val="20"/>
          <w:szCs w:val="20"/>
          <w:lang w:val="en-GB"/>
        </w:rPr>
        <w:t>)</w:t>
      </w:r>
      <w:r w:rsidRPr="005F4747">
        <w:rPr>
          <w:rFonts w:ascii="Arial" w:hAnsi="Arial" w:cs="Arial"/>
          <w:sz w:val="20"/>
          <w:szCs w:val="20"/>
          <w:lang w:val="en-GB"/>
        </w:rPr>
        <w:t xml:space="preserve">.  Our hope is that the questions are relevant for other countries and the session will help participants think through how </w:t>
      </w:r>
      <w:proofErr w:type="gramStart"/>
      <w:r w:rsidRPr="005F4747">
        <w:rPr>
          <w:rFonts w:ascii="Arial" w:hAnsi="Arial" w:cs="Arial"/>
          <w:sz w:val="20"/>
          <w:szCs w:val="20"/>
          <w:lang w:val="en-GB"/>
        </w:rPr>
        <w:t>having teachers as brokers</w:t>
      </w:r>
      <w:proofErr w:type="gramEnd"/>
      <w:r w:rsidRPr="005F4747">
        <w:rPr>
          <w:rFonts w:ascii="Arial" w:hAnsi="Arial" w:cs="Arial"/>
          <w:sz w:val="20"/>
          <w:szCs w:val="20"/>
          <w:lang w:val="en-GB"/>
        </w:rPr>
        <w:t xml:space="preserve"> can help drive evidence use and ultimately benefit pupil outcomes.</w:t>
      </w:r>
    </w:p>
    <w:p w14:paraId="0C34FAF7" w14:textId="77777777" w:rsidR="00270994" w:rsidRPr="005F4747" w:rsidRDefault="00270994">
      <w:pPr>
        <w:rPr>
          <w:rFonts w:ascii="Arial" w:hAnsi="Arial" w:cs="Arial"/>
          <w:sz w:val="20"/>
          <w:szCs w:val="20"/>
          <w:lang w:val="en-GB"/>
        </w:rPr>
      </w:pPr>
    </w:p>
    <w:p w14:paraId="6D2EA30F" w14:textId="1911AFD7" w:rsidR="00270994" w:rsidRPr="005F4747" w:rsidRDefault="00270994">
      <w:pPr>
        <w:rPr>
          <w:rFonts w:ascii="Arial" w:hAnsi="Arial" w:cs="Arial"/>
          <w:sz w:val="20"/>
          <w:szCs w:val="20"/>
          <w:lang w:val="en-GB"/>
        </w:rPr>
      </w:pPr>
    </w:p>
    <w:sectPr w:rsidR="00270994" w:rsidRPr="005F4747" w:rsidSect="001A0F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93C9" w14:textId="77777777" w:rsidR="00510CAE" w:rsidRDefault="00510CAE" w:rsidP="00E717C0">
      <w:r>
        <w:separator/>
      </w:r>
    </w:p>
  </w:endnote>
  <w:endnote w:type="continuationSeparator" w:id="0">
    <w:p w14:paraId="65404645" w14:textId="77777777" w:rsidR="00510CAE" w:rsidRDefault="00510CAE" w:rsidP="00E7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FE53" w14:textId="77777777" w:rsidR="00510CAE" w:rsidRDefault="00510CAE" w:rsidP="00E717C0">
      <w:r>
        <w:separator/>
      </w:r>
    </w:p>
  </w:footnote>
  <w:footnote w:type="continuationSeparator" w:id="0">
    <w:p w14:paraId="32FC42BA" w14:textId="77777777" w:rsidR="00510CAE" w:rsidRDefault="00510CAE" w:rsidP="00E7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CC2"/>
    <w:multiLevelType w:val="hybridMultilevel"/>
    <w:tmpl w:val="74C8A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66B27"/>
    <w:multiLevelType w:val="hybridMultilevel"/>
    <w:tmpl w:val="1CE6197A"/>
    <w:lvl w:ilvl="0" w:tplc="E4285692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3A45F4"/>
    <w:multiLevelType w:val="hybridMultilevel"/>
    <w:tmpl w:val="EA5C7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01291"/>
    <w:multiLevelType w:val="hybridMultilevel"/>
    <w:tmpl w:val="8E34D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175323"/>
    <w:multiLevelType w:val="hybridMultilevel"/>
    <w:tmpl w:val="D21C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D2C7A"/>
    <w:multiLevelType w:val="hybridMultilevel"/>
    <w:tmpl w:val="04F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479D0"/>
    <w:multiLevelType w:val="hybridMultilevel"/>
    <w:tmpl w:val="E34A3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F4339"/>
    <w:multiLevelType w:val="hybridMultilevel"/>
    <w:tmpl w:val="25268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24"/>
    <w:rsid w:val="0000524E"/>
    <w:rsid w:val="00065D2E"/>
    <w:rsid w:val="00073F17"/>
    <w:rsid w:val="00093667"/>
    <w:rsid w:val="000C7BA6"/>
    <w:rsid w:val="00100E2B"/>
    <w:rsid w:val="00125C0A"/>
    <w:rsid w:val="001324AC"/>
    <w:rsid w:val="001346BA"/>
    <w:rsid w:val="001A0FF8"/>
    <w:rsid w:val="001B1435"/>
    <w:rsid w:val="00201D76"/>
    <w:rsid w:val="00270994"/>
    <w:rsid w:val="0033402E"/>
    <w:rsid w:val="003362F9"/>
    <w:rsid w:val="003E796B"/>
    <w:rsid w:val="004E6427"/>
    <w:rsid w:val="00510C21"/>
    <w:rsid w:val="00510CAE"/>
    <w:rsid w:val="00527466"/>
    <w:rsid w:val="005A2F5A"/>
    <w:rsid w:val="005C7979"/>
    <w:rsid w:val="005C7C74"/>
    <w:rsid w:val="005F4747"/>
    <w:rsid w:val="0060392C"/>
    <w:rsid w:val="00682881"/>
    <w:rsid w:val="00693DB5"/>
    <w:rsid w:val="006A1E20"/>
    <w:rsid w:val="006A3868"/>
    <w:rsid w:val="006B529F"/>
    <w:rsid w:val="006E31FC"/>
    <w:rsid w:val="006E48A1"/>
    <w:rsid w:val="007613C8"/>
    <w:rsid w:val="00763C6A"/>
    <w:rsid w:val="007A7A72"/>
    <w:rsid w:val="007C1DA9"/>
    <w:rsid w:val="00800884"/>
    <w:rsid w:val="00827BD9"/>
    <w:rsid w:val="00832356"/>
    <w:rsid w:val="0084002E"/>
    <w:rsid w:val="0089099C"/>
    <w:rsid w:val="008A23DE"/>
    <w:rsid w:val="008C48B6"/>
    <w:rsid w:val="0093254A"/>
    <w:rsid w:val="00964A8E"/>
    <w:rsid w:val="00990BC1"/>
    <w:rsid w:val="009E0F04"/>
    <w:rsid w:val="009F04DC"/>
    <w:rsid w:val="009F0F13"/>
    <w:rsid w:val="00A02449"/>
    <w:rsid w:val="00A5387A"/>
    <w:rsid w:val="00A81CCC"/>
    <w:rsid w:val="00AE109F"/>
    <w:rsid w:val="00B04024"/>
    <w:rsid w:val="00B078F7"/>
    <w:rsid w:val="00B21895"/>
    <w:rsid w:val="00BB621C"/>
    <w:rsid w:val="00BD581A"/>
    <w:rsid w:val="00C44E19"/>
    <w:rsid w:val="00C53477"/>
    <w:rsid w:val="00C6456C"/>
    <w:rsid w:val="00C95984"/>
    <w:rsid w:val="00CA1477"/>
    <w:rsid w:val="00D25086"/>
    <w:rsid w:val="00D80AE3"/>
    <w:rsid w:val="00D97726"/>
    <w:rsid w:val="00DA5CBE"/>
    <w:rsid w:val="00DB75F1"/>
    <w:rsid w:val="00DE7B66"/>
    <w:rsid w:val="00E354DA"/>
    <w:rsid w:val="00E717C0"/>
    <w:rsid w:val="00E73BBF"/>
    <w:rsid w:val="00E863E1"/>
    <w:rsid w:val="00F45EBB"/>
    <w:rsid w:val="00F63B7B"/>
    <w:rsid w:val="00F7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E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717C0"/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17C0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717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17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Benson</cp:lastModifiedBy>
  <cp:revision>2</cp:revision>
  <dcterms:created xsi:type="dcterms:W3CDTF">2018-09-19T02:06:00Z</dcterms:created>
  <dcterms:modified xsi:type="dcterms:W3CDTF">2018-09-19T02:06:00Z</dcterms:modified>
</cp:coreProperties>
</file>