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5DCC6" w14:textId="77777777" w:rsidR="00EC35F2" w:rsidRDefault="00EC35F2" w:rsidP="0083790A">
      <w:pPr>
        <w:spacing w:after="0"/>
        <w:rPr>
          <w:rFonts w:ascii="Arial" w:hAnsi="Arial" w:cs="Arial"/>
        </w:rPr>
      </w:pPr>
    </w:p>
    <w:p w14:paraId="449209C1" w14:textId="5923F39E" w:rsidR="0083790A" w:rsidRPr="00EC35F2" w:rsidRDefault="00EC35F2" w:rsidP="0083790A">
      <w:pPr>
        <w:spacing w:after="0"/>
        <w:rPr>
          <w:rFonts w:ascii="Arial" w:hAnsi="Arial" w:cs="Arial"/>
          <w:b/>
          <w:sz w:val="24"/>
        </w:rPr>
      </w:pPr>
      <w:r w:rsidRPr="00EC35F2">
        <w:rPr>
          <w:rFonts w:ascii="Arial" w:hAnsi="Arial" w:cs="Arial"/>
          <w:b/>
          <w:sz w:val="24"/>
        </w:rPr>
        <w:t>PAPER NUMBER #158</w:t>
      </w:r>
    </w:p>
    <w:p w14:paraId="2EE2A5BE" w14:textId="397A9ACF" w:rsidR="00A4472C" w:rsidRPr="00EC35F2" w:rsidRDefault="00A47D38" w:rsidP="00A47D38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EC35F2">
        <w:rPr>
          <w:rFonts w:ascii="Arial" w:eastAsia="Times New Roman" w:hAnsi="Arial" w:cs="Arial"/>
          <w:b/>
          <w:szCs w:val="20"/>
        </w:rPr>
        <w:t>Impact of legislative amendments on working time loss following injury using int</w:t>
      </w:r>
      <w:bookmarkStart w:id="0" w:name="_GoBack"/>
      <w:bookmarkEnd w:id="0"/>
      <w:r w:rsidRPr="00EC35F2">
        <w:rPr>
          <w:rFonts w:ascii="Arial" w:eastAsia="Times New Roman" w:hAnsi="Arial" w:cs="Arial"/>
          <w:b/>
          <w:szCs w:val="20"/>
        </w:rPr>
        <w:t>errupted time series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40656354" w:rsidR="00EB42BD" w:rsidRPr="0083790A" w:rsidRDefault="00EC35F2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52C1772D" w:rsidR="00EB42BD" w:rsidRPr="00EC35F2" w:rsidRDefault="00EC35F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Shannon Gray, </w:t>
      </w: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Tyler Lane, and Prof Alex Collie</w:t>
      </w:r>
    </w:p>
    <w:p w14:paraId="29DB496A" w14:textId="0CA05A2C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32ED277" w14:textId="77777777" w:rsidR="00EC35F2" w:rsidRDefault="00EB42BD" w:rsidP="00EC35F2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0F538C02" w:rsidR="0083790A" w:rsidRPr="00122532" w:rsidRDefault="00A47D38" w:rsidP="00A47D38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Insurance Work and Health Group, Faculty of Medicine Nursing and Health Sciences, Monash University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9455D7E" w:rsidR="00796ABC" w:rsidRPr="0083790A" w:rsidRDefault="00A47D3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53835303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74E18E3E" w:rsidR="007231EB" w:rsidRPr="0083790A" w:rsidRDefault="00A47D38" w:rsidP="002B10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Legislation changes are a tool used by government to influence workers’ compensation </w:t>
      </w:r>
      <w:r w:rsidR="001D682E">
        <w:rPr>
          <w:rFonts w:ascii="Arial" w:hAnsi="Arial" w:cs="Arial"/>
          <w:sz w:val="20"/>
          <w:szCs w:val="20"/>
          <w:lang w:val="en-AU"/>
        </w:rPr>
        <w:t xml:space="preserve">(WC) </w:t>
      </w:r>
      <w:r>
        <w:rPr>
          <w:rFonts w:ascii="Arial" w:hAnsi="Arial" w:cs="Arial"/>
          <w:sz w:val="20"/>
          <w:szCs w:val="20"/>
          <w:lang w:val="en-AU"/>
        </w:rPr>
        <w:t xml:space="preserve">system performance. In response to a review of </w:t>
      </w:r>
      <w:r w:rsidR="002B101C">
        <w:rPr>
          <w:rFonts w:ascii="Arial" w:hAnsi="Arial" w:cs="Arial"/>
          <w:sz w:val="20"/>
          <w:szCs w:val="20"/>
          <w:lang w:val="en-AU"/>
        </w:rPr>
        <w:t xml:space="preserve">the </w:t>
      </w:r>
      <w:r>
        <w:rPr>
          <w:rFonts w:ascii="Arial" w:hAnsi="Arial" w:cs="Arial"/>
          <w:sz w:val="20"/>
          <w:szCs w:val="20"/>
          <w:lang w:val="en-AU"/>
        </w:rPr>
        <w:t xml:space="preserve">Tasmania’s workers’ compensation system, amendments were made to </w:t>
      </w:r>
      <w:r w:rsidR="002B101C">
        <w:rPr>
          <w:rFonts w:ascii="Arial" w:hAnsi="Arial" w:cs="Arial"/>
          <w:sz w:val="20"/>
          <w:szCs w:val="20"/>
          <w:lang w:val="en-AU"/>
        </w:rPr>
        <w:t xml:space="preserve">the state </w:t>
      </w:r>
      <w:r>
        <w:rPr>
          <w:rFonts w:ascii="Arial" w:hAnsi="Arial" w:cs="Arial"/>
          <w:sz w:val="20"/>
          <w:szCs w:val="20"/>
          <w:lang w:val="en-AU"/>
        </w:rPr>
        <w:t xml:space="preserve">workers’ compensation legislation </w:t>
      </w:r>
      <w:r w:rsidR="006A1D0D">
        <w:rPr>
          <w:rFonts w:ascii="Arial" w:hAnsi="Arial" w:cs="Arial"/>
          <w:sz w:val="20"/>
          <w:szCs w:val="20"/>
          <w:lang w:val="en-AU"/>
        </w:rPr>
        <w:t xml:space="preserve">(introduced July 1 2010) </w:t>
      </w:r>
      <w:r>
        <w:rPr>
          <w:rFonts w:ascii="Arial" w:hAnsi="Arial" w:cs="Arial"/>
          <w:sz w:val="20"/>
          <w:szCs w:val="20"/>
          <w:lang w:val="en-AU"/>
        </w:rPr>
        <w:t xml:space="preserve">with </w:t>
      </w:r>
      <w:r w:rsidR="002B101C">
        <w:rPr>
          <w:rFonts w:ascii="Arial" w:hAnsi="Arial" w:cs="Arial"/>
          <w:sz w:val="20"/>
          <w:szCs w:val="20"/>
          <w:lang w:val="en-AU"/>
        </w:rPr>
        <w:t>the specific policy</w:t>
      </w:r>
      <w:r>
        <w:rPr>
          <w:rFonts w:ascii="Arial" w:hAnsi="Arial" w:cs="Arial"/>
          <w:sz w:val="20"/>
          <w:szCs w:val="20"/>
          <w:lang w:val="en-AU"/>
        </w:rPr>
        <w:t xml:space="preserve"> aim </w:t>
      </w:r>
      <w:r w:rsidR="002B101C">
        <w:rPr>
          <w:rFonts w:ascii="Arial" w:hAnsi="Arial" w:cs="Arial"/>
          <w:sz w:val="20"/>
          <w:szCs w:val="20"/>
          <w:lang w:val="en-AU"/>
        </w:rPr>
        <w:t>of</w:t>
      </w:r>
      <w:r>
        <w:rPr>
          <w:rFonts w:ascii="Arial" w:hAnsi="Arial" w:cs="Arial"/>
          <w:sz w:val="20"/>
          <w:szCs w:val="20"/>
          <w:lang w:val="en-AU"/>
        </w:rPr>
        <w:t xml:space="preserve"> reduc</w:t>
      </w:r>
      <w:r w:rsidR="002B101C">
        <w:rPr>
          <w:rFonts w:ascii="Arial" w:hAnsi="Arial" w:cs="Arial"/>
          <w:sz w:val="20"/>
          <w:szCs w:val="20"/>
          <w:lang w:val="en-AU"/>
        </w:rPr>
        <w:t>ing</w:t>
      </w:r>
      <w:r>
        <w:rPr>
          <w:rFonts w:ascii="Arial" w:hAnsi="Arial" w:cs="Arial"/>
          <w:sz w:val="20"/>
          <w:szCs w:val="20"/>
          <w:lang w:val="en-AU"/>
        </w:rPr>
        <w:t xml:space="preserve"> the amount of time workers lost due to injury </w:t>
      </w:r>
      <w:r w:rsidR="006A1D0D">
        <w:rPr>
          <w:rFonts w:ascii="Arial" w:hAnsi="Arial" w:cs="Arial"/>
          <w:sz w:val="20"/>
          <w:szCs w:val="20"/>
          <w:lang w:val="en-AU"/>
        </w:rPr>
        <w:t>or</w:t>
      </w:r>
      <w:r>
        <w:rPr>
          <w:rFonts w:ascii="Arial" w:hAnsi="Arial" w:cs="Arial"/>
          <w:sz w:val="20"/>
          <w:szCs w:val="20"/>
          <w:lang w:val="en-AU"/>
        </w:rPr>
        <w:t xml:space="preserve"> illness. The objective of this study was to </w:t>
      </w:r>
      <w:r w:rsidR="002B101C">
        <w:rPr>
          <w:rFonts w:ascii="Arial" w:hAnsi="Arial" w:cs="Arial"/>
          <w:sz w:val="20"/>
          <w:szCs w:val="20"/>
          <w:lang w:val="en-AU"/>
        </w:rPr>
        <w:t xml:space="preserve">evaluate the success of this population level policy change using </w:t>
      </w:r>
      <w:r w:rsidR="006A1D0D">
        <w:rPr>
          <w:rFonts w:ascii="Arial" w:hAnsi="Arial" w:cs="Arial"/>
          <w:sz w:val="20"/>
          <w:szCs w:val="20"/>
          <w:lang w:val="en-AU"/>
        </w:rPr>
        <w:t>quasi-experimental research methods</w:t>
      </w:r>
      <w:r>
        <w:rPr>
          <w:rFonts w:ascii="Arial" w:hAnsi="Arial" w:cs="Arial"/>
          <w:sz w:val="20"/>
          <w:szCs w:val="20"/>
          <w:lang w:val="en-AU"/>
        </w:rPr>
        <w:t>.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5B357A48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7DAF5C23" w:rsidR="007231EB" w:rsidRPr="0083790A" w:rsidRDefault="006A1D0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This study </w:t>
      </w:r>
      <w:r w:rsidR="002B101C">
        <w:rPr>
          <w:rFonts w:ascii="Arial" w:hAnsi="Arial" w:cs="Arial"/>
          <w:sz w:val="20"/>
          <w:szCs w:val="20"/>
          <w:lang w:val="en-AU"/>
        </w:rPr>
        <w:t xml:space="preserve">involved </w:t>
      </w:r>
      <w:r w:rsidR="00A47D38">
        <w:rPr>
          <w:rFonts w:ascii="Arial" w:hAnsi="Arial" w:cs="Arial"/>
          <w:sz w:val="20"/>
          <w:szCs w:val="20"/>
          <w:lang w:val="en-AU"/>
        </w:rPr>
        <w:t xml:space="preserve">interrupted time series </w:t>
      </w:r>
      <w:r w:rsidR="002B101C">
        <w:rPr>
          <w:rFonts w:ascii="Arial" w:hAnsi="Arial" w:cs="Arial"/>
          <w:sz w:val="20"/>
          <w:szCs w:val="20"/>
          <w:lang w:val="en-AU"/>
        </w:rPr>
        <w:t>(ITS) analysis of population level work injury claims data in Tasmania with a national (Rest of Australia) comparator</w:t>
      </w:r>
      <w:r w:rsidR="00A47D38">
        <w:rPr>
          <w:rFonts w:ascii="Arial" w:hAnsi="Arial" w:cs="Arial"/>
          <w:sz w:val="20"/>
          <w:szCs w:val="20"/>
          <w:lang w:val="en-AU"/>
        </w:rPr>
        <w:t xml:space="preserve">. Workers’ compensation claims </w:t>
      </w:r>
      <w:r w:rsidR="002B101C">
        <w:rPr>
          <w:rFonts w:ascii="Arial" w:hAnsi="Arial" w:cs="Arial"/>
          <w:sz w:val="20"/>
          <w:szCs w:val="20"/>
          <w:lang w:val="en-AU"/>
        </w:rPr>
        <w:t xml:space="preserve">were </w:t>
      </w:r>
      <w:r w:rsidR="00A47D38">
        <w:rPr>
          <w:rFonts w:ascii="Arial" w:hAnsi="Arial" w:cs="Arial"/>
          <w:sz w:val="20"/>
          <w:szCs w:val="20"/>
          <w:lang w:val="en-AU"/>
        </w:rPr>
        <w:t xml:space="preserve">selected if </w:t>
      </w:r>
      <w:r>
        <w:rPr>
          <w:rFonts w:ascii="Arial" w:hAnsi="Arial" w:cs="Arial"/>
          <w:sz w:val="20"/>
          <w:szCs w:val="20"/>
          <w:lang w:val="en-AU"/>
        </w:rPr>
        <w:t>lodged from July 1 2008 to June 30</w:t>
      </w:r>
      <w:r w:rsidR="00A47D38">
        <w:rPr>
          <w:rFonts w:ascii="Arial" w:hAnsi="Arial" w:cs="Arial"/>
          <w:sz w:val="20"/>
          <w:szCs w:val="20"/>
          <w:lang w:val="en-AU"/>
        </w:rPr>
        <w:t xml:space="preserve"> 2012</w:t>
      </w:r>
      <w:r>
        <w:rPr>
          <w:rFonts w:ascii="Arial" w:hAnsi="Arial" w:cs="Arial"/>
          <w:sz w:val="20"/>
          <w:szCs w:val="20"/>
          <w:lang w:val="en-AU"/>
        </w:rPr>
        <w:t xml:space="preserve"> with median time loss calculated quarterly</w:t>
      </w:r>
      <w:r w:rsidR="00A47D38">
        <w:rPr>
          <w:rFonts w:ascii="Arial" w:hAnsi="Arial" w:cs="Arial"/>
          <w:sz w:val="20"/>
          <w:szCs w:val="20"/>
          <w:lang w:val="en-AU"/>
        </w:rPr>
        <w:t xml:space="preserve">. Claims lodged from 1 July, 2010 were in the post-legislative amendment period, and were compared to </w:t>
      </w:r>
      <w:r>
        <w:rPr>
          <w:rFonts w:ascii="Arial" w:hAnsi="Arial" w:cs="Arial"/>
          <w:sz w:val="20"/>
          <w:szCs w:val="20"/>
          <w:lang w:val="en-AU"/>
        </w:rPr>
        <w:t>both t</w:t>
      </w:r>
      <w:r w:rsidR="00A47D38">
        <w:rPr>
          <w:rFonts w:ascii="Arial" w:hAnsi="Arial" w:cs="Arial"/>
          <w:sz w:val="20"/>
          <w:szCs w:val="20"/>
          <w:lang w:val="en-AU"/>
        </w:rPr>
        <w:t>hose lodged in the pre- amendment period</w:t>
      </w:r>
      <w:r w:rsidR="001E11AA">
        <w:rPr>
          <w:rFonts w:ascii="Arial" w:hAnsi="Arial" w:cs="Arial"/>
          <w:sz w:val="20"/>
          <w:szCs w:val="20"/>
          <w:lang w:val="en-AU"/>
        </w:rPr>
        <w:t xml:space="preserve"> and claims from </w:t>
      </w:r>
      <w:r>
        <w:rPr>
          <w:rFonts w:ascii="Arial" w:hAnsi="Arial" w:cs="Arial"/>
          <w:sz w:val="20"/>
          <w:szCs w:val="20"/>
          <w:lang w:val="en-AU"/>
        </w:rPr>
        <w:t xml:space="preserve">rest of </w:t>
      </w:r>
      <w:r w:rsidR="001E11AA">
        <w:rPr>
          <w:rFonts w:ascii="Arial" w:hAnsi="Arial" w:cs="Arial"/>
          <w:sz w:val="20"/>
          <w:szCs w:val="20"/>
          <w:lang w:val="en-AU"/>
        </w:rPr>
        <w:t xml:space="preserve">Australia. </w:t>
      </w:r>
      <w:r>
        <w:rPr>
          <w:rFonts w:ascii="Arial" w:hAnsi="Arial" w:cs="Arial"/>
          <w:sz w:val="20"/>
          <w:szCs w:val="20"/>
          <w:lang w:val="en-AU"/>
        </w:rPr>
        <w:t>Changes to the level and trend of median time loss were analysed relative to Australia using the ARMA model.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4E2C4CB1" w:rsidR="007231EB" w:rsidRPr="0083790A" w:rsidRDefault="00EC35F2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4643A0A0" w14:textId="393D57D1" w:rsidR="00BD4965" w:rsidRPr="0083790A" w:rsidRDefault="002B101C" w:rsidP="00313B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/>
        </w:rPr>
        <w:t>Analysis showed that legislative amendments failed to achieve the intended effect of reducing time loss duration. ITS</w:t>
      </w:r>
      <w:r w:rsidR="006A1D0D">
        <w:rPr>
          <w:rFonts w:ascii="Arial" w:hAnsi="Arial" w:cs="Arial"/>
          <w:sz w:val="20"/>
          <w:szCs w:val="20"/>
          <w:lang w:val="en-AU"/>
        </w:rPr>
        <w:t xml:space="preserve"> is an appropriate method for analysing </w:t>
      </w:r>
      <w:r>
        <w:rPr>
          <w:rFonts w:ascii="Arial" w:hAnsi="Arial" w:cs="Arial"/>
          <w:sz w:val="20"/>
          <w:szCs w:val="20"/>
          <w:lang w:val="en-AU"/>
        </w:rPr>
        <w:t xml:space="preserve">policy changes in </w:t>
      </w:r>
      <w:r w:rsidR="001D682E">
        <w:rPr>
          <w:rFonts w:ascii="Arial" w:hAnsi="Arial" w:cs="Arial"/>
          <w:sz w:val="20"/>
          <w:szCs w:val="20"/>
          <w:lang w:val="en-AU"/>
        </w:rPr>
        <w:t>WC</w:t>
      </w:r>
      <w:r>
        <w:rPr>
          <w:rFonts w:ascii="Arial" w:hAnsi="Arial" w:cs="Arial"/>
          <w:sz w:val="20"/>
          <w:szCs w:val="20"/>
          <w:lang w:val="en-AU"/>
        </w:rPr>
        <w:t xml:space="preserve"> schemes using </w:t>
      </w:r>
      <w:r w:rsidR="006A1D0D">
        <w:rPr>
          <w:rFonts w:ascii="Arial" w:hAnsi="Arial" w:cs="Arial"/>
          <w:sz w:val="20"/>
          <w:szCs w:val="20"/>
          <w:lang w:val="en-AU"/>
        </w:rPr>
        <w:t>administrative data</w:t>
      </w:r>
      <w:r>
        <w:rPr>
          <w:rFonts w:ascii="Arial" w:hAnsi="Arial" w:cs="Arial"/>
          <w:sz w:val="20"/>
          <w:szCs w:val="20"/>
          <w:lang w:val="en-AU"/>
        </w:rPr>
        <w:t xml:space="preserve">. The </w:t>
      </w:r>
      <w:r w:rsidR="006A1D0D">
        <w:rPr>
          <w:rFonts w:ascii="Arial" w:hAnsi="Arial" w:cs="Arial"/>
          <w:sz w:val="20"/>
          <w:szCs w:val="20"/>
          <w:lang w:val="en-AU"/>
        </w:rPr>
        <w:t xml:space="preserve">inclusion of a </w:t>
      </w:r>
      <w:r>
        <w:rPr>
          <w:rFonts w:ascii="Arial" w:hAnsi="Arial" w:cs="Arial"/>
          <w:sz w:val="20"/>
          <w:szCs w:val="20"/>
          <w:lang w:val="en-AU"/>
        </w:rPr>
        <w:t xml:space="preserve">national </w:t>
      </w:r>
      <w:r w:rsidR="006A1D0D">
        <w:rPr>
          <w:rFonts w:ascii="Arial" w:hAnsi="Arial" w:cs="Arial"/>
          <w:sz w:val="20"/>
          <w:szCs w:val="20"/>
          <w:lang w:val="en-AU"/>
        </w:rPr>
        <w:t xml:space="preserve">comparator </w:t>
      </w:r>
      <w:r>
        <w:rPr>
          <w:rFonts w:ascii="Arial" w:hAnsi="Arial" w:cs="Arial"/>
          <w:sz w:val="20"/>
          <w:szCs w:val="20"/>
          <w:lang w:val="en-AU"/>
        </w:rPr>
        <w:t>provided</w:t>
      </w:r>
      <w:r w:rsidR="006A1D0D">
        <w:rPr>
          <w:rFonts w:ascii="Arial" w:hAnsi="Arial" w:cs="Arial"/>
          <w:sz w:val="20"/>
          <w:szCs w:val="20"/>
          <w:lang w:val="en-AU"/>
        </w:rPr>
        <w:t xml:space="preserve"> more certainty</w:t>
      </w:r>
      <w:r>
        <w:rPr>
          <w:rFonts w:ascii="Arial" w:hAnsi="Arial" w:cs="Arial"/>
          <w:sz w:val="20"/>
          <w:szCs w:val="20"/>
          <w:lang w:val="en-AU"/>
        </w:rPr>
        <w:t xml:space="preserve"> in estimating policy impact</w:t>
      </w:r>
      <w:r w:rsidR="006A1D0D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This methodological approach provides a high level of evidence regarding policy impact where con</w:t>
      </w:r>
      <w:r w:rsidR="00313BC1">
        <w:rPr>
          <w:rFonts w:ascii="Arial" w:hAnsi="Arial" w:cs="Arial"/>
          <w:sz w:val="20"/>
          <w:szCs w:val="20"/>
          <w:lang w:val="en-AU"/>
        </w:rPr>
        <w:t>trolled trials are not feasible</w:t>
      </w:r>
      <w:r>
        <w:rPr>
          <w:rFonts w:ascii="Arial" w:hAnsi="Arial" w:cs="Arial"/>
          <w:sz w:val="20"/>
          <w:szCs w:val="20"/>
          <w:lang w:val="en-AU"/>
        </w:rPr>
        <w:t>. Quality e</w:t>
      </w:r>
      <w:r w:rsidR="00453B73">
        <w:rPr>
          <w:rFonts w:ascii="Arial" w:hAnsi="Arial" w:cs="Arial"/>
          <w:sz w:val="20"/>
          <w:szCs w:val="20"/>
          <w:lang w:val="en-AU"/>
        </w:rPr>
        <w:t>vidence regarding the impact of policy and policy change is needed to better understand</w:t>
      </w:r>
      <w:r>
        <w:rPr>
          <w:rFonts w:ascii="Arial" w:hAnsi="Arial" w:cs="Arial"/>
          <w:sz w:val="20"/>
          <w:szCs w:val="20"/>
          <w:lang w:val="en-AU"/>
        </w:rPr>
        <w:t xml:space="preserve"> the</w:t>
      </w:r>
      <w:r w:rsidR="00453B73">
        <w:rPr>
          <w:rFonts w:ascii="Arial" w:hAnsi="Arial" w:cs="Arial"/>
          <w:sz w:val="20"/>
          <w:szCs w:val="20"/>
          <w:lang w:val="en-AU"/>
        </w:rPr>
        <w:t xml:space="preserve"> health and social </w:t>
      </w:r>
      <w:r>
        <w:rPr>
          <w:rFonts w:ascii="Arial" w:hAnsi="Arial" w:cs="Arial"/>
          <w:sz w:val="20"/>
          <w:szCs w:val="20"/>
          <w:lang w:val="en-AU"/>
        </w:rPr>
        <w:t xml:space="preserve">impacts of </w:t>
      </w:r>
      <w:r w:rsidR="001D682E">
        <w:rPr>
          <w:rFonts w:ascii="Arial" w:hAnsi="Arial" w:cs="Arial"/>
          <w:sz w:val="20"/>
          <w:szCs w:val="20"/>
          <w:lang w:val="en-AU"/>
        </w:rPr>
        <w:t>WC</w:t>
      </w:r>
      <w:r w:rsidR="00313BC1">
        <w:rPr>
          <w:rFonts w:ascii="Arial" w:hAnsi="Arial" w:cs="Arial"/>
          <w:sz w:val="20"/>
          <w:szCs w:val="20"/>
          <w:lang w:val="en-AU"/>
        </w:rPr>
        <w:t xml:space="preserve"> policy on injured/</w:t>
      </w:r>
      <w:r>
        <w:rPr>
          <w:rFonts w:ascii="Arial" w:hAnsi="Arial" w:cs="Arial"/>
          <w:sz w:val="20"/>
          <w:szCs w:val="20"/>
          <w:lang w:val="en-AU"/>
        </w:rPr>
        <w:t>ill workers.</w:t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BC067" w14:textId="77777777" w:rsidR="009060FF" w:rsidRDefault="009060FF" w:rsidP="003C4168">
      <w:pPr>
        <w:spacing w:after="0" w:line="240" w:lineRule="auto"/>
      </w:pPr>
      <w:r>
        <w:separator/>
      </w:r>
    </w:p>
  </w:endnote>
  <w:endnote w:type="continuationSeparator" w:id="0">
    <w:p w14:paraId="1C1A464A" w14:textId="77777777" w:rsidR="009060FF" w:rsidRDefault="009060FF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88B050E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D504" w14:textId="77777777" w:rsidR="009060FF" w:rsidRDefault="009060FF" w:rsidP="003C4168">
      <w:pPr>
        <w:spacing w:after="0" w:line="240" w:lineRule="auto"/>
      </w:pPr>
      <w:r>
        <w:separator/>
      </w:r>
    </w:p>
  </w:footnote>
  <w:footnote w:type="continuationSeparator" w:id="0">
    <w:p w14:paraId="2284B9D5" w14:textId="77777777" w:rsidR="009060FF" w:rsidRDefault="009060FF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8E7A14E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D682E"/>
    <w:rsid w:val="001E11AA"/>
    <w:rsid w:val="001E17A8"/>
    <w:rsid w:val="001E5424"/>
    <w:rsid w:val="00214C4D"/>
    <w:rsid w:val="00220CDB"/>
    <w:rsid w:val="00261EB4"/>
    <w:rsid w:val="00293AA4"/>
    <w:rsid w:val="002A0EAA"/>
    <w:rsid w:val="002B101C"/>
    <w:rsid w:val="002B6643"/>
    <w:rsid w:val="002D17C6"/>
    <w:rsid w:val="002F07AC"/>
    <w:rsid w:val="00313BC1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B7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5E033F"/>
    <w:rsid w:val="00600146"/>
    <w:rsid w:val="006040CD"/>
    <w:rsid w:val="0060416A"/>
    <w:rsid w:val="00610761"/>
    <w:rsid w:val="00635D4A"/>
    <w:rsid w:val="00635DAC"/>
    <w:rsid w:val="00643BF0"/>
    <w:rsid w:val="00646636"/>
    <w:rsid w:val="00651455"/>
    <w:rsid w:val="0068048C"/>
    <w:rsid w:val="00696A08"/>
    <w:rsid w:val="006A1D0D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3B9F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60FF"/>
    <w:rsid w:val="00981BC7"/>
    <w:rsid w:val="009C24A6"/>
    <w:rsid w:val="009C7239"/>
    <w:rsid w:val="009D0413"/>
    <w:rsid w:val="009E21CE"/>
    <w:rsid w:val="00A211F8"/>
    <w:rsid w:val="00A21398"/>
    <w:rsid w:val="00A4472C"/>
    <w:rsid w:val="00A47D38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1B93"/>
    <w:rsid w:val="00EB3A07"/>
    <w:rsid w:val="00EB42BD"/>
    <w:rsid w:val="00EC134F"/>
    <w:rsid w:val="00EC263B"/>
    <w:rsid w:val="00EC35F2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2018-08-08T01:18:00Z</dcterms:created>
  <dcterms:modified xsi:type="dcterms:W3CDTF">2018-08-08T01:18:00Z</dcterms:modified>
</cp:coreProperties>
</file>