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40F3E" w14:textId="33D8F6AA" w:rsidR="00464AFE" w:rsidRPr="0083790A" w:rsidRDefault="00464AFE" w:rsidP="00D65CB0">
      <w:pPr>
        <w:spacing w:after="60"/>
        <w:rPr>
          <w:rFonts w:ascii="Arial" w:hAnsi="Arial" w:cs="Arial"/>
        </w:rPr>
      </w:pPr>
    </w:p>
    <w:p w14:paraId="4F56739D" w14:textId="2E4EC67D" w:rsidR="0083790A" w:rsidRDefault="00806574" w:rsidP="0083790A">
      <w:pPr>
        <w:spacing w:after="0"/>
        <w:rPr>
          <w:rFonts w:ascii="Arial" w:hAnsi="Arial" w:cs="Arial"/>
          <w:b/>
          <w:color w:val="000000" w:themeColor="text1"/>
          <w:sz w:val="24"/>
          <w:szCs w:val="20"/>
        </w:rPr>
      </w:pPr>
      <w:r w:rsidRPr="00806574">
        <w:rPr>
          <w:rFonts w:ascii="Arial" w:hAnsi="Arial" w:cs="Arial"/>
          <w:b/>
          <w:color w:val="000000" w:themeColor="text1"/>
          <w:sz w:val="24"/>
          <w:szCs w:val="20"/>
        </w:rPr>
        <w:t>PAPER NUMBER #365</w:t>
      </w:r>
    </w:p>
    <w:p w14:paraId="1F217E9B" w14:textId="66D6C1F4" w:rsidR="00806574" w:rsidRPr="00806574" w:rsidRDefault="00806574" w:rsidP="0083790A">
      <w:pPr>
        <w:spacing w:after="0"/>
        <w:rPr>
          <w:rFonts w:ascii="Arial" w:hAnsi="Arial" w:cs="Arial"/>
          <w:b/>
        </w:rPr>
      </w:pPr>
      <w:r>
        <w:rPr>
          <w:rFonts w:ascii="Arial" w:hAnsi="Arial" w:cs="Arial"/>
          <w:b/>
          <w:color w:val="000000" w:themeColor="text1"/>
          <w:szCs w:val="20"/>
        </w:rPr>
        <w:t>Generating Relevant and Timely Evidence through Rapid Reviews by Policy Makers</w:t>
      </w:r>
    </w:p>
    <w:p w14:paraId="2EE2A5BE" w14:textId="57DB8E99" w:rsidR="00A4472C" w:rsidRPr="0083790A" w:rsidRDefault="00A4472C" w:rsidP="003D1F3B">
      <w:pPr>
        <w:spacing w:after="0" w:line="240" w:lineRule="auto"/>
        <w:rPr>
          <w:rFonts w:ascii="Arial" w:eastAsia="Times New Roman" w:hAnsi="Arial" w:cs="Arial"/>
          <w:sz w:val="20"/>
          <w:szCs w:val="20"/>
        </w:rPr>
      </w:pPr>
    </w:p>
    <w:p w14:paraId="1A280EC7" w14:textId="2597E93B" w:rsidR="00EB42BD" w:rsidRDefault="00806574" w:rsidP="00EB42BD">
      <w:pPr>
        <w:spacing w:after="0" w:line="240" w:lineRule="auto"/>
        <w:rPr>
          <w:rFonts w:ascii="Arial" w:eastAsia="Times New Roman" w:hAnsi="Arial" w:cs="Arial"/>
          <w:b/>
          <w:sz w:val="20"/>
          <w:szCs w:val="20"/>
        </w:rPr>
      </w:pPr>
      <w:r>
        <w:rPr>
          <w:rFonts w:ascii="Arial" w:eastAsia="Times New Roman" w:hAnsi="Arial" w:cs="Arial"/>
          <w:b/>
          <w:sz w:val="20"/>
          <w:szCs w:val="20"/>
        </w:rPr>
        <w:t>Presenting Authors</w:t>
      </w:r>
    </w:p>
    <w:p w14:paraId="4FDB3933" w14:textId="0DF7F3BB" w:rsidR="00806574" w:rsidRDefault="00806574" w:rsidP="00EB42B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Asri</w:t>
      </w:r>
      <w:proofErr w:type="spellEnd"/>
      <w:r>
        <w:rPr>
          <w:rFonts w:ascii="Arial" w:eastAsia="Times New Roman" w:hAnsi="Arial" w:cs="Arial"/>
          <w:sz w:val="20"/>
          <w:szCs w:val="20"/>
        </w:rPr>
        <w:t xml:space="preserve"> Adisasmita1, </w:t>
      </w:r>
    </w:p>
    <w:p w14:paraId="7C4E0E7E" w14:textId="3ED911A7" w:rsidR="00806574" w:rsidRDefault="00806574" w:rsidP="00EB42B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Yulia</w:t>
      </w:r>
      <w:proofErr w:type="spellEnd"/>
      <w:r>
        <w:rPr>
          <w:rFonts w:ascii="Arial" w:eastAsia="Times New Roman" w:hAnsi="Arial" w:cs="Arial"/>
          <w:sz w:val="20"/>
          <w:szCs w:val="20"/>
        </w:rPr>
        <w:t xml:space="preserve"> Izati1</w:t>
      </w:r>
    </w:p>
    <w:p w14:paraId="28870AD0" w14:textId="5FA95412" w:rsidR="00806574" w:rsidRDefault="00806574" w:rsidP="00EB42B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Trisari</w:t>
      </w:r>
      <w:proofErr w:type="spellEnd"/>
      <w:r>
        <w:rPr>
          <w:rFonts w:ascii="Arial" w:eastAsia="Times New Roman" w:hAnsi="Arial" w:cs="Arial"/>
          <w:sz w:val="20"/>
          <w:szCs w:val="20"/>
        </w:rPr>
        <w:t xml:space="preserve"> Anggondowati1</w:t>
      </w:r>
    </w:p>
    <w:p w14:paraId="7E0B2EB8" w14:textId="3FBC392C" w:rsidR="00806574" w:rsidRDefault="00806574" w:rsidP="00EB42BD">
      <w:pPr>
        <w:spacing w:after="0" w:line="240" w:lineRule="auto"/>
        <w:rPr>
          <w:rFonts w:ascii="Arial" w:eastAsia="Times New Roman" w:hAnsi="Arial" w:cs="Arial"/>
          <w:sz w:val="20"/>
          <w:szCs w:val="20"/>
        </w:rPr>
      </w:pPr>
      <w:r>
        <w:rPr>
          <w:rFonts w:ascii="Arial" w:eastAsia="Times New Roman" w:hAnsi="Arial" w:cs="Arial"/>
          <w:sz w:val="20"/>
          <w:szCs w:val="20"/>
        </w:rPr>
        <w:t>Marie Donaldson2</w:t>
      </w:r>
    </w:p>
    <w:p w14:paraId="32EA2BFF" w14:textId="6A0BB4B2" w:rsidR="00806574" w:rsidRPr="00806574" w:rsidRDefault="00806574" w:rsidP="00EB42BD">
      <w:pPr>
        <w:spacing w:after="0" w:line="240" w:lineRule="auto"/>
        <w:rPr>
          <w:rFonts w:ascii="Arial" w:eastAsia="Times New Roman" w:hAnsi="Arial" w:cs="Arial"/>
          <w:sz w:val="20"/>
          <w:szCs w:val="20"/>
        </w:rPr>
      </w:pPr>
      <w:r>
        <w:rPr>
          <w:rFonts w:ascii="Arial" w:eastAsia="Times New Roman" w:hAnsi="Arial" w:cs="Arial"/>
          <w:sz w:val="20"/>
          <w:szCs w:val="20"/>
        </w:rPr>
        <w:t>Jennifer Wisdom</w:t>
      </w:r>
    </w:p>
    <w:p w14:paraId="29DB496A" w14:textId="25CE11BA" w:rsidR="000F00DD" w:rsidRDefault="000F00DD" w:rsidP="007D52AA">
      <w:pPr>
        <w:spacing w:after="0" w:line="240" w:lineRule="auto"/>
        <w:rPr>
          <w:rFonts w:ascii="Arial" w:hAnsi="Arial" w:cs="Arial"/>
          <w:b/>
          <w:lang w:val="en-AU"/>
        </w:rPr>
      </w:pPr>
    </w:p>
    <w:p w14:paraId="3D25E218" w14:textId="77777777" w:rsidR="00806574" w:rsidRDefault="00EB42BD" w:rsidP="00806574">
      <w:pPr>
        <w:spacing w:after="0"/>
        <w:rPr>
          <w:rFonts w:ascii="Arial" w:hAnsi="Arial" w:cs="Arial"/>
          <w:b/>
          <w:sz w:val="20"/>
          <w:szCs w:val="20"/>
          <w:lang w:val="en-AU"/>
        </w:rPr>
      </w:pPr>
      <w:r w:rsidRPr="0083790A">
        <w:rPr>
          <w:rFonts w:ascii="Arial" w:hAnsi="Arial" w:cs="Arial"/>
          <w:b/>
          <w:sz w:val="20"/>
          <w:szCs w:val="20"/>
          <w:lang w:val="en-AU"/>
        </w:rPr>
        <w:t>Affiliation</w:t>
      </w:r>
    </w:p>
    <w:p w14:paraId="195F51B4" w14:textId="77777777" w:rsidR="00806574" w:rsidRPr="00806574" w:rsidRDefault="00806574" w:rsidP="00806574">
      <w:pPr>
        <w:pStyle w:val="ListParagraph"/>
        <w:numPr>
          <w:ilvl w:val="0"/>
          <w:numId w:val="14"/>
        </w:numPr>
        <w:rPr>
          <w:rFonts w:ascii="Arial" w:hAnsi="Arial" w:cs="Arial"/>
          <w:sz w:val="20"/>
          <w:szCs w:val="20"/>
          <w:lang w:val="en-AU"/>
        </w:rPr>
      </w:pPr>
      <w:r w:rsidRPr="00806574">
        <w:rPr>
          <w:rFonts w:ascii="Arial" w:hAnsi="Arial" w:cs="Arial"/>
          <w:sz w:val="20"/>
          <w:szCs w:val="20"/>
          <w:lang w:val="en-AU"/>
        </w:rPr>
        <w:t>Faculty of Public Health, University of Indonesia</w:t>
      </w:r>
    </w:p>
    <w:p w14:paraId="3114DACB" w14:textId="2DFFB944" w:rsidR="00806574" w:rsidRPr="00806574" w:rsidRDefault="00806574" w:rsidP="00806574">
      <w:pPr>
        <w:pStyle w:val="ListParagraph"/>
        <w:numPr>
          <w:ilvl w:val="0"/>
          <w:numId w:val="14"/>
        </w:numPr>
        <w:rPr>
          <w:rFonts w:ascii="Arial" w:hAnsi="Arial" w:cs="Arial"/>
          <w:sz w:val="20"/>
          <w:szCs w:val="20"/>
          <w:lang w:val="en-AU"/>
        </w:rPr>
      </w:pPr>
      <w:r w:rsidRPr="00806574">
        <w:rPr>
          <w:rFonts w:ascii="Arial" w:hAnsi="Arial" w:cs="Arial"/>
          <w:sz w:val="20"/>
          <w:szCs w:val="20"/>
          <w:lang w:val="en-AU"/>
        </w:rPr>
        <w:t>Univ</w:t>
      </w:r>
      <w:r w:rsidR="00892226">
        <w:rPr>
          <w:rFonts w:ascii="Arial" w:hAnsi="Arial" w:cs="Arial"/>
          <w:sz w:val="20"/>
          <w:szCs w:val="20"/>
          <w:lang w:val="en-AU"/>
        </w:rPr>
        <w:t>ersity Research Co., LLC (URC)</w:t>
      </w:r>
    </w:p>
    <w:p w14:paraId="63BE2DCD" w14:textId="5B3F6584" w:rsidR="00806574" w:rsidRPr="00806574" w:rsidRDefault="00806574" w:rsidP="00806574">
      <w:pPr>
        <w:pStyle w:val="ListParagraph"/>
        <w:numPr>
          <w:ilvl w:val="0"/>
          <w:numId w:val="14"/>
        </w:numPr>
        <w:rPr>
          <w:rFonts w:ascii="Arial" w:hAnsi="Arial" w:cs="Arial"/>
          <w:sz w:val="20"/>
          <w:szCs w:val="20"/>
          <w:lang w:val="en-AU"/>
        </w:rPr>
      </w:pPr>
      <w:r w:rsidRPr="00806574">
        <w:rPr>
          <w:rFonts w:ascii="Arial" w:hAnsi="Arial" w:cs="Arial"/>
          <w:sz w:val="20"/>
          <w:szCs w:val="20"/>
          <w:lang w:val="en-AU"/>
        </w:rPr>
        <w:t>City University of New York Graduate School of P</w:t>
      </w:r>
      <w:r w:rsidR="00892226">
        <w:rPr>
          <w:rFonts w:ascii="Arial" w:hAnsi="Arial" w:cs="Arial"/>
          <w:sz w:val="20"/>
          <w:szCs w:val="20"/>
          <w:lang w:val="en-AU"/>
        </w:rPr>
        <w:t>ublic Health and Health Policy</w:t>
      </w:r>
    </w:p>
    <w:p w14:paraId="44EC24DD" w14:textId="53C165C1" w:rsidR="00796ABC" w:rsidRDefault="00796ABC" w:rsidP="00796ABC">
      <w:pPr>
        <w:spacing w:after="0" w:line="240" w:lineRule="auto"/>
        <w:rPr>
          <w:rFonts w:ascii="Arial" w:eastAsia="Times New Roman" w:hAnsi="Arial" w:cs="Arial"/>
          <w:b/>
          <w:sz w:val="20"/>
          <w:szCs w:val="20"/>
        </w:rPr>
      </w:pPr>
      <w:r>
        <w:rPr>
          <w:rFonts w:ascii="Arial" w:eastAsia="Times New Roman" w:hAnsi="Arial" w:cs="Arial"/>
          <w:b/>
          <w:sz w:val="20"/>
          <w:szCs w:val="20"/>
        </w:rPr>
        <w:t>Country of residence</w:t>
      </w:r>
    </w:p>
    <w:p w14:paraId="324F1591" w14:textId="5D0D792D" w:rsidR="00796ABC" w:rsidRPr="0083790A" w:rsidRDefault="00806574" w:rsidP="00796ABC">
      <w:pPr>
        <w:spacing w:after="0" w:line="240" w:lineRule="auto"/>
        <w:rPr>
          <w:rFonts w:ascii="Arial" w:eastAsia="Times New Roman" w:hAnsi="Arial" w:cs="Arial"/>
          <w:sz w:val="20"/>
          <w:szCs w:val="20"/>
        </w:rPr>
      </w:pPr>
      <w:r>
        <w:rPr>
          <w:rFonts w:ascii="Arial" w:eastAsia="Times New Roman" w:hAnsi="Arial" w:cs="Arial"/>
          <w:sz w:val="20"/>
          <w:szCs w:val="20"/>
        </w:rPr>
        <w:t>Indonesia; U</w:t>
      </w:r>
      <w:r w:rsidR="00892226">
        <w:rPr>
          <w:rFonts w:ascii="Arial" w:eastAsia="Times New Roman" w:hAnsi="Arial" w:cs="Arial"/>
          <w:sz w:val="20"/>
          <w:szCs w:val="20"/>
        </w:rPr>
        <w:t xml:space="preserve">nited </w:t>
      </w:r>
      <w:r>
        <w:rPr>
          <w:rFonts w:ascii="Arial" w:eastAsia="Times New Roman" w:hAnsi="Arial" w:cs="Arial"/>
          <w:sz w:val="20"/>
          <w:szCs w:val="20"/>
        </w:rPr>
        <w:t>S</w:t>
      </w:r>
      <w:r w:rsidR="00892226">
        <w:rPr>
          <w:rFonts w:ascii="Arial" w:eastAsia="Times New Roman" w:hAnsi="Arial" w:cs="Arial"/>
          <w:sz w:val="20"/>
          <w:szCs w:val="20"/>
        </w:rPr>
        <w:t xml:space="preserve">tates of </w:t>
      </w:r>
      <w:r>
        <w:rPr>
          <w:rFonts w:ascii="Arial" w:eastAsia="Times New Roman" w:hAnsi="Arial" w:cs="Arial"/>
          <w:sz w:val="20"/>
          <w:szCs w:val="20"/>
        </w:rPr>
        <w:t>A</w:t>
      </w:r>
      <w:r w:rsidR="00892226">
        <w:rPr>
          <w:rFonts w:ascii="Arial" w:eastAsia="Times New Roman" w:hAnsi="Arial" w:cs="Arial"/>
          <w:sz w:val="20"/>
          <w:szCs w:val="20"/>
        </w:rPr>
        <w:t>merica</w:t>
      </w:r>
      <w:bookmarkStart w:id="0" w:name="_GoBack"/>
      <w:bookmarkEnd w:id="0"/>
    </w:p>
    <w:p w14:paraId="56361950" w14:textId="0C71C591" w:rsidR="00457737" w:rsidRPr="0083790A" w:rsidRDefault="00457737" w:rsidP="007D52AA">
      <w:pPr>
        <w:spacing w:after="0" w:line="240" w:lineRule="auto"/>
        <w:rPr>
          <w:rFonts w:ascii="Arial" w:hAnsi="Arial" w:cs="Arial"/>
          <w:b/>
          <w:sz w:val="20"/>
          <w:szCs w:val="20"/>
          <w:lang w:val="en-AU"/>
        </w:rPr>
      </w:pPr>
    </w:p>
    <w:p w14:paraId="789C4203" w14:textId="19FD0E14" w:rsidR="00294F03" w:rsidRPr="00806574" w:rsidRDefault="003B4148" w:rsidP="00806574">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1C11C200" w:rsidR="007231EB" w:rsidRPr="00806574" w:rsidRDefault="00294F03"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806574">
        <w:rPr>
          <w:rFonts w:ascii="Arial" w:hAnsi="Arial" w:cs="Arial"/>
          <w:sz w:val="20"/>
          <w:szCs w:val="20"/>
        </w:rPr>
        <w:t xml:space="preserve">Demand for relevant, credible, and timely evidence to aid policymakers in strengthening health policy is increasing. Rapid Review (RR) has emerged as a streamlined approach to address this need. However, RR in developing countries is underutilized due to limited capacity and lack of </w:t>
      </w:r>
      <w:proofErr w:type="gramStart"/>
      <w:r w:rsidRPr="00806574">
        <w:rPr>
          <w:rFonts w:ascii="Arial" w:hAnsi="Arial" w:cs="Arial"/>
          <w:sz w:val="20"/>
          <w:szCs w:val="20"/>
        </w:rPr>
        <w:t>policymakers</w:t>
      </w:r>
      <w:proofErr w:type="gramEnd"/>
      <w:r w:rsidRPr="00806574">
        <w:rPr>
          <w:rFonts w:ascii="Arial" w:hAnsi="Arial" w:cs="Arial"/>
          <w:sz w:val="20"/>
          <w:szCs w:val="20"/>
        </w:rPr>
        <w:t xml:space="preserve"> engagement. We propose a panel to discuss our experience in conducting an RR course for students in Faculty of Public Health University of Indonesia (FPH UI) of whom many are policymakers from public institutions. The course was part of a USAID-funded project focuses on accelerating research-to-use. </w:t>
      </w:r>
    </w:p>
    <w:p w14:paraId="4771F05B" w14:textId="77777777" w:rsidR="00294F03" w:rsidRPr="0083790A" w:rsidRDefault="00294F03" w:rsidP="007D52AA">
      <w:pPr>
        <w:spacing w:after="0" w:line="240" w:lineRule="auto"/>
        <w:rPr>
          <w:rFonts w:ascii="Arial" w:hAnsi="Arial" w:cs="Arial"/>
          <w:sz w:val="20"/>
          <w:szCs w:val="20"/>
          <w:lang w:val="en-AU"/>
        </w:rPr>
      </w:pPr>
    </w:p>
    <w:p w14:paraId="2A5E38EE" w14:textId="380035E5" w:rsidR="00294F03" w:rsidRPr="00806574"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7B206522" w:rsidR="007231EB" w:rsidRPr="00806574" w:rsidRDefault="00294F03" w:rsidP="007D52AA">
      <w:pPr>
        <w:spacing w:after="0" w:line="240" w:lineRule="auto"/>
        <w:rPr>
          <w:rFonts w:ascii="Arial" w:hAnsi="Arial" w:cs="Arial"/>
          <w:sz w:val="18"/>
          <w:szCs w:val="20"/>
          <w:lang w:val="en-AU"/>
        </w:rPr>
      </w:pPr>
      <w:r w:rsidRPr="00806574">
        <w:rPr>
          <w:rFonts w:ascii="Arial" w:hAnsi="Arial" w:cs="Arial"/>
          <w:sz w:val="20"/>
        </w:rPr>
        <w:t xml:space="preserve">In collaboration with the City University of New York (CUNY), FPH UI conducted a 1-week course to provide participants with the foundation for RR. By the end of the course, participants produced 5 RR protocols. The course will be followed by hands-on practice in conducting RR; expected to complete in the next 10-14 weeks. We propose a roundtable discussion with audience participation. We will begin by presenting the concept and approach of RR and share our experience in conducting the course and implementing RR with policymakers. We will then invite the audience to discuss the topic further. </w:t>
      </w:r>
    </w:p>
    <w:p w14:paraId="32B92438" w14:textId="77777777" w:rsidR="007231EB" w:rsidRPr="0083790A" w:rsidRDefault="007231EB" w:rsidP="007D52AA">
      <w:pPr>
        <w:spacing w:after="0" w:line="240" w:lineRule="auto"/>
        <w:rPr>
          <w:rFonts w:ascii="Arial" w:hAnsi="Arial" w:cs="Arial"/>
          <w:sz w:val="20"/>
          <w:szCs w:val="20"/>
          <w:lang w:val="en-AU"/>
        </w:rPr>
      </w:pPr>
    </w:p>
    <w:p w14:paraId="36462933" w14:textId="4D6684D8" w:rsidR="00294F03" w:rsidRPr="00806574"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7103270F" w:rsidR="007231EB" w:rsidRPr="00806574" w:rsidRDefault="00294F03" w:rsidP="007D52AA">
      <w:pPr>
        <w:spacing w:after="0" w:line="240" w:lineRule="auto"/>
        <w:rPr>
          <w:rFonts w:ascii="Arial" w:hAnsi="Arial" w:cs="Arial"/>
          <w:sz w:val="18"/>
          <w:szCs w:val="20"/>
          <w:lang w:val="en-AU"/>
        </w:rPr>
      </w:pPr>
      <w:r w:rsidRPr="00806574">
        <w:rPr>
          <w:rFonts w:ascii="Arial" w:hAnsi="Arial" w:cs="Arial"/>
          <w:sz w:val="20"/>
        </w:rPr>
        <w:t xml:space="preserve">The outcome of the course will be the actual implementation of RR by policymakers together with the team from FPH UI and CUNY. Having policymakers as the key actor in RR along with researchers/academicians will facilitate in generating relevant and credible evidence and will link research to real-world changes. The roundtable will result in a summary of views and recommendations on how to increase the use of RR to improve health policy and program, its challenges and potential solutions, and how to strengthen the engagement of policymakers to accelerate the translation of evidence into policy.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EBFBB" w14:textId="77777777" w:rsidR="00326FB3" w:rsidRDefault="00326FB3" w:rsidP="003C4168">
      <w:pPr>
        <w:spacing w:after="0" w:line="240" w:lineRule="auto"/>
      </w:pPr>
      <w:r>
        <w:separator/>
      </w:r>
    </w:p>
  </w:endnote>
  <w:endnote w:type="continuationSeparator" w:id="0">
    <w:p w14:paraId="4D340160" w14:textId="77777777" w:rsidR="00326FB3" w:rsidRDefault="00326FB3"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1854" w14:textId="77777777" w:rsidR="00943E03" w:rsidRDefault="00943E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4717006" w:rsidR="00696A08" w:rsidRPr="00457737" w:rsidRDefault="00696A08" w:rsidP="00457737">
    <w:pPr>
      <w:pStyle w:val="Footer"/>
      <w:jc w:val="center"/>
      <w:rPr>
        <w:rFonts w:ascii="Arial Black" w:hAnsi="Arial Black"/>
        <w:color w:val="7F7F7F" w:themeColor="text1" w:themeTint="80"/>
        <w:sz w:val="38"/>
        <w:lang w:val="en-A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26A57" w14:textId="77777777" w:rsidR="00943E03" w:rsidRDefault="00943E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B54B6" w14:textId="77777777" w:rsidR="00326FB3" w:rsidRDefault="00326FB3" w:rsidP="003C4168">
      <w:pPr>
        <w:spacing w:after="0" w:line="240" w:lineRule="auto"/>
      </w:pPr>
      <w:r>
        <w:separator/>
      </w:r>
    </w:p>
  </w:footnote>
  <w:footnote w:type="continuationSeparator" w:id="0">
    <w:p w14:paraId="4F6D17EB" w14:textId="77777777" w:rsidR="00326FB3" w:rsidRDefault="00326FB3"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458D" w14:textId="77777777" w:rsidR="00943E03" w:rsidRDefault="00943E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1A9A6D1" w:rsidR="00696A08" w:rsidRDefault="00696A08">
    <w:pPr>
      <w:pStyle w:val="Header"/>
    </w:pPr>
  </w:p>
  <w:p w14:paraId="630D9F9F" w14:textId="77777777" w:rsidR="00696A08" w:rsidRDefault="00696A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ADEAC" w14:textId="77777777" w:rsidR="00943E03" w:rsidRDefault="00943E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DC2C9D"/>
    <w:multiLevelType w:val="hybridMultilevel"/>
    <w:tmpl w:val="A1943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1F1021"/>
    <w:rsid w:val="00214C4D"/>
    <w:rsid w:val="00220CDB"/>
    <w:rsid w:val="00261EB4"/>
    <w:rsid w:val="00293AA4"/>
    <w:rsid w:val="00294F03"/>
    <w:rsid w:val="002A0EAA"/>
    <w:rsid w:val="002B6643"/>
    <w:rsid w:val="002D17C6"/>
    <w:rsid w:val="002F07AC"/>
    <w:rsid w:val="00326479"/>
    <w:rsid w:val="00326FB3"/>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74FFD"/>
    <w:rsid w:val="00583790"/>
    <w:rsid w:val="00590E27"/>
    <w:rsid w:val="005C0938"/>
    <w:rsid w:val="005D4D37"/>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06574"/>
    <w:rsid w:val="008122B4"/>
    <w:rsid w:val="00827ACC"/>
    <w:rsid w:val="0083790A"/>
    <w:rsid w:val="00860EC6"/>
    <w:rsid w:val="00874ECE"/>
    <w:rsid w:val="0087738D"/>
    <w:rsid w:val="00880CB9"/>
    <w:rsid w:val="00881693"/>
    <w:rsid w:val="00892226"/>
    <w:rsid w:val="00893C0D"/>
    <w:rsid w:val="008A65DC"/>
    <w:rsid w:val="008B014D"/>
    <w:rsid w:val="008B7B41"/>
    <w:rsid w:val="008C6637"/>
    <w:rsid w:val="008D4901"/>
    <w:rsid w:val="008E284C"/>
    <w:rsid w:val="008E7F49"/>
    <w:rsid w:val="00937929"/>
    <w:rsid w:val="00943E03"/>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80E33"/>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ABA457AC-68D3-4851-853A-954F6643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B1F11-C595-4DBD-A53D-C7B283BE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2018-08-08T19:26:00Z</dcterms:created>
  <dcterms:modified xsi:type="dcterms:W3CDTF">2018-08-08T19:26:00Z</dcterms:modified>
</cp:coreProperties>
</file>