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15" w:rsidRPr="00483215" w:rsidRDefault="00483215" w:rsidP="00483215">
      <w:pPr>
        <w:spacing w:after="0" w:line="240" w:lineRule="auto"/>
        <w:rPr>
          <w:rFonts w:ascii="Arial" w:hAnsi="Arial" w:cs="Arial"/>
          <w:b/>
          <w:sz w:val="24"/>
        </w:rPr>
      </w:pPr>
      <w:r w:rsidRPr="00483215">
        <w:rPr>
          <w:rFonts w:ascii="Arial" w:hAnsi="Arial" w:cs="Arial"/>
          <w:b/>
          <w:sz w:val="24"/>
        </w:rPr>
        <w:t>PAPER NUMB</w:t>
      </w:r>
      <w:bookmarkStart w:id="0" w:name="_GoBack"/>
      <w:bookmarkEnd w:id="0"/>
      <w:r w:rsidRPr="00483215">
        <w:rPr>
          <w:rFonts w:ascii="Arial" w:hAnsi="Arial" w:cs="Arial"/>
          <w:b/>
          <w:sz w:val="24"/>
        </w:rPr>
        <w:t>ER #24</w:t>
      </w:r>
    </w:p>
    <w:p w:rsidR="00483215" w:rsidRDefault="00483215" w:rsidP="00483215">
      <w:pPr>
        <w:spacing w:after="0" w:line="240" w:lineRule="auto"/>
        <w:rPr>
          <w:rFonts w:ascii="Arial" w:hAnsi="Arial" w:cs="Arial"/>
          <w:b/>
        </w:rPr>
      </w:pPr>
      <w:r w:rsidRPr="00483215">
        <w:rPr>
          <w:rFonts w:ascii="Arial" w:hAnsi="Arial" w:cs="Arial"/>
          <w:b/>
        </w:rPr>
        <w:t xml:space="preserve">Examining the accessibility and inclusivity of the South Australian ‘Keeping Safe Child Protection Curriculum'     </w:t>
      </w:r>
    </w:p>
    <w:p w:rsidR="00483215" w:rsidRPr="00483215" w:rsidRDefault="00483215" w:rsidP="00483215">
      <w:pPr>
        <w:spacing w:after="0" w:line="240" w:lineRule="auto"/>
        <w:rPr>
          <w:rFonts w:ascii="Arial" w:hAnsi="Arial" w:cs="Arial"/>
          <w:b/>
        </w:rPr>
      </w:pPr>
    </w:p>
    <w:p w:rsidR="00483215" w:rsidRPr="00483215" w:rsidRDefault="00483215" w:rsidP="00483215">
      <w:pPr>
        <w:spacing w:after="0" w:line="240" w:lineRule="auto"/>
        <w:rPr>
          <w:rFonts w:ascii="Arial" w:hAnsi="Arial" w:cs="Arial"/>
          <w:b/>
          <w:sz w:val="20"/>
        </w:rPr>
      </w:pPr>
      <w:r w:rsidRPr="00483215">
        <w:rPr>
          <w:rFonts w:ascii="Arial" w:hAnsi="Arial" w:cs="Arial"/>
          <w:b/>
          <w:sz w:val="20"/>
        </w:rPr>
        <w:t>Presenting Author</w:t>
      </w:r>
    </w:p>
    <w:p w:rsidR="00483215" w:rsidRP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  <w:r w:rsidRPr="00483215">
        <w:rPr>
          <w:rFonts w:ascii="Arial" w:hAnsi="Arial" w:cs="Arial"/>
          <w:sz w:val="20"/>
        </w:rPr>
        <w:t xml:space="preserve">Christina </w:t>
      </w:r>
      <w:proofErr w:type="spellStart"/>
      <w:r w:rsidRPr="00483215">
        <w:rPr>
          <w:rFonts w:ascii="Arial" w:hAnsi="Arial" w:cs="Arial"/>
          <w:sz w:val="20"/>
        </w:rPr>
        <w:t>Surmei</w:t>
      </w:r>
      <w:proofErr w:type="spellEnd"/>
      <w:r w:rsidRPr="00483215">
        <w:rPr>
          <w:rFonts w:ascii="Arial" w:hAnsi="Arial" w:cs="Arial"/>
          <w:sz w:val="20"/>
        </w:rPr>
        <w:t xml:space="preserve">   </w:t>
      </w:r>
    </w:p>
    <w:p w:rsid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</w:p>
    <w:p w:rsidR="00483215" w:rsidRPr="00483215" w:rsidRDefault="00483215" w:rsidP="00483215">
      <w:pPr>
        <w:spacing w:after="0" w:line="240" w:lineRule="auto"/>
        <w:rPr>
          <w:rFonts w:ascii="Arial" w:hAnsi="Arial" w:cs="Arial"/>
          <w:b/>
          <w:sz w:val="20"/>
        </w:rPr>
      </w:pPr>
      <w:r w:rsidRPr="00483215">
        <w:rPr>
          <w:rFonts w:ascii="Arial" w:hAnsi="Arial" w:cs="Arial"/>
          <w:b/>
          <w:sz w:val="20"/>
        </w:rPr>
        <w:t xml:space="preserve">Affiliation </w:t>
      </w:r>
    </w:p>
    <w:p w:rsidR="00483215" w:rsidRP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  <w:r w:rsidRPr="00483215">
        <w:rPr>
          <w:rFonts w:ascii="Arial" w:hAnsi="Arial" w:cs="Arial"/>
          <w:sz w:val="20"/>
        </w:rPr>
        <w:t xml:space="preserve">The </w:t>
      </w:r>
      <w:r w:rsidRPr="00483215">
        <w:rPr>
          <w:rFonts w:ascii="Arial" w:hAnsi="Arial" w:cs="Arial"/>
          <w:sz w:val="20"/>
        </w:rPr>
        <w:t>University</w:t>
      </w:r>
      <w:r w:rsidRPr="00483215">
        <w:rPr>
          <w:rFonts w:ascii="Arial" w:hAnsi="Arial" w:cs="Arial"/>
          <w:sz w:val="20"/>
        </w:rPr>
        <w:t xml:space="preserve"> of Adelaide   </w:t>
      </w:r>
    </w:p>
    <w:p w:rsid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</w:p>
    <w:p w:rsidR="00483215" w:rsidRPr="00483215" w:rsidRDefault="00483215" w:rsidP="00483215">
      <w:pPr>
        <w:spacing w:after="0" w:line="240" w:lineRule="auto"/>
        <w:rPr>
          <w:rFonts w:ascii="Arial" w:hAnsi="Arial" w:cs="Arial"/>
          <w:b/>
          <w:sz w:val="20"/>
        </w:rPr>
      </w:pPr>
      <w:r w:rsidRPr="00483215">
        <w:rPr>
          <w:rFonts w:ascii="Arial" w:hAnsi="Arial" w:cs="Arial"/>
          <w:b/>
          <w:sz w:val="20"/>
        </w:rPr>
        <w:t xml:space="preserve">Country of residence </w:t>
      </w:r>
    </w:p>
    <w:p w:rsidR="00483215" w:rsidRP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  <w:r w:rsidRPr="00483215">
        <w:rPr>
          <w:rFonts w:ascii="Arial" w:hAnsi="Arial" w:cs="Arial"/>
          <w:sz w:val="20"/>
        </w:rPr>
        <w:t xml:space="preserve">Australia     </w:t>
      </w:r>
    </w:p>
    <w:p w:rsid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</w:p>
    <w:p w:rsidR="00483215" w:rsidRPr="00483215" w:rsidRDefault="00483215" w:rsidP="00483215">
      <w:pPr>
        <w:spacing w:after="0" w:line="240" w:lineRule="auto"/>
        <w:rPr>
          <w:rFonts w:ascii="Arial" w:hAnsi="Arial" w:cs="Arial"/>
          <w:b/>
          <w:sz w:val="20"/>
        </w:rPr>
      </w:pPr>
      <w:r w:rsidRPr="00483215">
        <w:rPr>
          <w:rFonts w:ascii="Arial" w:hAnsi="Arial" w:cs="Arial"/>
          <w:b/>
          <w:sz w:val="20"/>
        </w:rPr>
        <w:t xml:space="preserve">Objectives/aims </w:t>
      </w:r>
    </w:p>
    <w:p w:rsidR="00483215" w:rsidRP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  <w:r w:rsidRPr="00483215">
        <w:rPr>
          <w:rFonts w:ascii="Arial" w:hAnsi="Arial" w:cs="Arial"/>
          <w:sz w:val="20"/>
        </w:rPr>
        <w:t>This paper identifies the gaps within the Keeping Safe: Child Protection Curriculum (</w:t>
      </w:r>
      <w:proofErr w:type="gramStart"/>
      <w:r w:rsidRPr="00483215">
        <w:rPr>
          <w:rFonts w:ascii="Arial" w:hAnsi="Arial" w:cs="Arial"/>
          <w:sz w:val="20"/>
        </w:rPr>
        <w:t>KS:CPC</w:t>
      </w:r>
      <w:proofErr w:type="gramEnd"/>
      <w:r w:rsidRPr="00483215">
        <w:rPr>
          <w:rFonts w:ascii="Arial" w:hAnsi="Arial" w:cs="Arial"/>
          <w:sz w:val="20"/>
        </w:rPr>
        <w:t xml:space="preserve">), and calls for a formal evaluation of the accessibility and inclusivity of the KS:CPC.   </w:t>
      </w:r>
    </w:p>
    <w:p w:rsid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</w:p>
    <w:p w:rsidR="00483215" w:rsidRPr="00483215" w:rsidRDefault="00483215" w:rsidP="00483215">
      <w:pPr>
        <w:spacing w:after="0" w:line="240" w:lineRule="auto"/>
        <w:rPr>
          <w:rFonts w:ascii="Arial" w:hAnsi="Arial" w:cs="Arial"/>
          <w:b/>
          <w:sz w:val="20"/>
        </w:rPr>
      </w:pPr>
      <w:r w:rsidRPr="00483215">
        <w:rPr>
          <w:rFonts w:ascii="Arial" w:hAnsi="Arial" w:cs="Arial"/>
          <w:b/>
          <w:sz w:val="20"/>
        </w:rPr>
        <w:t>Methods</w:t>
      </w:r>
    </w:p>
    <w:p w:rsidR="00483215" w:rsidRP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  <w:r w:rsidRPr="00483215">
        <w:rPr>
          <w:rFonts w:ascii="Arial" w:hAnsi="Arial" w:cs="Arial"/>
          <w:sz w:val="20"/>
        </w:rPr>
        <w:t xml:space="preserve">Qualitative Policy Analysis  </w:t>
      </w:r>
    </w:p>
    <w:p w:rsidR="00483215" w:rsidRP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  <w:r w:rsidRPr="00483215">
        <w:rPr>
          <w:rFonts w:ascii="Arial" w:hAnsi="Arial" w:cs="Arial"/>
          <w:sz w:val="20"/>
        </w:rPr>
        <w:t xml:space="preserve">Five-E approach (Kirst-Ashman, K. K. 2017)  </w:t>
      </w:r>
    </w:p>
    <w:p w:rsidR="00483215" w:rsidRP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  <w:r w:rsidRPr="00483215">
        <w:rPr>
          <w:rFonts w:ascii="Arial" w:hAnsi="Arial" w:cs="Arial"/>
          <w:sz w:val="20"/>
        </w:rPr>
        <w:t>One model of policy analysis is the "</w:t>
      </w:r>
      <w:proofErr w:type="gramStart"/>
      <w:r w:rsidRPr="00483215">
        <w:rPr>
          <w:rFonts w:ascii="Arial" w:hAnsi="Arial" w:cs="Arial"/>
          <w:sz w:val="20"/>
        </w:rPr>
        <w:t>five</w:t>
      </w:r>
      <w:proofErr w:type="gramEnd"/>
      <w:r w:rsidRPr="00483215">
        <w:rPr>
          <w:rFonts w:ascii="Arial" w:hAnsi="Arial" w:cs="Arial"/>
          <w:sz w:val="20"/>
        </w:rPr>
        <w:t xml:space="preserve">-E approach", which consists of examining a policy in terms of:  </w:t>
      </w:r>
    </w:p>
    <w:p w:rsid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Effectiveness: </w:t>
      </w:r>
      <w:r w:rsidRPr="00483215">
        <w:rPr>
          <w:rFonts w:ascii="Arial" w:hAnsi="Arial" w:cs="Arial"/>
          <w:sz w:val="20"/>
        </w:rPr>
        <w:t>How well does it work (or how well will it be p</w:t>
      </w:r>
      <w:r>
        <w:rPr>
          <w:rFonts w:ascii="Arial" w:hAnsi="Arial" w:cs="Arial"/>
          <w:sz w:val="20"/>
        </w:rPr>
        <w:t xml:space="preserve">redicted to work)? </w:t>
      </w:r>
    </w:p>
    <w:p w:rsid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Efficiency: </w:t>
      </w:r>
      <w:r w:rsidRPr="00483215">
        <w:rPr>
          <w:rFonts w:ascii="Arial" w:hAnsi="Arial" w:cs="Arial"/>
          <w:sz w:val="20"/>
        </w:rPr>
        <w:t>How much work does or will it entail? Are there significant costs associated with this solution, and are they wo</w:t>
      </w:r>
      <w:r>
        <w:rPr>
          <w:rFonts w:ascii="Arial" w:hAnsi="Arial" w:cs="Arial"/>
          <w:sz w:val="20"/>
        </w:rPr>
        <w:t xml:space="preserve">rth it? </w:t>
      </w:r>
    </w:p>
    <w:p w:rsid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Ethical considerations </w:t>
      </w:r>
      <w:r w:rsidRPr="00483215">
        <w:rPr>
          <w:rFonts w:ascii="Arial" w:hAnsi="Arial" w:cs="Arial"/>
          <w:sz w:val="20"/>
        </w:rPr>
        <w:t>Is it ethically and morally sound? Are there unintended consequence</w:t>
      </w:r>
      <w:r>
        <w:rPr>
          <w:rFonts w:ascii="Arial" w:hAnsi="Arial" w:cs="Arial"/>
          <w:sz w:val="20"/>
        </w:rPr>
        <w:t>s?</w:t>
      </w:r>
    </w:p>
    <w:p w:rsid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Evaluations of alternatives:</w:t>
      </w:r>
      <w:r w:rsidRPr="00483215">
        <w:rPr>
          <w:rFonts w:ascii="Arial" w:hAnsi="Arial" w:cs="Arial"/>
          <w:sz w:val="20"/>
        </w:rPr>
        <w:t xml:space="preserve"> How good is it compared to other approaches? Have all the relevant other approaches been considered? </w:t>
      </w:r>
    </w:p>
    <w:p w:rsidR="00483215" w:rsidRP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  <w:r w:rsidRPr="00483215">
        <w:rPr>
          <w:rFonts w:ascii="Arial" w:hAnsi="Arial" w:cs="Arial"/>
          <w:sz w:val="20"/>
        </w:rPr>
        <w:t>Establishment of recomm</w:t>
      </w:r>
      <w:r>
        <w:rPr>
          <w:rFonts w:ascii="Arial" w:hAnsi="Arial" w:cs="Arial"/>
          <w:sz w:val="20"/>
        </w:rPr>
        <w:t xml:space="preserve">endations for positive change: </w:t>
      </w:r>
      <w:r w:rsidRPr="00483215">
        <w:rPr>
          <w:rFonts w:ascii="Arial" w:hAnsi="Arial" w:cs="Arial"/>
          <w:sz w:val="20"/>
        </w:rPr>
        <w:t xml:space="preserve">What can actually be implemented? Is it better to amend, replace, remove, or add a policy?   </w:t>
      </w:r>
    </w:p>
    <w:p w:rsid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</w:p>
    <w:p w:rsidR="00483215" w:rsidRPr="00483215" w:rsidRDefault="00483215" w:rsidP="00483215">
      <w:pPr>
        <w:spacing w:after="0" w:line="240" w:lineRule="auto"/>
        <w:rPr>
          <w:rFonts w:ascii="Arial" w:hAnsi="Arial" w:cs="Arial"/>
          <w:b/>
          <w:sz w:val="20"/>
        </w:rPr>
      </w:pPr>
      <w:r w:rsidRPr="00483215">
        <w:rPr>
          <w:rFonts w:ascii="Arial" w:hAnsi="Arial" w:cs="Arial"/>
          <w:b/>
          <w:sz w:val="20"/>
        </w:rPr>
        <w:t>Main findings</w:t>
      </w:r>
    </w:p>
    <w:p w:rsidR="00483215" w:rsidRPr="00483215" w:rsidRDefault="00483215" w:rsidP="00483215">
      <w:pPr>
        <w:spacing w:after="0" w:line="240" w:lineRule="auto"/>
        <w:rPr>
          <w:rFonts w:ascii="Arial" w:hAnsi="Arial" w:cs="Arial"/>
          <w:sz w:val="20"/>
        </w:rPr>
      </w:pPr>
      <w:r w:rsidRPr="00483215">
        <w:rPr>
          <w:rFonts w:ascii="Arial" w:hAnsi="Arial" w:cs="Arial"/>
          <w:sz w:val="20"/>
        </w:rPr>
        <w:t xml:space="preserve">To identify any gaps within the </w:t>
      </w:r>
      <w:proofErr w:type="gramStart"/>
      <w:r w:rsidRPr="00483215">
        <w:rPr>
          <w:rFonts w:ascii="Arial" w:hAnsi="Arial" w:cs="Arial"/>
          <w:sz w:val="20"/>
        </w:rPr>
        <w:t>KS:CPC</w:t>
      </w:r>
      <w:proofErr w:type="gramEnd"/>
      <w:r w:rsidRPr="00483215">
        <w:rPr>
          <w:rFonts w:ascii="Arial" w:hAnsi="Arial" w:cs="Arial"/>
          <w:sz w:val="20"/>
        </w:rPr>
        <w:t xml:space="preserve">, a rudimentary qualitative policy analysis was conducted on the South Australian Child Protection in Schools, Early Childhood Education and Care Policy. The results revealed: early childhood intervention / transdisciplinary services were omitted. Additionally, there was no mention of access to the </w:t>
      </w:r>
      <w:proofErr w:type="gramStart"/>
      <w:r w:rsidRPr="00483215">
        <w:rPr>
          <w:rFonts w:ascii="Arial" w:hAnsi="Arial" w:cs="Arial"/>
          <w:sz w:val="20"/>
        </w:rPr>
        <w:t>KS:CPC</w:t>
      </w:r>
      <w:proofErr w:type="gramEnd"/>
      <w:r w:rsidRPr="00483215">
        <w:rPr>
          <w:rFonts w:ascii="Arial" w:hAnsi="Arial" w:cs="Arial"/>
          <w:sz w:val="20"/>
        </w:rPr>
        <w:t xml:space="preserve"> for ‘other’ child care related professionals including, allied health practitioners (occupational therapists, speech pathologists, developmental educators, physiotherapists) or qualified-registered educators in non-conventional settings for example playgroups, therapy groups, camps and respite services.     </w:t>
      </w:r>
    </w:p>
    <w:p w:rsidR="00692557" w:rsidRPr="00483215" w:rsidRDefault="00692557" w:rsidP="00483215">
      <w:pPr>
        <w:rPr>
          <w:rFonts w:ascii="Arial" w:hAnsi="Arial" w:cs="Arial"/>
          <w:sz w:val="20"/>
        </w:rPr>
      </w:pPr>
    </w:p>
    <w:sectPr w:rsidR="00692557" w:rsidRPr="004832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15"/>
    <w:rsid w:val="002D68FB"/>
    <w:rsid w:val="003B6F12"/>
    <w:rsid w:val="00483215"/>
    <w:rsid w:val="005C3325"/>
    <w:rsid w:val="00692557"/>
    <w:rsid w:val="00D5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FF6F"/>
  <w15:chartTrackingRefBased/>
  <w15:docId w15:val="{20C316B5-76E4-4572-AEFB-FE65C318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Merici College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Maddison Bourke</dc:creator>
  <cp:keywords/>
  <dc:description/>
  <cp:lastModifiedBy>Maddison Bourke</cp:lastModifiedBy>
  <cp:revision>1</cp:revision>
  <dcterms:created xsi:type="dcterms:W3CDTF">2018-08-08T17:15:00Z</dcterms:created>
  <dcterms:modified xsi:type="dcterms:W3CDTF">2018-08-08T17:20:00Z</dcterms:modified>
</cp:coreProperties>
</file>