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551" w:rsidRPr="00672551" w:rsidRDefault="00672551" w:rsidP="00672551">
      <w:pPr>
        <w:pStyle w:val="Heading1"/>
        <w:spacing w:before="0" w:after="0"/>
        <w:rPr>
          <w:rFonts w:ascii="Arial" w:hAnsi="Arial" w:cs="Arial"/>
          <w:color w:val="auto"/>
          <w:sz w:val="24"/>
          <w:lang w:val="en-AU"/>
        </w:rPr>
      </w:pPr>
      <w:r w:rsidRPr="00672551">
        <w:rPr>
          <w:rFonts w:ascii="Arial" w:hAnsi="Arial" w:cs="Arial"/>
          <w:color w:val="auto"/>
          <w:sz w:val="24"/>
          <w:lang w:val="en-AU"/>
        </w:rPr>
        <w:t>PAPER NUMBER #465</w:t>
      </w:r>
    </w:p>
    <w:p w:rsidR="00E86119" w:rsidRPr="00672551" w:rsidRDefault="00E86119" w:rsidP="00672551">
      <w:pPr>
        <w:pStyle w:val="Heading1"/>
        <w:spacing w:before="0" w:after="0"/>
        <w:rPr>
          <w:rFonts w:ascii="Arial" w:hAnsi="Arial" w:cs="Arial"/>
          <w:color w:val="auto"/>
          <w:sz w:val="22"/>
          <w:lang w:val="en-AU"/>
        </w:rPr>
      </w:pPr>
      <w:r w:rsidRPr="00672551">
        <w:rPr>
          <w:rFonts w:ascii="Arial" w:hAnsi="Arial" w:cs="Arial"/>
          <w:color w:val="auto"/>
          <w:sz w:val="22"/>
          <w:lang w:val="en-AU"/>
        </w:rPr>
        <w:t xml:space="preserve">Taking Nudges to Scale:  Understanding how policies are made and the trade-offs that do and don’t lead to evidence-based policy </w:t>
      </w:r>
    </w:p>
    <w:p w:rsidR="00672551" w:rsidRPr="00672551" w:rsidRDefault="00672551" w:rsidP="00672551">
      <w:pPr>
        <w:pStyle w:val="Subtitle"/>
        <w:spacing w:after="0"/>
        <w:rPr>
          <w:rFonts w:ascii="Arial" w:hAnsi="Arial" w:cs="Arial"/>
          <w:color w:val="auto"/>
          <w:sz w:val="20"/>
          <w:lang w:val="en-AU" w:eastAsia="en-AU"/>
        </w:rPr>
      </w:pPr>
      <w:bookmarkStart w:id="0" w:name="_GoBack"/>
      <w:bookmarkEnd w:id="0"/>
    </w:p>
    <w:p w:rsidR="00E86119" w:rsidRPr="00672551" w:rsidRDefault="00E86119" w:rsidP="00672551">
      <w:pPr>
        <w:pStyle w:val="Subtitle"/>
        <w:spacing w:after="0"/>
        <w:rPr>
          <w:rFonts w:ascii="Arial" w:hAnsi="Arial" w:cs="Arial"/>
          <w:color w:val="auto"/>
          <w:sz w:val="20"/>
          <w:lang w:val="en-AU" w:eastAsia="en-AU"/>
        </w:rPr>
      </w:pPr>
      <w:r w:rsidRPr="00672551">
        <w:rPr>
          <w:rFonts w:ascii="Arial" w:hAnsi="Arial" w:cs="Arial"/>
          <w:color w:val="auto"/>
          <w:sz w:val="20"/>
          <w:lang w:val="en-AU" w:eastAsia="en-AU"/>
        </w:rPr>
        <w:t>Speakers: Dr Rory Gallagher &amp; Dr Robyn Mildon</w:t>
      </w:r>
    </w:p>
    <w:p w:rsidR="00672551" w:rsidRDefault="00672551" w:rsidP="00672551">
      <w:pPr>
        <w:rPr>
          <w:rFonts w:ascii="Arial" w:hAnsi="Arial" w:cs="Arial"/>
          <w:szCs w:val="21"/>
          <w:shd w:val="clear" w:color="auto" w:fill="FFFFFF"/>
        </w:rPr>
      </w:pPr>
    </w:p>
    <w:p w:rsidR="00E86119" w:rsidRPr="00672551" w:rsidRDefault="0097334A" w:rsidP="00672551">
      <w:pPr>
        <w:rPr>
          <w:rFonts w:ascii="Arial" w:hAnsi="Arial" w:cs="Arial"/>
          <w:sz w:val="20"/>
          <w:szCs w:val="20"/>
          <w:shd w:val="clear" w:color="auto" w:fill="FFFFFF"/>
        </w:rPr>
      </w:pPr>
      <w:r w:rsidRPr="00672551">
        <w:rPr>
          <w:rFonts w:ascii="Arial" w:hAnsi="Arial" w:cs="Arial"/>
          <w:sz w:val="20"/>
          <w:szCs w:val="20"/>
          <w:shd w:val="clear" w:color="auto" w:fill="FFFFFF"/>
        </w:rPr>
        <w:t>Trials will often</w:t>
      </w:r>
      <w:r w:rsidR="00E86119" w:rsidRPr="00672551">
        <w:rPr>
          <w:rFonts w:ascii="Arial" w:hAnsi="Arial" w:cs="Arial"/>
          <w:sz w:val="20"/>
          <w:szCs w:val="20"/>
          <w:shd w:val="clear" w:color="auto" w:fill="FFFFFF"/>
        </w:rPr>
        <w:t xml:space="preserve"> </w:t>
      </w:r>
      <w:r w:rsidRPr="00672551">
        <w:rPr>
          <w:rFonts w:ascii="Arial" w:hAnsi="Arial" w:cs="Arial"/>
          <w:sz w:val="20"/>
          <w:szCs w:val="20"/>
          <w:shd w:val="clear" w:color="auto" w:fill="FFFFFF"/>
        </w:rPr>
        <w:t>show</w:t>
      </w:r>
      <w:r w:rsidR="00E86119" w:rsidRPr="00672551">
        <w:rPr>
          <w:rFonts w:ascii="Arial" w:hAnsi="Arial" w:cs="Arial"/>
          <w:sz w:val="20"/>
          <w:szCs w:val="20"/>
          <w:shd w:val="clear" w:color="auto" w:fill="FFFFFF"/>
        </w:rPr>
        <w:t xml:space="preserve"> that intervention</w:t>
      </w:r>
      <w:r w:rsidRPr="00672551">
        <w:rPr>
          <w:rFonts w:ascii="Arial" w:hAnsi="Arial" w:cs="Arial"/>
          <w:sz w:val="20"/>
          <w:szCs w:val="20"/>
          <w:shd w:val="clear" w:color="auto" w:fill="FFFFFF"/>
        </w:rPr>
        <w:t>s are</w:t>
      </w:r>
      <w:r w:rsidR="00E86119" w:rsidRPr="00672551">
        <w:rPr>
          <w:rFonts w:ascii="Arial" w:hAnsi="Arial" w:cs="Arial"/>
          <w:sz w:val="20"/>
          <w:szCs w:val="20"/>
          <w:shd w:val="clear" w:color="auto" w:fill="FFFFFF"/>
        </w:rPr>
        <w:t xml:space="preserve"> effective on a small scale, but </w:t>
      </w:r>
      <w:r w:rsidRPr="00672551">
        <w:rPr>
          <w:rFonts w:ascii="Arial" w:hAnsi="Arial" w:cs="Arial"/>
          <w:sz w:val="20"/>
          <w:szCs w:val="20"/>
          <w:shd w:val="clear" w:color="auto" w:fill="FFFFFF"/>
        </w:rPr>
        <w:t>then</w:t>
      </w:r>
      <w:r w:rsidR="00E86119" w:rsidRPr="00672551">
        <w:rPr>
          <w:rFonts w:ascii="Arial" w:hAnsi="Arial" w:cs="Arial"/>
          <w:sz w:val="20"/>
          <w:szCs w:val="20"/>
          <w:shd w:val="clear" w:color="auto" w:fill="FFFFFF"/>
        </w:rPr>
        <w:t xml:space="preserve"> </w:t>
      </w:r>
      <w:r w:rsidRPr="00672551">
        <w:rPr>
          <w:rFonts w:ascii="Arial" w:hAnsi="Arial" w:cs="Arial"/>
          <w:sz w:val="20"/>
          <w:szCs w:val="20"/>
          <w:shd w:val="clear" w:color="auto" w:fill="FFFFFF"/>
        </w:rPr>
        <w:t>are rarely</w:t>
      </w:r>
      <w:r w:rsidR="00E86119" w:rsidRPr="00672551">
        <w:rPr>
          <w:rFonts w:ascii="Arial" w:hAnsi="Arial" w:cs="Arial"/>
          <w:sz w:val="20"/>
          <w:szCs w:val="20"/>
          <w:shd w:val="clear" w:color="auto" w:fill="FFFFFF"/>
        </w:rPr>
        <w:t xml:space="preserve"> scaled up</w:t>
      </w:r>
      <w:r w:rsidRPr="00672551">
        <w:rPr>
          <w:rFonts w:ascii="Arial" w:hAnsi="Arial" w:cs="Arial"/>
          <w:sz w:val="20"/>
          <w:szCs w:val="20"/>
          <w:shd w:val="clear" w:color="auto" w:fill="FFFFFF"/>
        </w:rPr>
        <w:t xml:space="preserve"> into public policy</w:t>
      </w:r>
      <w:r w:rsidR="00E86119" w:rsidRPr="00672551">
        <w:rPr>
          <w:rFonts w:ascii="Arial" w:hAnsi="Arial" w:cs="Arial"/>
          <w:sz w:val="20"/>
          <w:szCs w:val="20"/>
          <w:shd w:val="clear" w:color="auto" w:fill="FFFFFF"/>
        </w:rPr>
        <w:t>. From outside government this can be maddening. If we know the answer to a question, why won’t the policy be scaled? From the inside of government being told that we already know the answer and just need to get on with</w:t>
      </w:r>
      <w:r w:rsidR="00266AAE" w:rsidRPr="00672551">
        <w:rPr>
          <w:rFonts w:ascii="Arial" w:hAnsi="Arial" w:cs="Arial"/>
          <w:sz w:val="20"/>
          <w:szCs w:val="20"/>
          <w:shd w:val="clear" w:color="auto" w:fill="FFFFFF"/>
        </w:rPr>
        <w:t xml:space="preserve"> it can be equally frustrating.</w:t>
      </w:r>
    </w:p>
    <w:p w:rsidR="00E86119" w:rsidRPr="00672551" w:rsidRDefault="00E86119" w:rsidP="00672551">
      <w:pPr>
        <w:rPr>
          <w:rFonts w:ascii="Arial" w:hAnsi="Arial" w:cs="Arial"/>
          <w:sz w:val="20"/>
          <w:szCs w:val="20"/>
          <w:shd w:val="clear" w:color="auto" w:fill="FFFFFF"/>
        </w:rPr>
      </w:pPr>
    </w:p>
    <w:p w:rsidR="00E86119" w:rsidRPr="00672551" w:rsidRDefault="00E86119" w:rsidP="00672551">
      <w:pPr>
        <w:rPr>
          <w:rFonts w:ascii="Arial" w:hAnsi="Arial" w:cs="Arial"/>
          <w:sz w:val="20"/>
          <w:szCs w:val="20"/>
          <w:shd w:val="clear" w:color="auto" w:fill="FFFFFF"/>
        </w:rPr>
      </w:pPr>
      <w:r w:rsidRPr="00672551">
        <w:rPr>
          <w:rFonts w:ascii="Arial" w:hAnsi="Arial" w:cs="Arial"/>
          <w:sz w:val="20"/>
          <w:szCs w:val="20"/>
          <w:shd w:val="clear" w:color="auto" w:fill="FFFFFF"/>
        </w:rPr>
        <w:t xml:space="preserve">The experiences from Behavioural Insights </w:t>
      </w:r>
      <w:r w:rsidR="007F17D8" w:rsidRPr="00672551">
        <w:rPr>
          <w:rFonts w:ascii="Arial" w:hAnsi="Arial" w:cs="Arial"/>
          <w:sz w:val="20"/>
          <w:szCs w:val="20"/>
          <w:shd w:val="clear" w:color="auto" w:fill="FFFFFF"/>
        </w:rPr>
        <w:t xml:space="preserve">(BI) </w:t>
      </w:r>
      <w:r w:rsidRPr="00672551">
        <w:rPr>
          <w:rFonts w:ascii="Arial" w:hAnsi="Arial" w:cs="Arial"/>
          <w:sz w:val="20"/>
          <w:szCs w:val="20"/>
          <w:shd w:val="clear" w:color="auto" w:fill="FFFFFF"/>
        </w:rPr>
        <w:t xml:space="preserve">Units or ‘Nudge Units’ may help practitioners in and outside government deliver policies that work. Hundreds of Behavioural Insights Units have been established in governments across the globe, charged with the application of the Behavioural Sciences to public policy. These units have run numerous trials across all policy domains and developed thousands of interventions. By working in central government, these units have an acute understanding of where the trade-offs that do and don’t lead to evidence-based policy lie. </w:t>
      </w:r>
    </w:p>
    <w:p w:rsidR="00E86119" w:rsidRPr="00672551" w:rsidRDefault="00E86119" w:rsidP="00672551">
      <w:pPr>
        <w:rPr>
          <w:rFonts w:ascii="Arial" w:hAnsi="Arial" w:cs="Arial"/>
          <w:sz w:val="20"/>
          <w:szCs w:val="20"/>
          <w:shd w:val="clear" w:color="auto" w:fill="FFFFFF"/>
        </w:rPr>
      </w:pPr>
    </w:p>
    <w:p w:rsidR="00E86119" w:rsidRPr="00672551" w:rsidRDefault="00E86119" w:rsidP="00672551">
      <w:pPr>
        <w:rPr>
          <w:rFonts w:ascii="Arial" w:hAnsi="Arial" w:cs="Arial"/>
          <w:sz w:val="20"/>
          <w:szCs w:val="20"/>
          <w:shd w:val="clear" w:color="auto" w:fill="FFFFFF"/>
        </w:rPr>
      </w:pPr>
      <w:r w:rsidRPr="00672551">
        <w:rPr>
          <w:rFonts w:ascii="Arial" w:hAnsi="Arial" w:cs="Arial"/>
          <w:sz w:val="20"/>
          <w:szCs w:val="20"/>
          <w:shd w:val="clear" w:color="auto" w:fill="FFFFFF"/>
        </w:rPr>
        <w:t xml:space="preserve">In this interactive 60-minute session we will give audience members different roles to play, with the shared aim of delivering the best possible policy to citizens. You will hear </w:t>
      </w:r>
      <w:r w:rsidR="007F17D8" w:rsidRPr="00672551">
        <w:rPr>
          <w:rFonts w:ascii="Arial" w:hAnsi="Arial" w:cs="Arial"/>
          <w:sz w:val="20"/>
          <w:szCs w:val="20"/>
          <w:shd w:val="clear" w:color="auto" w:fill="FFFFFF"/>
        </w:rPr>
        <w:t>BI practitioners</w:t>
      </w:r>
      <w:r w:rsidRPr="00672551">
        <w:rPr>
          <w:rFonts w:ascii="Arial" w:hAnsi="Arial" w:cs="Arial"/>
          <w:sz w:val="20"/>
          <w:szCs w:val="20"/>
          <w:shd w:val="clear" w:color="auto" w:fill="FFFFFF"/>
        </w:rPr>
        <w:t xml:space="preserve"> talk candidly about the ways in which policies have been be designed in collaboration with researchers, policymakers and frontline workers.  The session will conclude with practical tips, lessons and questions for implemented evidence-based policies.</w:t>
      </w:r>
    </w:p>
    <w:p w:rsidR="00E86119" w:rsidRPr="00672551" w:rsidRDefault="00E86119" w:rsidP="00672551">
      <w:pPr>
        <w:rPr>
          <w:sz w:val="20"/>
          <w:szCs w:val="20"/>
        </w:rPr>
      </w:pPr>
    </w:p>
    <w:p w:rsidR="007F57E4" w:rsidRPr="00672551" w:rsidRDefault="007F57E4" w:rsidP="00672551"/>
    <w:sectPr w:rsidR="007F57E4" w:rsidRPr="00672551" w:rsidSect="00690D8B">
      <w:headerReference w:type="default" r:id="rId8"/>
      <w:footerReference w:type="default" r:id="rId9"/>
      <w:endnotePr>
        <w:numFmt w:val="decimal"/>
      </w:endnotePr>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746" w:rsidRPr="008E083A" w:rsidRDefault="007E4746" w:rsidP="008E083A">
      <w:pPr>
        <w:pStyle w:val="Footer"/>
      </w:pPr>
    </w:p>
  </w:endnote>
  <w:endnote w:type="continuationSeparator" w:id="0">
    <w:p w:rsidR="007E4746" w:rsidRPr="008E083A" w:rsidRDefault="007E4746" w:rsidP="008E083A">
      <w:pPr>
        <w:pStyle w:val="Footer"/>
      </w:pPr>
    </w:p>
  </w:endnote>
  <w:endnote w:type="continuationNotice" w:id="1">
    <w:p w:rsidR="007E4746" w:rsidRDefault="007E4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rcu">
    <w:altName w:val="Calibri"/>
    <w:charset w:val="4D"/>
    <w:family w:val="auto"/>
    <w:pitch w:val="variable"/>
    <w:sig w:usb0="800000AF" w:usb1="4000204B"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A36" w:rsidRDefault="005E0751" w:rsidP="008C5A36">
    <w:pPr>
      <w:pStyle w:val="Footer"/>
      <w:jc w:val="center"/>
      <w:rPr>
        <w:b/>
        <w:noProof/>
        <w:color w:val="00AEEF" w:themeColor="accent1"/>
        <w:sz w:val="28"/>
      </w:rPr>
    </w:pPr>
    <w:r w:rsidRPr="008C5A36">
      <w:rPr>
        <w:b/>
        <w:color w:val="00AEEF" w:themeColor="accent1"/>
        <w:sz w:val="28"/>
      </w:rPr>
      <w:fldChar w:fldCharType="begin"/>
    </w:r>
    <w:r w:rsidR="008C5A36" w:rsidRPr="008C5A36">
      <w:rPr>
        <w:b/>
        <w:color w:val="00AEEF" w:themeColor="accent1"/>
        <w:sz w:val="28"/>
      </w:rPr>
      <w:instrText xml:space="preserve"> PAGE   \* MERGEFORMAT </w:instrText>
    </w:r>
    <w:r w:rsidRPr="008C5A36">
      <w:rPr>
        <w:b/>
        <w:color w:val="00AEEF" w:themeColor="accent1"/>
        <w:sz w:val="28"/>
      </w:rPr>
      <w:fldChar w:fldCharType="separate"/>
    </w:r>
    <w:r w:rsidR="00672551">
      <w:rPr>
        <w:b/>
        <w:noProof/>
        <w:color w:val="00AEEF" w:themeColor="accent1"/>
        <w:sz w:val="28"/>
      </w:rPr>
      <w:t>1</w:t>
    </w:r>
    <w:r w:rsidRPr="008C5A36">
      <w:rPr>
        <w:b/>
        <w:noProof/>
        <w:color w:val="00AEEF" w:themeColor="accent1"/>
        <w:sz w:val="28"/>
      </w:rPr>
      <w:fldChar w:fldCharType="end"/>
    </w:r>
  </w:p>
  <w:p w:rsidR="000F1CBF" w:rsidRPr="000F1CBF" w:rsidRDefault="000F1CBF" w:rsidP="000F1CBF">
    <w:pPr>
      <w:pStyle w:val="Copyright"/>
      <w:tabs>
        <w:tab w:val="left" w:pos="142"/>
      </w:tabs>
      <w:rPr>
        <w:sz w:val="16"/>
      </w:rPr>
    </w:pPr>
    <w:r w:rsidRPr="000F1CBF">
      <w:rPr>
        <w:sz w:val="16"/>
      </w:rPr>
      <w:t>© Behavioural Insights Ltd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746" w:rsidRDefault="007E4746" w:rsidP="00AD7CDC">
      <w:r>
        <w:separator/>
      </w:r>
    </w:p>
  </w:footnote>
  <w:footnote w:type="continuationSeparator" w:id="0">
    <w:p w:rsidR="007E4746" w:rsidRDefault="007E4746" w:rsidP="00AD7C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CDC" w:rsidRDefault="00AD7CDC" w:rsidP="00AD7CDC">
    <w:pPr>
      <w:pStyle w:val="Header"/>
      <w:jc w:val="right"/>
    </w:pPr>
    <w:r>
      <w:rPr>
        <w:noProof/>
        <w:lang w:eastAsia="en-GB"/>
      </w:rPr>
      <w:drawing>
        <wp:inline distT="0" distB="0" distL="0" distR="0" wp14:anchorId="5A34A5C3" wp14:editId="30C7FF2F">
          <wp:extent cx="1323975" cy="5902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T Logo_FA (main).png"/>
                  <pic:cNvPicPr/>
                </pic:nvPicPr>
                <pic:blipFill rotWithShape="1">
                  <a:blip r:embed="rId1" cstate="print">
                    <a:extLst>
                      <a:ext uri="{28A0092B-C50C-407E-A947-70E740481C1C}">
                        <a14:useLocalDpi xmlns:a14="http://schemas.microsoft.com/office/drawing/2010/main" val="0"/>
                      </a:ext>
                    </a:extLst>
                  </a:blip>
                  <a:srcRect l="10500" t="25099" r="10500" b="25099"/>
                  <a:stretch/>
                </pic:blipFill>
                <pic:spPr bwMode="auto">
                  <a:xfrm>
                    <a:off x="0" y="0"/>
                    <a:ext cx="1323978" cy="59025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400B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C84D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2E22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4219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041E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44CF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665D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669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D40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A8EE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E110A7"/>
    <w:multiLevelType w:val="hybridMultilevel"/>
    <w:tmpl w:val="221CF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E56628"/>
    <w:multiLevelType w:val="hybridMultilevel"/>
    <w:tmpl w:val="831C5D08"/>
    <w:lvl w:ilvl="0" w:tplc="F34EB68A">
      <w:start w:val="1"/>
      <w:numFmt w:val="bullet"/>
      <w:pStyle w:val="ListParagraph"/>
      <w:lvlText w:val=""/>
      <w:lvlJc w:val="left"/>
      <w:pPr>
        <w:ind w:left="814" w:hanging="360"/>
      </w:pPr>
      <w:rPr>
        <w:rFonts w:ascii="Symbol" w:hAnsi="Symbol" w:hint="default"/>
        <w:b w:val="0"/>
        <w:i w:val="0"/>
        <w:color w:val="00AEEF" w:themeColor="accent1"/>
        <w:w w:val="2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DE"/>
    <w:rsid w:val="000278C1"/>
    <w:rsid w:val="00041F95"/>
    <w:rsid w:val="000A1D43"/>
    <w:rsid w:val="000C33FE"/>
    <w:rsid w:val="000E56B0"/>
    <w:rsid w:val="000F1CBF"/>
    <w:rsid w:val="00107AB0"/>
    <w:rsid w:val="00154B89"/>
    <w:rsid w:val="00170027"/>
    <w:rsid w:val="001716CF"/>
    <w:rsid w:val="001A09C1"/>
    <w:rsid w:val="001B6146"/>
    <w:rsid w:val="00266AAE"/>
    <w:rsid w:val="002C4850"/>
    <w:rsid w:val="002F36EB"/>
    <w:rsid w:val="00312188"/>
    <w:rsid w:val="00341E09"/>
    <w:rsid w:val="00353A8B"/>
    <w:rsid w:val="0041236F"/>
    <w:rsid w:val="0049381E"/>
    <w:rsid w:val="004C2E01"/>
    <w:rsid w:val="004D2813"/>
    <w:rsid w:val="004E3A0E"/>
    <w:rsid w:val="004F1220"/>
    <w:rsid w:val="00505B14"/>
    <w:rsid w:val="005E0751"/>
    <w:rsid w:val="006414AB"/>
    <w:rsid w:val="00670CDA"/>
    <w:rsid w:val="00672370"/>
    <w:rsid w:val="00672551"/>
    <w:rsid w:val="00690D8B"/>
    <w:rsid w:val="00733DCE"/>
    <w:rsid w:val="00794FDE"/>
    <w:rsid w:val="007E4746"/>
    <w:rsid w:val="007F17D8"/>
    <w:rsid w:val="007F57E4"/>
    <w:rsid w:val="008051B7"/>
    <w:rsid w:val="008344FC"/>
    <w:rsid w:val="00866ECD"/>
    <w:rsid w:val="008A5C6E"/>
    <w:rsid w:val="008C5A36"/>
    <w:rsid w:val="008E083A"/>
    <w:rsid w:val="008F10BD"/>
    <w:rsid w:val="00930E26"/>
    <w:rsid w:val="00950861"/>
    <w:rsid w:val="0097334A"/>
    <w:rsid w:val="00980251"/>
    <w:rsid w:val="00982605"/>
    <w:rsid w:val="00982D3B"/>
    <w:rsid w:val="00AA3917"/>
    <w:rsid w:val="00AD469D"/>
    <w:rsid w:val="00AD7CDC"/>
    <w:rsid w:val="00B05D60"/>
    <w:rsid w:val="00B83C4E"/>
    <w:rsid w:val="00BC4FA6"/>
    <w:rsid w:val="00C84104"/>
    <w:rsid w:val="00CA7F7F"/>
    <w:rsid w:val="00CB0912"/>
    <w:rsid w:val="00E13194"/>
    <w:rsid w:val="00E62B89"/>
    <w:rsid w:val="00E7777B"/>
    <w:rsid w:val="00E81F1E"/>
    <w:rsid w:val="00E86119"/>
    <w:rsid w:val="00F61CC9"/>
    <w:rsid w:val="00F747DB"/>
    <w:rsid w:val="00FA5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9DC1B"/>
  <w15:docId w15:val="{44DAB983-8594-DE4D-999A-548A2486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FDE"/>
    <w:pPr>
      <w:spacing w:after="0" w:line="240" w:lineRule="auto"/>
    </w:pPr>
    <w:rPr>
      <w:sz w:val="24"/>
      <w:szCs w:val="24"/>
    </w:rPr>
  </w:style>
  <w:style w:type="paragraph" w:styleId="Heading1">
    <w:name w:val="heading 1"/>
    <w:basedOn w:val="Normal"/>
    <w:next w:val="Normal"/>
    <w:link w:val="Heading1Char"/>
    <w:uiPriority w:val="9"/>
    <w:qFormat/>
    <w:rsid w:val="0049381E"/>
    <w:pPr>
      <w:keepNext/>
      <w:keepLines/>
      <w:spacing w:before="240" w:after="240" w:line="288" w:lineRule="auto"/>
      <w:outlineLvl w:val="0"/>
    </w:pPr>
    <w:rPr>
      <w:rFonts w:asciiTheme="majorHAnsi" w:eastAsiaTheme="majorEastAsia" w:hAnsiTheme="majorHAnsi" w:cstheme="majorBidi"/>
      <w:b/>
      <w:bCs/>
      <w:color w:val="00AEEF" w:themeColor="accent1"/>
      <w:kern w:val="16"/>
      <w:sz w:val="28"/>
      <w:szCs w:val="28"/>
    </w:rPr>
  </w:style>
  <w:style w:type="paragraph" w:styleId="Heading2">
    <w:name w:val="heading 2"/>
    <w:basedOn w:val="Normal"/>
    <w:next w:val="Normal"/>
    <w:link w:val="Heading2Char"/>
    <w:uiPriority w:val="9"/>
    <w:unhideWhenUsed/>
    <w:qFormat/>
    <w:rsid w:val="0049381E"/>
    <w:pPr>
      <w:keepNext/>
      <w:keepLines/>
      <w:spacing w:before="240" w:after="240" w:line="288" w:lineRule="auto"/>
      <w:outlineLvl w:val="1"/>
    </w:pPr>
    <w:rPr>
      <w:rFonts w:asciiTheme="majorHAnsi" w:eastAsiaTheme="majorEastAsia" w:hAnsiTheme="majorHAnsi" w:cstheme="majorBidi"/>
      <w:b/>
      <w:bCs/>
      <w:color w:val="00AEEF" w:themeColor="accent1"/>
      <w:kern w:val="16"/>
      <w:szCs w:val="26"/>
    </w:rPr>
  </w:style>
  <w:style w:type="paragraph" w:styleId="Heading3">
    <w:name w:val="heading 3"/>
    <w:basedOn w:val="Normal"/>
    <w:next w:val="Normal"/>
    <w:link w:val="Heading3Char"/>
    <w:uiPriority w:val="9"/>
    <w:unhideWhenUsed/>
    <w:qFormat/>
    <w:rsid w:val="0049381E"/>
    <w:pPr>
      <w:keepNext/>
      <w:keepLines/>
      <w:spacing w:before="240" w:after="240" w:line="288" w:lineRule="auto"/>
      <w:outlineLvl w:val="2"/>
    </w:pPr>
    <w:rPr>
      <w:rFonts w:asciiTheme="majorHAnsi" w:eastAsiaTheme="majorEastAsia" w:hAnsiTheme="majorHAnsi" w:cstheme="majorBidi"/>
      <w:bCs/>
      <w:color w:val="00AEEF" w:themeColor="accent1"/>
      <w:kern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4B89"/>
    <w:pPr>
      <w:spacing w:before="360" w:after="120"/>
      <w:contextualSpacing/>
    </w:pPr>
    <w:rPr>
      <w:rFonts w:asciiTheme="majorHAnsi" w:eastAsiaTheme="majorEastAsia" w:hAnsiTheme="majorHAnsi" w:cstheme="majorBidi"/>
      <w:b/>
      <w:color w:val="00AEEF" w:themeColor="accent1"/>
      <w:spacing w:val="5"/>
      <w:kern w:val="28"/>
      <w:sz w:val="32"/>
      <w:szCs w:val="52"/>
    </w:rPr>
  </w:style>
  <w:style w:type="character" w:customStyle="1" w:styleId="TitleChar">
    <w:name w:val="Title Char"/>
    <w:basedOn w:val="DefaultParagraphFont"/>
    <w:link w:val="Title"/>
    <w:uiPriority w:val="10"/>
    <w:rsid w:val="00154B89"/>
    <w:rPr>
      <w:rFonts w:asciiTheme="majorHAnsi" w:eastAsiaTheme="majorEastAsia" w:hAnsiTheme="majorHAnsi" w:cstheme="majorBidi"/>
      <w:b/>
      <w:color w:val="00AEEF" w:themeColor="accent1"/>
      <w:spacing w:val="5"/>
      <w:kern w:val="28"/>
      <w:sz w:val="32"/>
      <w:szCs w:val="52"/>
    </w:rPr>
  </w:style>
  <w:style w:type="character" w:customStyle="1" w:styleId="Heading1Char">
    <w:name w:val="Heading 1 Char"/>
    <w:basedOn w:val="DefaultParagraphFont"/>
    <w:link w:val="Heading1"/>
    <w:uiPriority w:val="9"/>
    <w:rsid w:val="0049381E"/>
    <w:rPr>
      <w:rFonts w:asciiTheme="majorHAnsi" w:eastAsiaTheme="majorEastAsia" w:hAnsiTheme="majorHAnsi" w:cstheme="majorBidi"/>
      <w:b/>
      <w:bCs/>
      <w:color w:val="00AEEF" w:themeColor="accent1"/>
      <w:kern w:val="16"/>
      <w:sz w:val="28"/>
      <w:szCs w:val="28"/>
    </w:rPr>
  </w:style>
  <w:style w:type="character" w:customStyle="1" w:styleId="Heading2Char">
    <w:name w:val="Heading 2 Char"/>
    <w:basedOn w:val="DefaultParagraphFont"/>
    <w:link w:val="Heading2"/>
    <w:uiPriority w:val="9"/>
    <w:rsid w:val="0049381E"/>
    <w:rPr>
      <w:rFonts w:asciiTheme="majorHAnsi" w:eastAsiaTheme="majorEastAsia" w:hAnsiTheme="majorHAnsi" w:cstheme="majorBidi"/>
      <w:b/>
      <w:bCs/>
      <w:color w:val="00AEEF" w:themeColor="accent1"/>
      <w:kern w:val="16"/>
      <w:sz w:val="24"/>
      <w:szCs w:val="26"/>
    </w:rPr>
  </w:style>
  <w:style w:type="character" w:customStyle="1" w:styleId="Heading3Char">
    <w:name w:val="Heading 3 Char"/>
    <w:basedOn w:val="DefaultParagraphFont"/>
    <w:link w:val="Heading3"/>
    <w:uiPriority w:val="9"/>
    <w:rsid w:val="0049381E"/>
    <w:rPr>
      <w:rFonts w:asciiTheme="majorHAnsi" w:eastAsiaTheme="majorEastAsia" w:hAnsiTheme="majorHAnsi" w:cstheme="majorBidi"/>
      <w:bCs/>
      <w:color w:val="00AEEF" w:themeColor="accent1"/>
      <w:kern w:val="16"/>
      <w:sz w:val="24"/>
    </w:rPr>
  </w:style>
  <w:style w:type="table" w:styleId="TableGrid">
    <w:name w:val="Table Grid"/>
    <w:aliases w:val="BIT"/>
    <w:basedOn w:val="TableNormal"/>
    <w:uiPriority w:val="59"/>
    <w:rsid w:val="001716CF"/>
    <w:pPr>
      <w:spacing w:after="0" w:line="240" w:lineRule="auto"/>
      <w:contextualSpacing/>
    </w:pPr>
    <w:rPr>
      <w:sz w:val="24"/>
    </w:rPr>
    <w:tblPr>
      <w:tblStyleRowBandSize w:val="1"/>
      <w:tblBorders>
        <w:top w:val="single" w:sz="4" w:space="0" w:color="CECFCD" w:themeColor="accent6"/>
        <w:left w:val="single" w:sz="4" w:space="0" w:color="CECFCD" w:themeColor="accent6"/>
        <w:bottom w:val="single" w:sz="4" w:space="0" w:color="CECFCD" w:themeColor="accent6"/>
        <w:right w:val="single" w:sz="4" w:space="0" w:color="CECFCD" w:themeColor="accent6"/>
        <w:insideH w:val="single" w:sz="4" w:space="0" w:color="CECFCD" w:themeColor="accent6"/>
        <w:insideV w:val="single" w:sz="4" w:space="0" w:color="CECFCD" w:themeColor="accent6"/>
      </w:tblBorders>
      <w:tblCellMar>
        <w:top w:w="113" w:type="dxa"/>
        <w:left w:w="113" w:type="dxa"/>
        <w:bottom w:w="113" w:type="dxa"/>
        <w:right w:w="113" w:type="dxa"/>
      </w:tblCellMar>
    </w:tblPr>
    <w:tcPr>
      <w:shd w:val="clear" w:color="auto" w:fill="000000" w:themeFill="text1"/>
    </w:tcPr>
    <w:tblStylePr w:type="firstRow">
      <w:pPr>
        <w:wordWrap/>
        <w:spacing w:beforeLines="0" w:beforeAutospacing="0" w:afterLines="0" w:afterAutospacing="0" w:line="240" w:lineRule="auto"/>
        <w:contextualSpacing/>
      </w:pPr>
      <w:rPr>
        <w:rFonts w:asciiTheme="majorHAnsi" w:hAnsiTheme="majorHAnsi"/>
        <w:b/>
        <w:color w:val="00AEEF" w:themeColor="accent1"/>
        <w:sz w:val="3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0000" w:themeFill="text1"/>
      </w:tcPr>
    </w:tblStylePr>
    <w:tblStylePr w:type="firstCol">
      <w:rPr>
        <w:color w:val="auto"/>
      </w:rPr>
      <w:tblPr/>
      <w:tcPr>
        <w:shd w:val="clear" w:color="auto" w:fill="EFEEED" w:themeFill="background2"/>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Header">
    <w:name w:val="header"/>
    <w:basedOn w:val="Normal"/>
    <w:link w:val="HeaderChar"/>
    <w:uiPriority w:val="99"/>
    <w:unhideWhenUsed/>
    <w:rsid w:val="00AD7CDC"/>
    <w:pPr>
      <w:tabs>
        <w:tab w:val="center" w:pos="4513"/>
        <w:tab w:val="right" w:pos="9026"/>
      </w:tabs>
    </w:pPr>
    <w:rPr>
      <w:kern w:val="16"/>
      <w:szCs w:val="22"/>
    </w:rPr>
  </w:style>
  <w:style w:type="character" w:customStyle="1" w:styleId="HeaderChar">
    <w:name w:val="Header Char"/>
    <w:basedOn w:val="DefaultParagraphFont"/>
    <w:link w:val="Header"/>
    <w:uiPriority w:val="99"/>
    <w:rsid w:val="00AD7CDC"/>
    <w:rPr>
      <w:sz w:val="24"/>
    </w:rPr>
  </w:style>
  <w:style w:type="paragraph" w:styleId="Footer">
    <w:name w:val="footer"/>
    <w:basedOn w:val="Normal"/>
    <w:link w:val="FooterChar"/>
    <w:uiPriority w:val="99"/>
    <w:unhideWhenUsed/>
    <w:rsid w:val="00AD7CDC"/>
    <w:pPr>
      <w:tabs>
        <w:tab w:val="center" w:pos="4513"/>
        <w:tab w:val="right" w:pos="9026"/>
      </w:tabs>
    </w:pPr>
    <w:rPr>
      <w:kern w:val="16"/>
      <w:szCs w:val="22"/>
    </w:rPr>
  </w:style>
  <w:style w:type="character" w:customStyle="1" w:styleId="FooterChar">
    <w:name w:val="Footer Char"/>
    <w:basedOn w:val="DefaultParagraphFont"/>
    <w:link w:val="Footer"/>
    <w:uiPriority w:val="99"/>
    <w:rsid w:val="00AD7CDC"/>
    <w:rPr>
      <w:sz w:val="24"/>
    </w:rPr>
  </w:style>
  <w:style w:type="paragraph" w:styleId="BalloonText">
    <w:name w:val="Balloon Text"/>
    <w:basedOn w:val="Normal"/>
    <w:link w:val="BalloonTextChar"/>
    <w:uiPriority w:val="99"/>
    <w:semiHidden/>
    <w:unhideWhenUsed/>
    <w:rsid w:val="00AD7CDC"/>
    <w:rPr>
      <w:rFonts w:ascii="Tahoma" w:hAnsi="Tahoma" w:cs="Tahoma"/>
      <w:kern w:val="16"/>
      <w:sz w:val="16"/>
      <w:szCs w:val="16"/>
    </w:rPr>
  </w:style>
  <w:style w:type="character" w:customStyle="1" w:styleId="BalloonTextChar">
    <w:name w:val="Balloon Text Char"/>
    <w:basedOn w:val="DefaultParagraphFont"/>
    <w:link w:val="BalloonText"/>
    <w:uiPriority w:val="99"/>
    <w:semiHidden/>
    <w:rsid w:val="00AD7CDC"/>
    <w:rPr>
      <w:rFonts w:ascii="Tahoma" w:hAnsi="Tahoma" w:cs="Tahoma"/>
      <w:sz w:val="16"/>
      <w:szCs w:val="16"/>
    </w:rPr>
  </w:style>
  <w:style w:type="paragraph" w:styleId="ListParagraph">
    <w:name w:val="List Paragraph"/>
    <w:basedOn w:val="Normal"/>
    <w:uiPriority w:val="34"/>
    <w:qFormat/>
    <w:rsid w:val="000E56B0"/>
    <w:pPr>
      <w:numPr>
        <w:numId w:val="13"/>
      </w:numPr>
      <w:spacing w:before="120" w:after="120" w:line="288" w:lineRule="auto"/>
    </w:pPr>
    <w:rPr>
      <w:kern w:val="16"/>
      <w:szCs w:val="22"/>
    </w:rPr>
  </w:style>
  <w:style w:type="paragraph" w:styleId="IntenseQuote">
    <w:name w:val="Intense Quote"/>
    <w:basedOn w:val="Normal"/>
    <w:next w:val="Normal"/>
    <w:link w:val="IntenseQuoteChar"/>
    <w:uiPriority w:val="30"/>
    <w:qFormat/>
    <w:rsid w:val="00154B89"/>
    <w:pPr>
      <w:spacing w:before="200" w:after="280" w:line="288" w:lineRule="auto"/>
      <w:ind w:left="936" w:right="936"/>
    </w:pPr>
    <w:rPr>
      <w:b/>
      <w:bCs/>
      <w:i/>
      <w:iCs/>
      <w:color w:val="00AEEF" w:themeColor="accent1"/>
      <w:szCs w:val="22"/>
    </w:rPr>
  </w:style>
  <w:style w:type="character" w:customStyle="1" w:styleId="IntenseQuoteChar">
    <w:name w:val="Intense Quote Char"/>
    <w:basedOn w:val="DefaultParagraphFont"/>
    <w:link w:val="IntenseQuote"/>
    <w:uiPriority w:val="30"/>
    <w:rsid w:val="00154B89"/>
    <w:rPr>
      <w:b/>
      <w:bCs/>
      <w:i/>
      <w:iCs/>
      <w:color w:val="00AEEF" w:themeColor="accent1"/>
      <w:sz w:val="24"/>
    </w:rPr>
  </w:style>
  <w:style w:type="paragraph" w:styleId="Subtitle">
    <w:name w:val="Subtitle"/>
    <w:basedOn w:val="Normal"/>
    <w:next w:val="Normal"/>
    <w:link w:val="SubtitleChar"/>
    <w:uiPriority w:val="11"/>
    <w:qFormat/>
    <w:rsid w:val="00154B89"/>
    <w:pPr>
      <w:numPr>
        <w:ilvl w:val="1"/>
      </w:numPr>
      <w:spacing w:after="240" w:line="288" w:lineRule="auto"/>
    </w:pPr>
    <w:rPr>
      <w:rFonts w:asciiTheme="majorHAnsi" w:eastAsiaTheme="majorEastAsia" w:hAnsiTheme="majorHAnsi" w:cstheme="majorBidi"/>
      <w:b/>
      <w:iCs/>
      <w:color w:val="999A98" w:themeColor="accent4"/>
      <w:spacing w:val="15"/>
      <w:kern w:val="16"/>
    </w:rPr>
  </w:style>
  <w:style w:type="character" w:customStyle="1" w:styleId="SubtitleChar">
    <w:name w:val="Subtitle Char"/>
    <w:basedOn w:val="DefaultParagraphFont"/>
    <w:link w:val="Subtitle"/>
    <w:uiPriority w:val="11"/>
    <w:rsid w:val="00154B89"/>
    <w:rPr>
      <w:rFonts w:asciiTheme="majorHAnsi" w:eastAsiaTheme="majorEastAsia" w:hAnsiTheme="majorHAnsi" w:cstheme="majorBidi"/>
      <w:b/>
      <w:iCs/>
      <w:color w:val="999A98" w:themeColor="accent4"/>
      <w:spacing w:val="15"/>
      <w:kern w:val="16"/>
      <w:sz w:val="24"/>
      <w:szCs w:val="24"/>
    </w:rPr>
  </w:style>
  <w:style w:type="character" w:styleId="Strong">
    <w:name w:val="Strong"/>
    <w:basedOn w:val="DefaultParagraphFont"/>
    <w:uiPriority w:val="22"/>
    <w:qFormat/>
    <w:rsid w:val="00154B89"/>
    <w:rPr>
      <w:rFonts w:asciiTheme="minorHAnsi" w:hAnsiTheme="minorHAnsi"/>
      <w:b/>
      <w:bCs/>
    </w:rPr>
  </w:style>
  <w:style w:type="paragraph" w:customStyle="1" w:styleId="BreakoutHeading1">
    <w:name w:val="Breakout Heading 1"/>
    <w:basedOn w:val="Heading1"/>
    <w:qFormat/>
    <w:rsid w:val="00154B89"/>
    <w:pPr>
      <w:pBdr>
        <w:top w:val="single" w:sz="4" w:space="12" w:color="000000" w:themeColor="text1"/>
        <w:left w:val="single" w:sz="4" w:space="10" w:color="000000" w:themeColor="text1"/>
        <w:bottom w:val="single" w:sz="4" w:space="12" w:color="000000" w:themeColor="text1"/>
        <w:right w:val="single" w:sz="4" w:space="10" w:color="000000" w:themeColor="text1"/>
      </w:pBdr>
      <w:shd w:val="clear" w:color="auto" w:fill="000000" w:themeFill="text1"/>
    </w:pPr>
    <w:rPr>
      <w:color w:val="FF8C00" w:themeColor="accent2"/>
    </w:rPr>
  </w:style>
  <w:style w:type="paragraph" w:customStyle="1" w:styleId="BreakoutText">
    <w:name w:val="Breakout Text"/>
    <w:basedOn w:val="Normal"/>
    <w:qFormat/>
    <w:rsid w:val="00154B89"/>
    <w:pPr>
      <w:pBdr>
        <w:top w:val="single" w:sz="4" w:space="12" w:color="000000" w:themeColor="text1"/>
        <w:left w:val="single" w:sz="4" w:space="10" w:color="000000" w:themeColor="text1"/>
        <w:bottom w:val="single" w:sz="4" w:space="12" w:color="000000" w:themeColor="text1"/>
        <w:right w:val="single" w:sz="4" w:space="10" w:color="000000" w:themeColor="text1"/>
      </w:pBdr>
      <w:shd w:val="clear" w:color="auto" w:fill="000000" w:themeFill="text1"/>
      <w:spacing w:after="240" w:line="288" w:lineRule="auto"/>
    </w:pPr>
    <w:rPr>
      <w:color w:val="FFFFFF" w:themeColor="background1"/>
      <w:kern w:val="16"/>
      <w:szCs w:val="22"/>
    </w:rPr>
  </w:style>
  <w:style w:type="paragraph" w:styleId="FootnoteText">
    <w:name w:val="footnote text"/>
    <w:basedOn w:val="Normal"/>
    <w:link w:val="FootnoteTextChar"/>
    <w:uiPriority w:val="99"/>
    <w:semiHidden/>
    <w:unhideWhenUsed/>
    <w:rsid w:val="00BC4FA6"/>
    <w:rPr>
      <w:kern w:val="16"/>
      <w:sz w:val="20"/>
      <w:szCs w:val="20"/>
    </w:rPr>
  </w:style>
  <w:style w:type="character" w:customStyle="1" w:styleId="FootnoteTextChar">
    <w:name w:val="Footnote Text Char"/>
    <w:basedOn w:val="DefaultParagraphFont"/>
    <w:link w:val="FootnoteText"/>
    <w:uiPriority w:val="99"/>
    <w:semiHidden/>
    <w:rsid w:val="00BC4FA6"/>
    <w:rPr>
      <w:sz w:val="20"/>
      <w:szCs w:val="20"/>
    </w:rPr>
  </w:style>
  <w:style w:type="character" w:styleId="FootnoteReference">
    <w:name w:val="footnote reference"/>
    <w:basedOn w:val="DefaultParagraphFont"/>
    <w:uiPriority w:val="99"/>
    <w:semiHidden/>
    <w:unhideWhenUsed/>
    <w:rsid w:val="00BC4FA6"/>
    <w:rPr>
      <w:vertAlign w:val="superscript"/>
    </w:rPr>
  </w:style>
  <w:style w:type="table" w:styleId="LightShading">
    <w:name w:val="Light Shading"/>
    <w:basedOn w:val="TableNormal"/>
    <w:uiPriority w:val="60"/>
    <w:rsid w:val="00AA391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unhideWhenUsed/>
    <w:rsid w:val="008E083A"/>
    <w:rPr>
      <w:color w:val="777877" w:themeColor="accent3"/>
      <w:kern w:val="16"/>
      <w:sz w:val="20"/>
      <w:szCs w:val="20"/>
    </w:rPr>
  </w:style>
  <w:style w:type="character" w:customStyle="1" w:styleId="EndnoteTextChar">
    <w:name w:val="Endnote Text Char"/>
    <w:basedOn w:val="DefaultParagraphFont"/>
    <w:link w:val="EndnoteText"/>
    <w:uiPriority w:val="99"/>
    <w:rsid w:val="008E083A"/>
    <w:rPr>
      <w:color w:val="777877" w:themeColor="accent3"/>
      <w:kern w:val="16"/>
      <w:sz w:val="20"/>
      <w:szCs w:val="20"/>
    </w:rPr>
  </w:style>
  <w:style w:type="character" w:styleId="EndnoteReference">
    <w:name w:val="endnote reference"/>
    <w:basedOn w:val="DefaultParagraphFont"/>
    <w:uiPriority w:val="99"/>
    <w:semiHidden/>
    <w:unhideWhenUsed/>
    <w:rsid w:val="00AA3917"/>
    <w:rPr>
      <w:vertAlign w:val="superscript"/>
    </w:rPr>
  </w:style>
  <w:style w:type="paragraph" w:customStyle="1" w:styleId="Copyright">
    <w:name w:val="Copyright"/>
    <w:basedOn w:val="Normal"/>
    <w:next w:val="Normal"/>
    <w:qFormat/>
    <w:rsid w:val="00154B89"/>
    <w:pPr>
      <w:spacing w:after="240" w:line="288" w:lineRule="auto"/>
      <w:jc w:val="right"/>
    </w:pPr>
    <w:rPr>
      <w:color w:val="777877" w:themeColor="accent3"/>
      <w:kern w:val="16"/>
      <w:sz w:val="20"/>
      <w:szCs w:val="22"/>
    </w:rPr>
  </w:style>
  <w:style w:type="paragraph" w:styleId="Bibliography">
    <w:name w:val="Bibliography"/>
    <w:basedOn w:val="Normal"/>
    <w:next w:val="Normal"/>
    <w:uiPriority w:val="37"/>
    <w:unhideWhenUsed/>
    <w:rsid w:val="000F1CBF"/>
    <w:pPr>
      <w:spacing w:after="240" w:line="288" w:lineRule="auto"/>
    </w:pPr>
    <w:rPr>
      <w:kern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IT">
      <a:dk1>
        <a:sysClr val="windowText" lastClr="000000"/>
      </a:dk1>
      <a:lt1>
        <a:sysClr val="window" lastClr="FFFFFF"/>
      </a:lt1>
      <a:dk2>
        <a:srgbClr val="1D1D1C"/>
      </a:dk2>
      <a:lt2>
        <a:srgbClr val="EFEEED"/>
      </a:lt2>
      <a:accent1>
        <a:srgbClr val="00AEEF"/>
      </a:accent1>
      <a:accent2>
        <a:srgbClr val="FF8C00"/>
      </a:accent2>
      <a:accent3>
        <a:srgbClr val="777877"/>
      </a:accent3>
      <a:accent4>
        <a:srgbClr val="999A98"/>
      </a:accent4>
      <a:accent5>
        <a:srgbClr val="B2B3B2"/>
      </a:accent5>
      <a:accent6>
        <a:srgbClr val="CECFCD"/>
      </a:accent6>
      <a:hlink>
        <a:srgbClr val="00AEEF"/>
      </a:hlink>
      <a:folHlink>
        <a:srgbClr val="FF8C00"/>
      </a:folHlink>
    </a:clrScheme>
    <a:fontScheme name="BIT">
      <a:majorFont>
        <a:latin typeface="Apercu"/>
        <a:ea typeface=""/>
        <a:cs typeface=""/>
      </a:majorFont>
      <a:minorFont>
        <a:latin typeface="Apercu"/>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Bur</b:Tag>
    <b:SourceType>JournalArticle</b:SourceType>
    <b:Guid>{2F3431E3-D54E-4F1F-A3D8-B61E07389F31}</b:Guid>
    <b:Author>
      <b:Author>
        <b:NameList>
          <b:Person>
            <b:Last>Author</b:Last>
          </b:Person>
        </b:NameList>
      </b:Author>
    </b:Author>
    <b:Title>Article Title</b:Title>
    <b:JournalName>Journal Name</b:JournalName>
    <b:Year>2014</b:Year>
    <b:Pages>11-24</b:Pages>
    <b:Volume>2</b:Volume>
    <b:Issue>3</b:Issue>
    <b:RefOrder>1</b:RefOrder>
  </b:Source>
</b:Sources>
</file>

<file path=customXml/itemProps1.xml><?xml version="1.0" encoding="utf-8"?>
<ds:datastoreItem xmlns:ds="http://schemas.openxmlformats.org/officeDocument/2006/customXml" ds:itemID="{81BACEC3-CAA7-4D8F-9F6B-C7F564144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Gyani</dc:creator>
  <cp:lastModifiedBy>Maddison Bourke</cp:lastModifiedBy>
  <cp:revision>2</cp:revision>
  <cp:lastPrinted>2014-02-14T14:44:00Z</cp:lastPrinted>
  <dcterms:created xsi:type="dcterms:W3CDTF">2018-08-08T02:38:00Z</dcterms:created>
  <dcterms:modified xsi:type="dcterms:W3CDTF">2018-08-08T02:38:00Z</dcterms:modified>
</cp:coreProperties>
</file>