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209C1" w14:textId="76191359" w:rsidR="0083790A" w:rsidRPr="0083790A" w:rsidRDefault="0083790A" w:rsidP="0083790A">
      <w:pPr>
        <w:spacing w:after="0"/>
        <w:rPr>
          <w:rFonts w:ascii="Arial" w:hAnsi="Arial" w:cs="Arial"/>
        </w:rPr>
      </w:pPr>
    </w:p>
    <w:p w14:paraId="0A107488" w14:textId="5ABB8D09" w:rsidR="00B12714" w:rsidRPr="00753A73" w:rsidRDefault="00753A73" w:rsidP="003D1F3B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753A73">
        <w:rPr>
          <w:rFonts w:ascii="Arial" w:eastAsia="Times New Roman" w:hAnsi="Arial" w:cs="Arial"/>
          <w:b/>
          <w:sz w:val="24"/>
          <w:szCs w:val="20"/>
        </w:rPr>
        <w:t>PAPER N</w:t>
      </w:r>
      <w:bookmarkStart w:id="0" w:name="_GoBack"/>
      <w:bookmarkEnd w:id="0"/>
      <w:r w:rsidRPr="00753A73">
        <w:rPr>
          <w:rFonts w:ascii="Arial" w:eastAsia="Times New Roman" w:hAnsi="Arial" w:cs="Arial"/>
          <w:b/>
          <w:sz w:val="24"/>
          <w:szCs w:val="20"/>
        </w:rPr>
        <w:t>UMBER #363</w:t>
      </w:r>
    </w:p>
    <w:p w14:paraId="2EE2A5BE" w14:textId="2AC1A11D" w:rsidR="00A4472C" w:rsidRPr="00753A73" w:rsidRDefault="00C815E7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753A73">
        <w:rPr>
          <w:rFonts w:ascii="Arial" w:eastAsia="Times New Roman" w:hAnsi="Arial" w:cs="Arial"/>
          <w:b/>
          <w:szCs w:val="20"/>
        </w:rPr>
        <w:t>Use of Logic Models</w:t>
      </w:r>
      <w:r w:rsidR="006C1511" w:rsidRPr="00753A73">
        <w:rPr>
          <w:rFonts w:ascii="Arial" w:eastAsia="Times New Roman" w:hAnsi="Arial" w:cs="Arial"/>
          <w:b/>
          <w:szCs w:val="20"/>
        </w:rPr>
        <w:t xml:space="preserve"> and Theory of Change</w:t>
      </w:r>
      <w:r w:rsidRPr="00753A73">
        <w:rPr>
          <w:rFonts w:ascii="Arial" w:eastAsia="Times New Roman" w:hAnsi="Arial" w:cs="Arial"/>
          <w:b/>
          <w:szCs w:val="20"/>
        </w:rPr>
        <w:t xml:space="preserve"> in Systematic Reviews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1F44BDE7" w:rsidR="00EB42BD" w:rsidRPr="0083790A" w:rsidRDefault="00753A73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0A77C321" w:rsidR="00EB42BD" w:rsidRPr="0083790A" w:rsidRDefault="00C815E7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</w:rPr>
        <w:t>Denny John</w:t>
      </w:r>
    </w:p>
    <w:p w14:paraId="29DB496A" w14:textId="2B361392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684D1203" w14:textId="77777777" w:rsidR="00753A73" w:rsidRDefault="00EB42BD" w:rsidP="00753A73">
      <w:pPr>
        <w:spacing w:after="0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</w:p>
    <w:p w14:paraId="28EFE90C" w14:textId="09865798" w:rsidR="0083790A" w:rsidRPr="00122532" w:rsidRDefault="00753A73" w:rsidP="004577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AU"/>
        </w:rPr>
        <w:t>C</w:t>
      </w:r>
      <w:proofErr w:type="spellStart"/>
      <w:r w:rsidR="00C815E7">
        <w:rPr>
          <w:rFonts w:ascii="Arial" w:eastAsia="Times New Roman" w:hAnsi="Arial" w:cs="Arial"/>
          <w:sz w:val="20"/>
          <w:szCs w:val="20"/>
        </w:rPr>
        <w:t>ampbell</w:t>
      </w:r>
      <w:proofErr w:type="spellEnd"/>
      <w:r w:rsidR="00C815E7">
        <w:rPr>
          <w:rFonts w:ascii="Arial" w:eastAsia="Times New Roman" w:hAnsi="Arial" w:cs="Arial"/>
          <w:sz w:val="20"/>
          <w:szCs w:val="20"/>
        </w:rPr>
        <w:t xml:space="preserve"> Collaboration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3FA2B271" w:rsidR="00796ABC" w:rsidRPr="0083790A" w:rsidRDefault="00C815E7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India</w:t>
      </w:r>
    </w:p>
    <w:p w14:paraId="6342468C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01DB2150" w:rsidR="003D1F3B" w:rsidRPr="0083790A" w:rsidRDefault="003B4148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DC67099" w14:textId="6E74C1D8" w:rsidR="007231EB" w:rsidRPr="0083790A" w:rsidRDefault="00C815E7" w:rsidP="007D5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The objective of the paper is to examine the use of logic models and theories of change in reviews published in Campbell library</w:t>
      </w:r>
    </w:p>
    <w:p w14:paraId="30DA605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4E99AB4A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7DF17241" w14:textId="01913207" w:rsidR="007231EB" w:rsidRPr="0083790A" w:rsidRDefault="00C815E7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A manual search of the Campbell library using phrases ‘logic model’ and ‘theory of change’ was conducted. A template was developed for summarizing the way in which logic models were used in the protocols and systematic reviews.</w:t>
      </w:r>
    </w:p>
    <w:p w14:paraId="32B9243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784D1CAF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78582216" w14:textId="0623BDFD" w:rsidR="007231EB" w:rsidRPr="0083790A" w:rsidRDefault="00C815E7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15 studies were identified from Campbell library published till April 2018. Amon the studies extracted the terminology weighted towards </w:t>
      </w:r>
      <w:r w:rsidR="00EB0DEC">
        <w:rPr>
          <w:rFonts w:ascii="Arial" w:hAnsi="Arial" w:cs="Arial"/>
          <w:sz w:val="20"/>
          <w:szCs w:val="20"/>
          <w:lang w:val="en-AU"/>
        </w:rPr>
        <w:t xml:space="preserve">the ‘theories of change’ as opposed to ‘logic models’. Out </w:t>
      </w:r>
      <w:r w:rsidR="00754765">
        <w:rPr>
          <w:rFonts w:ascii="Arial" w:hAnsi="Arial" w:cs="Arial"/>
          <w:sz w:val="20"/>
          <w:szCs w:val="20"/>
          <w:lang w:val="en-AU"/>
        </w:rPr>
        <w:t>of the 15 studies, 12</w:t>
      </w:r>
      <w:r w:rsidR="00EB0DEC">
        <w:rPr>
          <w:rFonts w:ascii="Arial" w:hAnsi="Arial" w:cs="Arial"/>
          <w:sz w:val="20"/>
          <w:szCs w:val="20"/>
          <w:lang w:val="en-AU"/>
        </w:rPr>
        <w:t xml:space="preserve"> studies inc</w:t>
      </w:r>
      <w:r w:rsidR="00754765">
        <w:rPr>
          <w:rFonts w:ascii="Arial" w:hAnsi="Arial" w:cs="Arial"/>
          <w:sz w:val="20"/>
          <w:szCs w:val="20"/>
          <w:lang w:val="en-AU"/>
        </w:rPr>
        <w:t>luded a Theory of Change, and 3 studies included a logic model. 12 studies had reported the use of Logic Model or Theory of Change during protocol and finally reported in review stage, whereas the other 3 only reported during review stage. While 3 reports presented the use of Theory of Change/Logic Model for describing how the intervention might work, other stu</w:t>
      </w:r>
      <w:r w:rsidR="001542D6">
        <w:rPr>
          <w:rFonts w:ascii="Arial" w:hAnsi="Arial" w:cs="Arial"/>
          <w:sz w:val="20"/>
          <w:szCs w:val="20"/>
          <w:lang w:val="en-AU"/>
        </w:rPr>
        <w:t>dies reported also reported its use for presenting the synthesis of effects along the causal chain.</w:t>
      </w:r>
    </w:p>
    <w:p w14:paraId="4643A0A0" w14:textId="6DE1707A" w:rsidR="00BD4965" w:rsidRPr="0083790A" w:rsidRDefault="007231EB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94ABD" w14:textId="77777777" w:rsidR="004B1752" w:rsidRDefault="004B1752" w:rsidP="003C4168">
      <w:pPr>
        <w:spacing w:after="0" w:line="240" w:lineRule="auto"/>
      </w:pPr>
      <w:r>
        <w:separator/>
      </w:r>
    </w:p>
  </w:endnote>
  <w:endnote w:type="continuationSeparator" w:id="0">
    <w:p w14:paraId="31BD0699" w14:textId="77777777" w:rsidR="004B1752" w:rsidRDefault="004B1752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77561B9D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EC81C" w14:textId="77777777" w:rsidR="004B1752" w:rsidRDefault="004B1752" w:rsidP="003C4168">
      <w:pPr>
        <w:spacing w:after="0" w:line="240" w:lineRule="auto"/>
      </w:pPr>
      <w:r>
        <w:separator/>
      </w:r>
    </w:p>
  </w:footnote>
  <w:footnote w:type="continuationSeparator" w:id="0">
    <w:p w14:paraId="52EAF263" w14:textId="77777777" w:rsidR="004B1752" w:rsidRDefault="004B1752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31554BE1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E2902"/>
    <w:rsid w:val="000F00DD"/>
    <w:rsid w:val="000F0C06"/>
    <w:rsid w:val="001074DF"/>
    <w:rsid w:val="00111A51"/>
    <w:rsid w:val="00122532"/>
    <w:rsid w:val="0014001B"/>
    <w:rsid w:val="00145940"/>
    <w:rsid w:val="001542D6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B6643"/>
    <w:rsid w:val="002D17C6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4B1752"/>
    <w:rsid w:val="005138ED"/>
    <w:rsid w:val="005147E9"/>
    <w:rsid w:val="00521252"/>
    <w:rsid w:val="0053113C"/>
    <w:rsid w:val="005317FD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568CA"/>
    <w:rsid w:val="0068048C"/>
    <w:rsid w:val="00696A08"/>
    <w:rsid w:val="006A4396"/>
    <w:rsid w:val="006A5A86"/>
    <w:rsid w:val="006C1511"/>
    <w:rsid w:val="006D0974"/>
    <w:rsid w:val="00700D73"/>
    <w:rsid w:val="00704FB2"/>
    <w:rsid w:val="00711B13"/>
    <w:rsid w:val="0071789F"/>
    <w:rsid w:val="007231EB"/>
    <w:rsid w:val="0073151C"/>
    <w:rsid w:val="00753A73"/>
    <w:rsid w:val="00754765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12998"/>
    <w:rsid w:val="009514C4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5E7"/>
    <w:rsid w:val="00C81CCB"/>
    <w:rsid w:val="00CB3EE5"/>
    <w:rsid w:val="00CB5B52"/>
    <w:rsid w:val="00CC10E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0DEC"/>
    <w:rsid w:val="00EB42BD"/>
    <w:rsid w:val="00EC134F"/>
    <w:rsid w:val="00EC263B"/>
    <w:rsid w:val="00F314EF"/>
    <w:rsid w:val="00F42A0F"/>
    <w:rsid w:val="00F517AA"/>
    <w:rsid w:val="00F54841"/>
    <w:rsid w:val="00F636F5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2018-08-08T11:19:00Z</dcterms:created>
  <dcterms:modified xsi:type="dcterms:W3CDTF">2018-08-08T11:19:00Z</dcterms:modified>
</cp:coreProperties>
</file>