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548" w:rsidRDefault="000D704D" w:rsidP="004B3CC0">
      <w:pPr>
        <w:spacing w:after="0" w:line="240" w:lineRule="auto"/>
        <w:jc w:val="both"/>
        <w:textAlignment w:val="baseli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Lessons learnt from opening a mother-baby unit: Qualitative evaluation of staff experiences </w:t>
      </w:r>
    </w:p>
    <w:p w:rsidR="00C20081" w:rsidRPr="00C20081" w:rsidRDefault="00C20081" w:rsidP="004B3CC0">
      <w:pPr>
        <w:spacing w:after="0" w:line="240" w:lineRule="auto"/>
        <w:jc w:val="both"/>
        <w:textAlignment w:val="baseline"/>
        <w:rPr>
          <w:rFonts w:ascii="Arial" w:eastAsia="Calibri" w:hAnsi="Arial" w:cs="Arial"/>
          <w:b/>
          <w:sz w:val="24"/>
          <w:szCs w:val="24"/>
        </w:rPr>
      </w:pPr>
    </w:p>
    <w:p w:rsidR="004B3CC0" w:rsidRPr="009755F7" w:rsidRDefault="000D704D" w:rsidP="004B3CC0">
      <w:pPr>
        <w:spacing w:line="240" w:lineRule="auto"/>
        <w:rPr>
          <w:rFonts w:ascii="Arial" w:hAnsi="Arial" w:cs="Arial"/>
          <w:sz w:val="20"/>
          <w:szCs w:val="20"/>
        </w:rPr>
      </w:pPr>
      <w:r w:rsidRPr="009755F7">
        <w:rPr>
          <w:rFonts w:ascii="Arial" w:hAnsi="Arial" w:cs="Arial"/>
          <w:sz w:val="20"/>
          <w:szCs w:val="20"/>
          <w:u w:val="single"/>
        </w:rPr>
        <w:t>Grace</w:t>
      </w:r>
      <w:r w:rsidR="00E31CC3" w:rsidRPr="009755F7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="00E31CC3" w:rsidRPr="009755F7">
        <w:rPr>
          <w:rFonts w:ascii="Arial" w:hAnsi="Arial" w:cs="Arial"/>
          <w:sz w:val="20"/>
          <w:szCs w:val="20"/>
          <w:u w:val="single"/>
        </w:rPr>
        <w:t>Branjerdporn</w:t>
      </w:r>
      <w:proofErr w:type="spellEnd"/>
      <w:r w:rsidRPr="009755F7">
        <w:rPr>
          <w:rFonts w:ascii="Arial" w:hAnsi="Arial" w:cs="Arial"/>
          <w:sz w:val="20"/>
          <w:szCs w:val="20"/>
        </w:rPr>
        <w:t xml:space="preserve">, </w:t>
      </w:r>
      <w:r w:rsidR="004B3CC0" w:rsidRPr="009755F7">
        <w:rPr>
          <w:rFonts w:ascii="Arial" w:hAnsi="Arial" w:cs="Arial"/>
          <w:sz w:val="20"/>
          <w:szCs w:val="20"/>
        </w:rPr>
        <w:t>Susan Roberts</w:t>
      </w:r>
      <w:r w:rsidR="004B3CC0" w:rsidRPr="009755F7">
        <w:rPr>
          <w:rFonts w:ascii="Arial" w:hAnsi="Arial" w:cs="Arial"/>
          <w:sz w:val="20"/>
          <w:szCs w:val="20"/>
          <w:vertAlign w:val="superscript"/>
        </w:rPr>
        <w:t>1</w:t>
      </w:r>
      <w:r w:rsidR="004B3CC0" w:rsidRPr="009755F7">
        <w:rPr>
          <w:rFonts w:ascii="Arial" w:hAnsi="Arial" w:cs="Arial"/>
          <w:sz w:val="20"/>
          <w:szCs w:val="20"/>
        </w:rPr>
        <w:t xml:space="preserve">, </w:t>
      </w:r>
      <w:r w:rsidR="00E31CC3" w:rsidRPr="009755F7">
        <w:rPr>
          <w:rFonts w:ascii="Arial" w:hAnsi="Arial" w:cs="Arial"/>
          <w:sz w:val="20"/>
          <w:szCs w:val="20"/>
        </w:rPr>
        <w:t>Damian Hughes</w:t>
      </w:r>
      <w:r w:rsidR="00E31CC3" w:rsidRPr="009755F7">
        <w:rPr>
          <w:rFonts w:ascii="Arial" w:hAnsi="Arial" w:cs="Arial"/>
          <w:sz w:val="20"/>
          <w:szCs w:val="20"/>
          <w:vertAlign w:val="superscript"/>
        </w:rPr>
        <w:t>1</w:t>
      </w:r>
      <w:r w:rsidR="00E31CC3" w:rsidRPr="009755F7">
        <w:rPr>
          <w:rFonts w:ascii="Arial" w:hAnsi="Arial" w:cs="Arial"/>
          <w:sz w:val="20"/>
          <w:szCs w:val="20"/>
        </w:rPr>
        <w:t xml:space="preserve">, </w:t>
      </w:r>
      <w:r w:rsidRPr="009755F7">
        <w:rPr>
          <w:rFonts w:ascii="Arial" w:hAnsi="Arial" w:cs="Arial"/>
          <w:sz w:val="20"/>
          <w:szCs w:val="20"/>
        </w:rPr>
        <w:t>Kylie Henderson</w:t>
      </w:r>
      <w:r w:rsidRPr="009755F7">
        <w:rPr>
          <w:rFonts w:ascii="Arial" w:hAnsi="Arial" w:cs="Arial"/>
          <w:sz w:val="20"/>
          <w:szCs w:val="20"/>
          <w:vertAlign w:val="superscript"/>
        </w:rPr>
        <w:t>1</w:t>
      </w:r>
      <w:r w:rsidRPr="009755F7">
        <w:rPr>
          <w:rFonts w:ascii="Arial" w:hAnsi="Arial" w:cs="Arial"/>
          <w:sz w:val="20"/>
          <w:szCs w:val="20"/>
        </w:rPr>
        <w:t>, Debra Creedy</w:t>
      </w:r>
      <w:r w:rsidRPr="009755F7">
        <w:rPr>
          <w:rFonts w:ascii="Arial" w:hAnsi="Arial" w:cs="Arial"/>
          <w:sz w:val="20"/>
          <w:szCs w:val="20"/>
          <w:vertAlign w:val="superscript"/>
        </w:rPr>
        <w:t>2</w:t>
      </w:r>
    </w:p>
    <w:p w:rsidR="009755F7" w:rsidRPr="009755F7" w:rsidRDefault="004B3CC0" w:rsidP="009755F7">
      <w:pPr>
        <w:pStyle w:val="ListParagraph"/>
        <w:numPr>
          <w:ilvl w:val="0"/>
          <w:numId w:val="1"/>
        </w:numPr>
        <w:spacing w:line="240" w:lineRule="auto"/>
        <w:ind w:left="450" w:hanging="450"/>
        <w:rPr>
          <w:rFonts w:ascii="Arial" w:hAnsi="Arial" w:cs="Arial"/>
          <w:sz w:val="20"/>
          <w:szCs w:val="20"/>
        </w:rPr>
      </w:pPr>
      <w:r w:rsidRPr="009755F7">
        <w:rPr>
          <w:rFonts w:ascii="Arial" w:hAnsi="Arial" w:cs="Arial"/>
          <w:sz w:val="20"/>
          <w:szCs w:val="20"/>
        </w:rPr>
        <w:t>Gold Coast University Hospital, Queensland Health, Gold Coast, Australia</w:t>
      </w:r>
    </w:p>
    <w:p w:rsidR="004B3CC0" w:rsidRPr="009755F7" w:rsidRDefault="000D704D" w:rsidP="009755F7">
      <w:pPr>
        <w:pStyle w:val="ListParagraph"/>
        <w:numPr>
          <w:ilvl w:val="0"/>
          <w:numId w:val="1"/>
        </w:numPr>
        <w:spacing w:line="240" w:lineRule="auto"/>
        <w:ind w:left="450" w:hanging="450"/>
        <w:rPr>
          <w:rFonts w:ascii="Arial" w:hAnsi="Arial" w:cs="Arial"/>
          <w:sz w:val="20"/>
          <w:szCs w:val="20"/>
        </w:rPr>
      </w:pPr>
      <w:r w:rsidRPr="009755F7">
        <w:rPr>
          <w:rFonts w:ascii="Arial" w:hAnsi="Arial" w:cs="Arial"/>
          <w:sz w:val="20"/>
          <w:szCs w:val="20"/>
        </w:rPr>
        <w:t>Griffith University</w:t>
      </w:r>
      <w:r w:rsidR="00B55AC4" w:rsidRPr="009755F7">
        <w:rPr>
          <w:rFonts w:ascii="Arial" w:hAnsi="Arial" w:cs="Arial"/>
          <w:sz w:val="20"/>
          <w:szCs w:val="20"/>
        </w:rPr>
        <w:t>, Logan, Australia</w:t>
      </w:r>
    </w:p>
    <w:p w:rsidR="004B3CC0" w:rsidRPr="009755F7" w:rsidRDefault="009755F7" w:rsidP="004B3CC0">
      <w:pPr>
        <w:spacing w:line="240" w:lineRule="auto"/>
        <w:rPr>
          <w:rFonts w:ascii="Arial" w:hAnsi="Arial" w:cs="Arial"/>
          <w:sz w:val="20"/>
          <w:szCs w:val="20"/>
        </w:rPr>
      </w:pPr>
      <w:hyperlink r:id="rId6" w:history="1">
        <w:r w:rsidRPr="009755F7">
          <w:rPr>
            <w:rStyle w:val="Hyperlink"/>
            <w:rFonts w:ascii="Arial" w:hAnsi="Arial" w:cs="Arial"/>
            <w:sz w:val="20"/>
            <w:szCs w:val="20"/>
          </w:rPr>
          <w:t>grace.branjerdporn@health.qld.gov.au</w:t>
        </w:r>
      </w:hyperlink>
      <w:r w:rsidRPr="009755F7">
        <w:rPr>
          <w:rFonts w:ascii="Arial" w:hAnsi="Arial" w:cs="Arial"/>
          <w:sz w:val="20"/>
          <w:szCs w:val="20"/>
        </w:rPr>
        <w:t xml:space="preserve"> </w:t>
      </w:r>
    </w:p>
    <w:p w:rsidR="004B3CC0" w:rsidRDefault="004B3CC0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bookmarkStart w:id="0" w:name="_GoBack"/>
      <w:bookmarkEnd w:id="0"/>
      <w:r w:rsidRPr="004B3CC0">
        <w:rPr>
          <w:rFonts w:ascii="Arial" w:eastAsia="Times New Roman" w:hAnsi="Arial" w:cs="Arial"/>
          <w:i/>
          <w:sz w:val="20"/>
          <w:szCs w:val="20"/>
          <w:lang w:eastAsia="en-AU"/>
        </w:rPr>
        <w:t>Background: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F56EE4">
        <w:rPr>
          <w:rFonts w:ascii="Arial" w:eastAsia="Times New Roman" w:hAnsi="Arial" w:cs="Arial"/>
          <w:sz w:val="20"/>
          <w:szCs w:val="20"/>
          <w:lang w:eastAsia="en-AU"/>
        </w:rPr>
        <w:t xml:space="preserve">The </w:t>
      </w:r>
      <w:r w:rsidR="009117F5">
        <w:rPr>
          <w:rFonts w:ascii="Arial" w:eastAsia="Times New Roman" w:hAnsi="Arial" w:cs="Arial"/>
          <w:sz w:val="20"/>
          <w:szCs w:val="20"/>
          <w:lang w:eastAsia="en-AU"/>
        </w:rPr>
        <w:t>postpartum</w:t>
      </w:r>
      <w:r w:rsidR="00F56EE4">
        <w:rPr>
          <w:rFonts w:ascii="Arial" w:eastAsia="Times New Roman" w:hAnsi="Arial" w:cs="Arial"/>
          <w:sz w:val="20"/>
          <w:szCs w:val="20"/>
          <w:lang w:eastAsia="en-AU"/>
        </w:rPr>
        <w:t xml:space="preserve"> is considered a high-risk time for women to develop first onset </w:t>
      </w:r>
      <w:r w:rsidR="009117F5">
        <w:rPr>
          <w:rFonts w:ascii="Arial" w:eastAsia="Times New Roman" w:hAnsi="Arial" w:cs="Arial"/>
          <w:sz w:val="20"/>
          <w:szCs w:val="20"/>
          <w:lang w:eastAsia="en-AU"/>
        </w:rPr>
        <w:t xml:space="preserve">or relapse with </w:t>
      </w:r>
      <w:r w:rsidR="00F56EE4">
        <w:rPr>
          <w:rFonts w:ascii="Arial" w:eastAsia="Times New Roman" w:hAnsi="Arial" w:cs="Arial"/>
          <w:sz w:val="20"/>
          <w:szCs w:val="20"/>
          <w:lang w:eastAsia="en-AU"/>
        </w:rPr>
        <w:t xml:space="preserve">serious mental illnesses.  </w:t>
      </w:r>
      <w:r w:rsidR="002E2257">
        <w:rPr>
          <w:rFonts w:ascii="Arial" w:eastAsia="Times New Roman" w:hAnsi="Arial" w:cs="Arial"/>
          <w:sz w:val="20"/>
          <w:szCs w:val="20"/>
          <w:lang w:eastAsia="en-AU"/>
        </w:rPr>
        <w:t xml:space="preserve">While </w:t>
      </w:r>
      <w:r w:rsidR="000077BA">
        <w:rPr>
          <w:rFonts w:ascii="Arial" w:eastAsia="Times New Roman" w:hAnsi="Arial" w:cs="Arial"/>
          <w:sz w:val="20"/>
          <w:szCs w:val="20"/>
          <w:lang w:eastAsia="en-AU"/>
        </w:rPr>
        <w:t>mother and baby units (MBUs) are considered best practice treatment to improve maternal mental health</w:t>
      </w:r>
      <w:r w:rsidR="0063433C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F56EE4">
        <w:rPr>
          <w:rFonts w:ascii="Arial" w:eastAsia="Times New Roman" w:hAnsi="Arial" w:cs="Arial"/>
          <w:sz w:val="20"/>
          <w:szCs w:val="20"/>
          <w:lang w:eastAsia="en-AU"/>
        </w:rPr>
        <w:t>and concurrently support</w:t>
      </w:r>
      <w:r w:rsidR="000077BA">
        <w:rPr>
          <w:rFonts w:ascii="Arial" w:eastAsia="Times New Roman" w:hAnsi="Arial" w:cs="Arial"/>
          <w:sz w:val="20"/>
          <w:szCs w:val="20"/>
          <w:lang w:eastAsia="en-AU"/>
        </w:rPr>
        <w:t xml:space="preserve"> maternal-infant attachment</w:t>
      </w:r>
      <w:r w:rsidR="002E2257">
        <w:rPr>
          <w:rFonts w:ascii="Arial" w:eastAsia="Times New Roman" w:hAnsi="Arial" w:cs="Arial"/>
          <w:sz w:val="20"/>
          <w:szCs w:val="20"/>
          <w:lang w:eastAsia="en-AU"/>
        </w:rPr>
        <w:t>, many states and territories in Australia do not have MBUs</w:t>
      </w:r>
      <w:r w:rsidR="00F56EE4">
        <w:rPr>
          <w:rFonts w:ascii="Arial" w:eastAsia="Times New Roman" w:hAnsi="Arial" w:cs="Arial"/>
          <w:sz w:val="20"/>
          <w:szCs w:val="20"/>
          <w:lang w:eastAsia="en-AU"/>
        </w:rPr>
        <w:t xml:space="preserve">, leading to a shortage of specialised services.  </w:t>
      </w:r>
      <w:r w:rsidR="002E2257">
        <w:rPr>
          <w:rFonts w:ascii="Arial" w:eastAsia="Times New Roman" w:hAnsi="Arial" w:cs="Arial"/>
          <w:sz w:val="20"/>
          <w:szCs w:val="20"/>
          <w:lang w:eastAsia="en-AU"/>
        </w:rPr>
        <w:t>Queensland recently opened their first public MBU two years ago with four beds</w:t>
      </w:r>
      <w:r w:rsidR="00F56EE4">
        <w:rPr>
          <w:rFonts w:ascii="Arial" w:eastAsia="Times New Roman" w:hAnsi="Arial" w:cs="Arial"/>
          <w:sz w:val="20"/>
          <w:szCs w:val="20"/>
          <w:lang w:eastAsia="en-AU"/>
        </w:rPr>
        <w:t xml:space="preserve"> in Gold Coast</w:t>
      </w:r>
      <w:r w:rsidR="002E2257">
        <w:rPr>
          <w:rFonts w:ascii="Arial" w:eastAsia="Times New Roman" w:hAnsi="Arial" w:cs="Arial"/>
          <w:sz w:val="20"/>
          <w:szCs w:val="20"/>
          <w:lang w:eastAsia="en-AU"/>
        </w:rPr>
        <w:t>.  This qualitative study evaluates the experiences and perceptions of staff involved in the development of a</w:t>
      </w:r>
      <w:r w:rsidR="00AF5E6F">
        <w:rPr>
          <w:rFonts w:ascii="Arial" w:eastAsia="Times New Roman" w:hAnsi="Arial" w:cs="Arial"/>
          <w:sz w:val="20"/>
          <w:szCs w:val="20"/>
          <w:lang w:eastAsia="en-AU"/>
        </w:rPr>
        <w:t xml:space="preserve"> statewide</w:t>
      </w:r>
      <w:r w:rsidR="002E2257">
        <w:rPr>
          <w:rFonts w:ascii="Arial" w:eastAsia="Times New Roman" w:hAnsi="Arial" w:cs="Arial"/>
          <w:sz w:val="20"/>
          <w:szCs w:val="20"/>
          <w:lang w:eastAsia="en-AU"/>
        </w:rPr>
        <w:t xml:space="preserve"> specialised psychiatric MBU.  </w:t>
      </w:r>
      <w:r w:rsidR="00CB6529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</w:p>
    <w:p w:rsidR="004B3CC0" w:rsidRDefault="004B3CC0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:rsidR="002E2257" w:rsidRDefault="004B3CC0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4B3CC0">
        <w:rPr>
          <w:rFonts w:ascii="Arial" w:eastAsia="Times New Roman" w:hAnsi="Arial" w:cs="Arial"/>
          <w:i/>
          <w:sz w:val="20"/>
          <w:szCs w:val="20"/>
          <w:lang w:eastAsia="en-AU"/>
        </w:rPr>
        <w:t>Methodology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: </w:t>
      </w:r>
      <w:r w:rsidR="002E2257">
        <w:rPr>
          <w:rFonts w:ascii="Arial" w:eastAsia="Times New Roman" w:hAnsi="Arial" w:cs="Arial"/>
          <w:sz w:val="20"/>
          <w:szCs w:val="20"/>
          <w:lang w:eastAsia="en-AU"/>
        </w:rPr>
        <w:t>Multidisciplinary staff who were currently or previously employed were interviewed with individual semi-structured interviews.  Interviews, lasting approximately 60 minutes, were</w:t>
      </w:r>
      <w:r w:rsidR="00F56EE4">
        <w:rPr>
          <w:rFonts w:ascii="Arial" w:eastAsia="Times New Roman" w:hAnsi="Arial" w:cs="Arial"/>
          <w:sz w:val="20"/>
          <w:szCs w:val="20"/>
          <w:lang w:eastAsia="en-AU"/>
        </w:rPr>
        <w:t xml:space="preserve"> conducted by a trained qualitative researcher.  Interviews were </w:t>
      </w:r>
      <w:r w:rsidR="002E2257">
        <w:rPr>
          <w:rFonts w:ascii="Arial" w:eastAsia="Times New Roman" w:hAnsi="Arial" w:cs="Arial"/>
          <w:sz w:val="20"/>
          <w:szCs w:val="20"/>
          <w:lang w:eastAsia="en-AU"/>
        </w:rPr>
        <w:t>transcribed verbatim</w:t>
      </w:r>
      <w:r w:rsidR="00F56EE4">
        <w:rPr>
          <w:rFonts w:ascii="Arial" w:eastAsia="Times New Roman" w:hAnsi="Arial" w:cs="Arial"/>
          <w:sz w:val="20"/>
          <w:szCs w:val="20"/>
          <w:lang w:eastAsia="en-AU"/>
        </w:rPr>
        <w:t>, de-identified</w:t>
      </w:r>
      <w:r w:rsidR="002E2257">
        <w:rPr>
          <w:rFonts w:ascii="Arial" w:eastAsia="Times New Roman" w:hAnsi="Arial" w:cs="Arial"/>
          <w:sz w:val="20"/>
          <w:szCs w:val="20"/>
          <w:lang w:eastAsia="en-AU"/>
        </w:rPr>
        <w:t xml:space="preserve"> and thematically </w:t>
      </w:r>
      <w:proofErr w:type="spellStart"/>
      <w:r w:rsidR="002E2257">
        <w:rPr>
          <w:rFonts w:ascii="Arial" w:eastAsia="Times New Roman" w:hAnsi="Arial" w:cs="Arial"/>
          <w:sz w:val="20"/>
          <w:szCs w:val="20"/>
          <w:lang w:eastAsia="en-AU"/>
        </w:rPr>
        <w:t>analysed</w:t>
      </w:r>
      <w:proofErr w:type="spellEnd"/>
      <w:r w:rsidR="002E2257">
        <w:rPr>
          <w:rFonts w:ascii="Arial" w:eastAsia="Times New Roman" w:hAnsi="Arial" w:cs="Arial"/>
          <w:sz w:val="20"/>
          <w:szCs w:val="20"/>
          <w:lang w:eastAsia="en-AU"/>
        </w:rPr>
        <w:t xml:space="preserve"> using Braun and Clark’s </w:t>
      </w:r>
      <w:r w:rsidR="009117F5">
        <w:rPr>
          <w:rFonts w:ascii="Arial" w:eastAsia="Times New Roman" w:hAnsi="Arial" w:cs="Arial"/>
          <w:sz w:val="20"/>
          <w:szCs w:val="20"/>
          <w:lang w:eastAsia="en-AU"/>
        </w:rPr>
        <w:t>methodology</w:t>
      </w:r>
      <w:r w:rsidR="002E2257">
        <w:rPr>
          <w:rFonts w:ascii="Arial" w:eastAsia="Times New Roman" w:hAnsi="Arial" w:cs="Arial"/>
          <w:sz w:val="20"/>
          <w:szCs w:val="20"/>
          <w:lang w:eastAsia="en-AU"/>
        </w:rPr>
        <w:t>.  Themes are cross-checked within the investigating team to ensure accuracy</w:t>
      </w:r>
      <w:r w:rsidR="00F56EE4">
        <w:rPr>
          <w:rFonts w:ascii="Arial" w:eastAsia="Times New Roman" w:hAnsi="Arial" w:cs="Arial"/>
          <w:sz w:val="20"/>
          <w:szCs w:val="20"/>
          <w:lang w:eastAsia="en-AU"/>
        </w:rPr>
        <w:t xml:space="preserve"> and agreeance</w:t>
      </w:r>
      <w:r w:rsidR="002E2257">
        <w:rPr>
          <w:rFonts w:ascii="Arial" w:eastAsia="Times New Roman" w:hAnsi="Arial" w:cs="Arial"/>
          <w:sz w:val="20"/>
          <w:szCs w:val="20"/>
          <w:lang w:eastAsia="en-AU"/>
        </w:rPr>
        <w:t xml:space="preserve">.    </w:t>
      </w:r>
    </w:p>
    <w:p w:rsidR="000077BA" w:rsidRPr="004B3CC0" w:rsidRDefault="000077BA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:rsidR="000077BA" w:rsidRDefault="004B3CC0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4B3CC0">
        <w:rPr>
          <w:rFonts w:ascii="Arial" w:eastAsia="Times New Roman" w:hAnsi="Arial" w:cs="Arial"/>
          <w:i/>
          <w:sz w:val="20"/>
          <w:szCs w:val="20"/>
          <w:lang w:eastAsia="en-AU"/>
        </w:rPr>
        <w:t>Results</w:t>
      </w:r>
      <w:r>
        <w:rPr>
          <w:rFonts w:ascii="Arial" w:eastAsia="Times New Roman" w:hAnsi="Arial" w:cs="Arial"/>
          <w:sz w:val="20"/>
          <w:szCs w:val="20"/>
          <w:lang w:eastAsia="en-AU"/>
        </w:rPr>
        <w:t>:</w:t>
      </w:r>
      <w:r w:rsidR="000077BA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F56EE4">
        <w:rPr>
          <w:rFonts w:ascii="Arial" w:eastAsia="Times New Roman" w:hAnsi="Arial" w:cs="Arial"/>
          <w:sz w:val="20"/>
          <w:szCs w:val="20"/>
          <w:lang w:eastAsia="en-AU"/>
        </w:rPr>
        <w:t xml:space="preserve">Participants had worked in the Unit from one month to two and a half years, and came from a variety of backgrounds (e.g., executive staff, medical officers, nursing staff, allied health practitioners).  </w:t>
      </w:r>
      <w:r w:rsidR="002E2257">
        <w:rPr>
          <w:rFonts w:ascii="Arial" w:eastAsia="Times New Roman" w:hAnsi="Arial" w:cs="Arial"/>
          <w:sz w:val="20"/>
          <w:szCs w:val="20"/>
          <w:lang w:eastAsia="en-AU"/>
        </w:rPr>
        <w:t>Staff members reported a range of themes including: training required to upskill clinicians in perinatal and infant mental health, value of innovative initiatives to improve clinical services, importance of the built environment, creation of an effective team</w:t>
      </w:r>
      <w:r w:rsidR="00F56EE4">
        <w:rPr>
          <w:rFonts w:ascii="Arial" w:eastAsia="Times New Roman" w:hAnsi="Arial" w:cs="Arial"/>
          <w:sz w:val="20"/>
          <w:szCs w:val="20"/>
          <w:lang w:eastAsia="en-AU"/>
        </w:rPr>
        <w:t>,</w:t>
      </w:r>
      <w:r w:rsidR="002E2257">
        <w:rPr>
          <w:rFonts w:ascii="Arial" w:eastAsia="Times New Roman" w:hAnsi="Arial" w:cs="Arial"/>
          <w:sz w:val="20"/>
          <w:szCs w:val="20"/>
          <w:lang w:eastAsia="en-AU"/>
        </w:rPr>
        <w:t xml:space="preserve"> and </w:t>
      </w:r>
      <w:r w:rsidR="00AF5E6F">
        <w:rPr>
          <w:rFonts w:ascii="Arial" w:eastAsia="Times New Roman" w:hAnsi="Arial" w:cs="Arial"/>
          <w:sz w:val="20"/>
          <w:szCs w:val="20"/>
          <w:lang w:eastAsia="en-AU"/>
        </w:rPr>
        <w:t>‘</w:t>
      </w:r>
      <w:r w:rsidR="00F56EE4">
        <w:rPr>
          <w:rFonts w:ascii="Arial" w:eastAsia="Times New Roman" w:hAnsi="Arial" w:cs="Arial"/>
          <w:sz w:val="20"/>
          <w:szCs w:val="20"/>
          <w:lang w:eastAsia="en-AU"/>
        </w:rPr>
        <w:t>finding</w:t>
      </w:r>
      <w:r w:rsidR="00AF5E6F">
        <w:rPr>
          <w:rFonts w:ascii="Arial" w:eastAsia="Times New Roman" w:hAnsi="Arial" w:cs="Arial"/>
          <w:sz w:val="20"/>
          <w:szCs w:val="20"/>
          <w:lang w:eastAsia="en-AU"/>
        </w:rPr>
        <w:t>’</w:t>
      </w:r>
      <w:r w:rsidR="00F56EE4">
        <w:rPr>
          <w:rFonts w:ascii="Arial" w:eastAsia="Times New Roman" w:hAnsi="Arial" w:cs="Arial"/>
          <w:sz w:val="20"/>
          <w:szCs w:val="20"/>
          <w:lang w:eastAsia="en-AU"/>
        </w:rPr>
        <w:t xml:space="preserve"> their specialised role.    </w:t>
      </w:r>
      <w:r w:rsidR="002E2257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63433C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EB4B58">
        <w:rPr>
          <w:rFonts w:ascii="Arial" w:eastAsia="Times New Roman" w:hAnsi="Arial" w:cs="Arial"/>
          <w:sz w:val="20"/>
          <w:szCs w:val="20"/>
          <w:lang w:eastAsia="en-AU"/>
        </w:rPr>
        <w:t xml:space="preserve">    </w:t>
      </w:r>
      <w:r w:rsidR="000077BA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</w:p>
    <w:p w:rsidR="000077BA" w:rsidRDefault="000077BA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:rsidR="00EB4B58" w:rsidRDefault="004B3CC0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  <w:r w:rsidRPr="00CB6529">
        <w:rPr>
          <w:rFonts w:ascii="Arial" w:eastAsia="Times New Roman" w:hAnsi="Arial" w:cs="Arial"/>
          <w:i/>
          <w:sz w:val="20"/>
          <w:szCs w:val="20"/>
          <w:lang w:eastAsia="en-AU"/>
        </w:rPr>
        <w:t>Conclusion</w:t>
      </w:r>
      <w:r>
        <w:rPr>
          <w:rFonts w:ascii="Arial" w:eastAsia="Times New Roman" w:hAnsi="Arial" w:cs="Arial"/>
          <w:sz w:val="20"/>
          <w:szCs w:val="20"/>
          <w:lang w:eastAsia="en-AU"/>
        </w:rPr>
        <w:t>:</w:t>
      </w:r>
      <w:r w:rsidR="00F56EE4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9117F5">
        <w:rPr>
          <w:rFonts w:ascii="Arial" w:eastAsia="Times New Roman" w:hAnsi="Arial" w:cs="Arial"/>
          <w:sz w:val="20"/>
          <w:szCs w:val="20"/>
          <w:lang w:eastAsia="en-AU"/>
        </w:rPr>
        <w:t>Overall, this study highlights the challenges and facilitators for the development and establishment of a new MBU.  C</w:t>
      </w:r>
      <w:r w:rsidR="00F56EE4">
        <w:rPr>
          <w:rFonts w:ascii="Arial" w:eastAsia="Times New Roman" w:hAnsi="Arial" w:cs="Arial"/>
          <w:sz w:val="20"/>
          <w:szCs w:val="20"/>
          <w:lang w:eastAsia="en-AU"/>
        </w:rPr>
        <w:t xml:space="preserve">onsiderations </w:t>
      </w:r>
      <w:r w:rsidR="009117F5">
        <w:rPr>
          <w:rFonts w:ascii="Arial" w:eastAsia="Times New Roman" w:hAnsi="Arial" w:cs="Arial"/>
          <w:sz w:val="20"/>
          <w:szCs w:val="20"/>
          <w:lang w:eastAsia="en-AU"/>
        </w:rPr>
        <w:t>for</w:t>
      </w:r>
      <w:r w:rsidR="00F56EE4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9117F5">
        <w:rPr>
          <w:rFonts w:ascii="Arial" w:eastAsia="Times New Roman" w:hAnsi="Arial" w:cs="Arial"/>
          <w:sz w:val="20"/>
          <w:szCs w:val="20"/>
          <w:lang w:eastAsia="en-AU"/>
        </w:rPr>
        <w:t>other states planning for a</w:t>
      </w:r>
      <w:r w:rsidR="00F56EE4">
        <w:rPr>
          <w:rFonts w:ascii="Arial" w:eastAsia="Times New Roman" w:hAnsi="Arial" w:cs="Arial"/>
          <w:sz w:val="20"/>
          <w:szCs w:val="20"/>
          <w:lang w:eastAsia="en-AU"/>
        </w:rPr>
        <w:t xml:space="preserve"> new MBU</w:t>
      </w:r>
      <w:r w:rsidR="00AF5E6F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9117F5">
        <w:rPr>
          <w:rFonts w:ascii="Arial" w:eastAsia="Times New Roman" w:hAnsi="Arial" w:cs="Arial"/>
          <w:sz w:val="20"/>
          <w:szCs w:val="20"/>
          <w:lang w:eastAsia="en-AU"/>
        </w:rPr>
        <w:t>include: t</w:t>
      </w:r>
      <w:r w:rsidR="00AF5E6F">
        <w:rPr>
          <w:rFonts w:ascii="Arial" w:eastAsia="Times New Roman" w:hAnsi="Arial" w:cs="Arial"/>
          <w:sz w:val="20"/>
          <w:szCs w:val="20"/>
          <w:lang w:eastAsia="en-AU"/>
        </w:rPr>
        <w:t>raining of staff needs to be strategic and recurrent</w:t>
      </w:r>
      <w:r w:rsidR="009117F5">
        <w:rPr>
          <w:rFonts w:ascii="Arial" w:eastAsia="Times New Roman" w:hAnsi="Arial" w:cs="Arial"/>
          <w:sz w:val="20"/>
          <w:szCs w:val="20"/>
          <w:lang w:eastAsia="en-AU"/>
        </w:rPr>
        <w:t xml:space="preserve"> so that staff feel confident to define their role, s</w:t>
      </w:r>
      <w:r w:rsidR="00AF5E6F">
        <w:rPr>
          <w:rFonts w:ascii="Arial" w:eastAsia="Times New Roman" w:hAnsi="Arial" w:cs="Arial"/>
          <w:sz w:val="20"/>
          <w:szCs w:val="20"/>
          <w:lang w:eastAsia="en-AU"/>
        </w:rPr>
        <w:t>taff need to be involved in continuous improvement to ensure that</w:t>
      </w:r>
      <w:r w:rsidR="009117F5">
        <w:rPr>
          <w:rFonts w:ascii="Arial" w:eastAsia="Times New Roman" w:hAnsi="Arial" w:cs="Arial"/>
          <w:sz w:val="20"/>
          <w:szCs w:val="20"/>
          <w:lang w:eastAsia="en-AU"/>
        </w:rPr>
        <w:t xml:space="preserve"> the highest quality of service is delivered, team-building opportunities should be intentional, and the physical environment should be thoughtfully planned.  </w:t>
      </w:r>
    </w:p>
    <w:p w:rsidR="00EB4B58" w:rsidRDefault="00EB4B58" w:rsidP="004B3CC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en-AU"/>
        </w:rPr>
      </w:pPr>
    </w:p>
    <w:p w:rsidR="004B3CC0" w:rsidRPr="004B3CC0" w:rsidRDefault="004B3CC0" w:rsidP="004B3CC0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4B3CC0" w:rsidRPr="004B3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25BC"/>
    <w:multiLevelType w:val="hybridMultilevel"/>
    <w:tmpl w:val="8760F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C0"/>
    <w:rsid w:val="000077BA"/>
    <w:rsid w:val="000D704D"/>
    <w:rsid w:val="00125548"/>
    <w:rsid w:val="002E2257"/>
    <w:rsid w:val="003E1CF3"/>
    <w:rsid w:val="004B3CC0"/>
    <w:rsid w:val="0063433C"/>
    <w:rsid w:val="008622EE"/>
    <w:rsid w:val="008B4F8E"/>
    <w:rsid w:val="009117F5"/>
    <w:rsid w:val="009635DB"/>
    <w:rsid w:val="009755F7"/>
    <w:rsid w:val="00AF5E6F"/>
    <w:rsid w:val="00B55AC4"/>
    <w:rsid w:val="00C20081"/>
    <w:rsid w:val="00CB6529"/>
    <w:rsid w:val="00CC607B"/>
    <w:rsid w:val="00E31CC3"/>
    <w:rsid w:val="00EA6E87"/>
    <w:rsid w:val="00EB4B58"/>
    <w:rsid w:val="00F56EE4"/>
    <w:rsid w:val="00FB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55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55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55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5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ce.branjerdporn@health.qld.gov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Longbottom</dc:creator>
  <cp:lastModifiedBy>Cass</cp:lastModifiedBy>
  <cp:revision>2</cp:revision>
  <dcterms:created xsi:type="dcterms:W3CDTF">2019-08-18T06:02:00Z</dcterms:created>
  <dcterms:modified xsi:type="dcterms:W3CDTF">2019-08-18T06:02:00Z</dcterms:modified>
</cp:coreProperties>
</file>