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86CC0" w14:textId="77777777" w:rsidR="006F756E" w:rsidRDefault="006F756E" w:rsidP="003D1F3B">
      <w:pPr>
        <w:spacing w:after="0" w:line="240" w:lineRule="auto"/>
        <w:rPr>
          <w:rFonts w:ascii="Arial" w:hAnsi="Arial" w:cs="Arial"/>
          <w:i/>
          <w:color w:val="000000" w:themeColor="text1"/>
          <w:sz w:val="20"/>
          <w:szCs w:val="20"/>
        </w:rPr>
      </w:pPr>
    </w:p>
    <w:p w14:paraId="0A107488" w14:textId="554B1884" w:rsidR="00B12714" w:rsidRPr="006F756E" w:rsidRDefault="006F756E" w:rsidP="003D1F3B">
      <w:pPr>
        <w:spacing w:after="0" w:line="240" w:lineRule="auto"/>
        <w:rPr>
          <w:rFonts w:ascii="Arial" w:eastAsia="Times New Roman" w:hAnsi="Arial" w:cs="Arial"/>
          <w:sz w:val="24"/>
          <w:szCs w:val="20"/>
        </w:rPr>
      </w:pPr>
      <w:r w:rsidRPr="006F756E">
        <w:rPr>
          <w:rFonts w:ascii="Arial" w:eastAsia="Times New Roman" w:hAnsi="Arial" w:cs="Arial"/>
          <w:b/>
          <w:sz w:val="24"/>
          <w:szCs w:val="20"/>
        </w:rPr>
        <w:t>PAPER N</w:t>
      </w:r>
      <w:bookmarkStart w:id="0" w:name="_GoBack"/>
      <w:bookmarkEnd w:id="0"/>
      <w:r w:rsidRPr="006F756E">
        <w:rPr>
          <w:rFonts w:ascii="Arial" w:eastAsia="Times New Roman" w:hAnsi="Arial" w:cs="Arial"/>
          <w:b/>
          <w:sz w:val="24"/>
          <w:szCs w:val="20"/>
        </w:rPr>
        <w:t>UMBER #420</w:t>
      </w:r>
    </w:p>
    <w:p w14:paraId="2EE2A5BE" w14:textId="3D0B77BF" w:rsidR="00A4472C" w:rsidRPr="006F756E" w:rsidRDefault="009E493B" w:rsidP="009E493B">
      <w:pPr>
        <w:spacing w:after="80" w:line="240" w:lineRule="auto"/>
        <w:rPr>
          <w:rFonts w:ascii="Arial" w:hAnsi="Arial" w:cs="Arial"/>
          <w:b/>
        </w:rPr>
      </w:pPr>
      <w:r w:rsidRPr="006F756E">
        <w:rPr>
          <w:rFonts w:ascii="Arial" w:hAnsi="Arial" w:cs="Arial"/>
          <w:b/>
        </w:rPr>
        <w:t xml:space="preserve">Better Indigenous Genetic (BIG) Health Services </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707EEFE6" w:rsidR="00EB42BD" w:rsidRPr="006F756E" w:rsidRDefault="006F756E" w:rsidP="006F756E">
      <w:pPr>
        <w:spacing w:after="0" w:line="240" w:lineRule="auto"/>
        <w:rPr>
          <w:rFonts w:ascii="Arial" w:eastAsia="Times New Roman" w:hAnsi="Arial" w:cs="Arial"/>
          <w:sz w:val="20"/>
          <w:szCs w:val="20"/>
        </w:rPr>
      </w:pPr>
      <w:r w:rsidRPr="006F756E">
        <w:rPr>
          <w:rFonts w:ascii="Arial" w:eastAsia="Times New Roman" w:hAnsi="Arial" w:cs="Arial"/>
          <w:b/>
          <w:sz w:val="20"/>
          <w:szCs w:val="20"/>
        </w:rPr>
        <w:t>Presenting Author</w:t>
      </w:r>
      <w:r w:rsidR="000F00DD" w:rsidRPr="006F756E">
        <w:rPr>
          <w:rFonts w:ascii="Arial" w:eastAsia="Times New Roman" w:hAnsi="Arial" w:cs="Arial"/>
          <w:b/>
          <w:sz w:val="20"/>
          <w:szCs w:val="20"/>
        </w:rPr>
        <w:t>s</w:t>
      </w:r>
    </w:p>
    <w:p w14:paraId="50EC53FD" w14:textId="7C8C7CF5" w:rsidR="00EB42BD" w:rsidRPr="006F756E" w:rsidRDefault="009E493B" w:rsidP="006F756E">
      <w:pPr>
        <w:spacing w:after="0" w:line="240" w:lineRule="auto"/>
        <w:rPr>
          <w:rFonts w:ascii="Arial" w:hAnsi="Arial" w:cs="Arial"/>
          <w:sz w:val="20"/>
          <w:szCs w:val="20"/>
          <w:lang w:val="en-AU"/>
        </w:rPr>
      </w:pPr>
      <w:r w:rsidRPr="006F756E">
        <w:rPr>
          <w:rFonts w:ascii="Arial" w:eastAsia="Times New Roman" w:hAnsi="Arial" w:cs="Arial"/>
          <w:sz w:val="20"/>
          <w:szCs w:val="20"/>
        </w:rPr>
        <w:t xml:space="preserve">Imogen </w:t>
      </w:r>
      <w:proofErr w:type="spellStart"/>
      <w:r w:rsidRPr="006F756E">
        <w:rPr>
          <w:rFonts w:ascii="Arial" w:eastAsia="Times New Roman" w:hAnsi="Arial" w:cs="Arial"/>
          <w:sz w:val="20"/>
          <w:szCs w:val="20"/>
        </w:rPr>
        <w:t>Elsum</w:t>
      </w:r>
      <w:proofErr w:type="spellEnd"/>
      <w:r w:rsidRPr="006F756E">
        <w:rPr>
          <w:rFonts w:ascii="Arial" w:eastAsia="Times New Roman" w:hAnsi="Arial" w:cs="Arial"/>
          <w:sz w:val="20"/>
          <w:szCs w:val="20"/>
        </w:rPr>
        <w:t xml:space="preserve">, </w:t>
      </w:r>
      <w:r w:rsidR="006F756E">
        <w:rPr>
          <w:rFonts w:ascii="Arial" w:eastAsia="Times New Roman" w:hAnsi="Arial" w:cs="Arial"/>
          <w:sz w:val="20"/>
          <w:szCs w:val="20"/>
        </w:rPr>
        <w:t xml:space="preserve">and </w:t>
      </w:r>
      <w:r w:rsidRPr="006F756E">
        <w:rPr>
          <w:rFonts w:ascii="Arial" w:eastAsia="Times New Roman" w:hAnsi="Arial" w:cs="Arial"/>
          <w:sz w:val="20"/>
          <w:szCs w:val="20"/>
        </w:rPr>
        <w:t xml:space="preserve">Margaret </w:t>
      </w:r>
      <w:proofErr w:type="spellStart"/>
      <w:r w:rsidRPr="006F756E">
        <w:rPr>
          <w:rFonts w:ascii="Arial" w:eastAsia="Times New Roman" w:hAnsi="Arial" w:cs="Arial"/>
          <w:sz w:val="20"/>
          <w:szCs w:val="20"/>
        </w:rPr>
        <w:t>Kelaher</w:t>
      </w:r>
      <w:proofErr w:type="spellEnd"/>
    </w:p>
    <w:p w14:paraId="29DB496A" w14:textId="50C64DC1" w:rsidR="000F00DD" w:rsidRPr="006F756E" w:rsidRDefault="000F00DD" w:rsidP="006F756E">
      <w:pPr>
        <w:spacing w:after="0" w:line="240" w:lineRule="auto"/>
        <w:rPr>
          <w:rFonts w:ascii="Arial" w:hAnsi="Arial" w:cs="Arial"/>
          <w:b/>
          <w:sz w:val="20"/>
          <w:szCs w:val="20"/>
          <w:lang w:val="en-AU"/>
        </w:rPr>
      </w:pPr>
    </w:p>
    <w:p w14:paraId="4560AC7E" w14:textId="77777777" w:rsidR="006F756E" w:rsidRPr="006F756E" w:rsidRDefault="00EB42BD" w:rsidP="006F756E">
      <w:pPr>
        <w:spacing w:after="0" w:line="240" w:lineRule="auto"/>
        <w:rPr>
          <w:rFonts w:ascii="Arial" w:hAnsi="Arial" w:cs="Arial"/>
          <w:b/>
          <w:sz w:val="20"/>
          <w:szCs w:val="20"/>
          <w:lang w:val="en-AU"/>
        </w:rPr>
      </w:pPr>
      <w:r w:rsidRPr="006F756E">
        <w:rPr>
          <w:rFonts w:ascii="Arial" w:hAnsi="Arial" w:cs="Arial"/>
          <w:b/>
          <w:sz w:val="20"/>
          <w:szCs w:val="20"/>
          <w:lang w:val="en-AU"/>
        </w:rPr>
        <w:t>Affiliation</w:t>
      </w:r>
    </w:p>
    <w:p w14:paraId="5F62D061" w14:textId="0CA5880A" w:rsidR="009E493B" w:rsidRPr="006F756E" w:rsidRDefault="009E493B" w:rsidP="006F756E">
      <w:pPr>
        <w:spacing w:after="0" w:line="240" w:lineRule="auto"/>
        <w:rPr>
          <w:rFonts w:ascii="Arial" w:hAnsi="Arial" w:cs="Arial"/>
          <w:sz w:val="20"/>
          <w:szCs w:val="20"/>
        </w:rPr>
      </w:pPr>
      <w:r w:rsidRPr="006F756E">
        <w:rPr>
          <w:rFonts w:ascii="Arial" w:hAnsi="Arial" w:cs="Arial"/>
          <w:sz w:val="20"/>
          <w:szCs w:val="20"/>
        </w:rPr>
        <w:t>Centre for Health Policy, University of Melbourne, Australia</w:t>
      </w:r>
    </w:p>
    <w:p w14:paraId="56E5F87E" w14:textId="77777777" w:rsidR="006F756E" w:rsidRPr="006F756E" w:rsidRDefault="006F756E" w:rsidP="006F756E">
      <w:pPr>
        <w:spacing w:after="0" w:line="240" w:lineRule="auto"/>
        <w:rPr>
          <w:rFonts w:ascii="Arial" w:eastAsia="Times New Roman" w:hAnsi="Arial" w:cs="Arial"/>
          <w:b/>
          <w:sz w:val="20"/>
          <w:szCs w:val="20"/>
        </w:rPr>
      </w:pPr>
    </w:p>
    <w:p w14:paraId="44EC24DD" w14:textId="28C634D8" w:rsidR="00796ABC" w:rsidRPr="006F756E" w:rsidRDefault="00796ABC" w:rsidP="006F756E">
      <w:pPr>
        <w:spacing w:after="0" w:line="240" w:lineRule="auto"/>
        <w:rPr>
          <w:rFonts w:ascii="Arial" w:eastAsia="Times New Roman" w:hAnsi="Arial" w:cs="Arial"/>
          <w:sz w:val="20"/>
          <w:szCs w:val="20"/>
        </w:rPr>
      </w:pPr>
      <w:r w:rsidRPr="006F756E">
        <w:rPr>
          <w:rFonts w:ascii="Arial" w:eastAsia="Times New Roman" w:hAnsi="Arial" w:cs="Arial"/>
          <w:b/>
          <w:sz w:val="20"/>
          <w:szCs w:val="20"/>
        </w:rPr>
        <w:t>Country of residence</w:t>
      </w:r>
    </w:p>
    <w:p w14:paraId="324F1591" w14:textId="55E77617" w:rsidR="00796ABC" w:rsidRPr="006F756E" w:rsidRDefault="009E493B" w:rsidP="006F756E">
      <w:pPr>
        <w:spacing w:after="0" w:line="240" w:lineRule="auto"/>
        <w:rPr>
          <w:rFonts w:ascii="Arial" w:eastAsia="Times New Roman" w:hAnsi="Arial" w:cs="Arial"/>
          <w:sz w:val="20"/>
          <w:szCs w:val="20"/>
        </w:rPr>
      </w:pPr>
      <w:r w:rsidRPr="006F756E">
        <w:rPr>
          <w:rFonts w:ascii="Arial" w:eastAsia="Times New Roman" w:hAnsi="Arial" w:cs="Arial"/>
          <w:sz w:val="20"/>
          <w:szCs w:val="20"/>
        </w:rPr>
        <w:t>Australia</w:t>
      </w:r>
    </w:p>
    <w:p w14:paraId="6342468C" w14:textId="77777777" w:rsidR="00796ABC" w:rsidRPr="006F756E" w:rsidRDefault="00796ABC" w:rsidP="006F756E">
      <w:pPr>
        <w:spacing w:after="0" w:line="240" w:lineRule="auto"/>
        <w:rPr>
          <w:rFonts w:ascii="Arial" w:hAnsi="Arial" w:cs="Arial"/>
          <w:b/>
          <w:sz w:val="20"/>
          <w:szCs w:val="20"/>
          <w:lang w:val="en-AU"/>
        </w:rPr>
      </w:pPr>
    </w:p>
    <w:p w14:paraId="3DEC614B" w14:textId="4F7AD230" w:rsidR="009E493B" w:rsidRPr="006F756E" w:rsidRDefault="003B4148" w:rsidP="006F756E">
      <w:pPr>
        <w:spacing w:after="0" w:line="240" w:lineRule="auto"/>
        <w:rPr>
          <w:rFonts w:ascii="Arial" w:hAnsi="Arial" w:cs="Arial"/>
          <w:b/>
          <w:sz w:val="20"/>
          <w:szCs w:val="20"/>
          <w:lang w:val="en-AU"/>
        </w:rPr>
      </w:pPr>
      <w:r w:rsidRPr="006F756E">
        <w:rPr>
          <w:rFonts w:ascii="Arial" w:hAnsi="Arial" w:cs="Arial"/>
          <w:b/>
          <w:sz w:val="20"/>
          <w:szCs w:val="20"/>
          <w:lang w:val="en-AU"/>
        </w:rPr>
        <w:t>O</w:t>
      </w:r>
      <w:r w:rsidR="0083790A" w:rsidRPr="006F756E">
        <w:rPr>
          <w:rFonts w:ascii="Arial" w:hAnsi="Arial" w:cs="Arial"/>
          <w:b/>
          <w:sz w:val="20"/>
          <w:szCs w:val="20"/>
          <w:lang w:val="en-AU"/>
        </w:rPr>
        <w:t>bjectives/aims</w:t>
      </w:r>
      <w:r w:rsidR="00881693" w:rsidRPr="006F756E">
        <w:rPr>
          <w:rFonts w:ascii="Arial" w:hAnsi="Arial" w:cs="Arial"/>
          <w:b/>
          <w:sz w:val="20"/>
          <w:szCs w:val="20"/>
          <w:lang w:val="en-AU"/>
        </w:rPr>
        <w:t xml:space="preserve"> </w:t>
      </w:r>
    </w:p>
    <w:p w14:paraId="06980B5E" w14:textId="72BC0809" w:rsidR="009E493B" w:rsidRPr="006F756E" w:rsidRDefault="009E493B" w:rsidP="006F7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6F756E">
        <w:rPr>
          <w:rFonts w:ascii="Arial" w:hAnsi="Arial" w:cs="Arial"/>
          <w:sz w:val="20"/>
          <w:szCs w:val="20"/>
          <w:lang w:val="en-AU"/>
        </w:rPr>
        <w:t xml:space="preserve">Genetic health services are playing an increasingly important role in improving human health. Aboriginal and Torres Strait Islander people are underrepresented in such services despite having higher prevalence of a number of genetically determined conditions and evidence of willingness to access these services. This project asks what strategies can be put in place to improve the delivery of genetic health services to Aboriginal and Torres Strait Islander people living in the Northern Territory (NT), Western Australian (WA) and Queensland (QLD).  To determine this, the research will investigate the key barriers and facilitators to effective, culturally competent delivery of genetic services for Aboriginal and Torres Strait Islander patients.  It will also seek to examine the quality, acceptability and effectiveness of current models of genetic health service provision, thereby gaining insights into best practice and feasibility.  </w:t>
      </w:r>
    </w:p>
    <w:p w14:paraId="328D3A0E" w14:textId="6EF8FD6E" w:rsidR="00FE28FF" w:rsidRPr="006F756E" w:rsidRDefault="00FE28FF" w:rsidP="006F7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p>
    <w:p w14:paraId="14681682" w14:textId="6E60E5F7" w:rsidR="00296304" w:rsidRPr="006F756E" w:rsidRDefault="00FE28FF" w:rsidP="006F7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6F756E">
        <w:rPr>
          <w:rFonts w:ascii="Arial" w:hAnsi="Arial" w:cs="Arial"/>
          <w:sz w:val="20"/>
          <w:szCs w:val="20"/>
          <w:lang w:val="en-AU"/>
        </w:rPr>
        <w:t>The first National Health Genomics Policy Framework was released in 2017 and is testament to the perceived potential of genomics to transform clinical practice and health outcomes.  The</w:t>
      </w:r>
      <w:r w:rsidR="00296304" w:rsidRPr="006F756E">
        <w:rPr>
          <w:rFonts w:ascii="Arial" w:hAnsi="Arial" w:cs="Arial"/>
          <w:sz w:val="20"/>
          <w:szCs w:val="20"/>
          <w:lang w:val="en-AU"/>
        </w:rPr>
        <w:t>re</w:t>
      </w:r>
      <w:r w:rsidRPr="006F756E">
        <w:rPr>
          <w:rFonts w:ascii="Arial" w:hAnsi="Arial" w:cs="Arial"/>
          <w:sz w:val="20"/>
          <w:szCs w:val="20"/>
          <w:lang w:val="en-AU"/>
        </w:rPr>
        <w:t xml:space="preserve"> </w:t>
      </w:r>
      <w:r w:rsidR="00296304" w:rsidRPr="006F756E">
        <w:rPr>
          <w:rFonts w:ascii="Arial" w:hAnsi="Arial" w:cs="Arial"/>
          <w:sz w:val="20"/>
          <w:szCs w:val="20"/>
          <w:lang w:val="en-AU"/>
        </w:rPr>
        <w:t xml:space="preserve">is a strong focus on equity in the </w:t>
      </w:r>
      <w:r w:rsidRPr="006F756E">
        <w:rPr>
          <w:rFonts w:ascii="Arial" w:hAnsi="Arial" w:cs="Arial"/>
          <w:sz w:val="20"/>
          <w:szCs w:val="20"/>
          <w:lang w:val="en-AU"/>
        </w:rPr>
        <w:t>National Health Genomics Policy Framework 2018-2021</w:t>
      </w:r>
      <w:r w:rsidR="00296304" w:rsidRPr="006F756E">
        <w:rPr>
          <w:rFonts w:ascii="Arial" w:hAnsi="Arial" w:cs="Arial"/>
          <w:sz w:val="20"/>
          <w:szCs w:val="20"/>
          <w:lang w:val="en-AU"/>
        </w:rPr>
        <w:t xml:space="preserve"> however, for this is to be achieved, genetic services need to be delivered to </w:t>
      </w:r>
      <w:r w:rsidR="00296304" w:rsidRPr="006F756E">
        <w:rPr>
          <w:rFonts w:ascii="Arial" w:eastAsia="Times New Roman" w:hAnsi="Arial" w:cs="Arial"/>
          <w:color w:val="333333"/>
          <w:sz w:val="20"/>
          <w:szCs w:val="20"/>
          <w:lang w:eastAsia="en-AU"/>
        </w:rPr>
        <w:t xml:space="preserve">Aboriginal and Torres Strait Islander people in an accessible and culturally appropriate way.  </w:t>
      </w:r>
      <w:r w:rsidR="00D73F7C" w:rsidRPr="006F756E">
        <w:rPr>
          <w:rFonts w:ascii="Arial" w:hAnsi="Arial" w:cs="Arial"/>
          <w:sz w:val="20"/>
          <w:szCs w:val="20"/>
          <w:lang w:val="en-AU"/>
        </w:rPr>
        <w:t xml:space="preserve">  The BIG Health S</w:t>
      </w:r>
      <w:r w:rsidR="00296304" w:rsidRPr="006F756E">
        <w:rPr>
          <w:rFonts w:ascii="Arial" w:hAnsi="Arial" w:cs="Arial"/>
          <w:sz w:val="20"/>
          <w:szCs w:val="20"/>
          <w:lang w:val="en-AU"/>
        </w:rPr>
        <w:t xml:space="preserve">ervices project will add a body of evidence to this </w:t>
      </w:r>
      <w:r w:rsidR="00D73F7C" w:rsidRPr="006F756E">
        <w:rPr>
          <w:rFonts w:ascii="Arial" w:hAnsi="Arial" w:cs="Arial"/>
          <w:sz w:val="20"/>
          <w:szCs w:val="20"/>
          <w:lang w:val="en-AU"/>
        </w:rPr>
        <w:t>program and policy area and seek to reduce</w:t>
      </w:r>
      <w:r w:rsidR="00296304" w:rsidRPr="006F756E">
        <w:rPr>
          <w:rFonts w:ascii="Arial" w:hAnsi="Arial" w:cs="Arial"/>
          <w:sz w:val="20"/>
          <w:szCs w:val="20"/>
          <w:lang w:val="en-AU"/>
        </w:rPr>
        <w:t xml:space="preserve"> inequit</w:t>
      </w:r>
      <w:r w:rsidR="00D73F7C" w:rsidRPr="006F756E">
        <w:rPr>
          <w:rFonts w:ascii="Arial" w:hAnsi="Arial" w:cs="Arial"/>
          <w:sz w:val="20"/>
          <w:szCs w:val="20"/>
          <w:lang w:val="en-AU"/>
        </w:rPr>
        <w:t xml:space="preserve">ies </w:t>
      </w:r>
      <w:r w:rsidR="00296304" w:rsidRPr="006F756E">
        <w:rPr>
          <w:rFonts w:ascii="Arial" w:hAnsi="Arial" w:cs="Arial"/>
          <w:sz w:val="20"/>
          <w:szCs w:val="20"/>
          <w:lang w:val="en-AU"/>
        </w:rPr>
        <w:t xml:space="preserve">in who will gain from the health benefits that personalised medicine can offer.  </w:t>
      </w:r>
    </w:p>
    <w:p w14:paraId="7FD41892" w14:textId="77777777" w:rsidR="009E493B" w:rsidRPr="006F756E" w:rsidRDefault="009E493B" w:rsidP="006F756E">
      <w:pPr>
        <w:spacing w:after="0" w:line="240" w:lineRule="auto"/>
        <w:rPr>
          <w:rFonts w:ascii="Arial" w:hAnsi="Arial" w:cs="Arial"/>
          <w:sz w:val="20"/>
          <w:szCs w:val="20"/>
          <w:lang w:val="en-AU"/>
        </w:rPr>
      </w:pPr>
    </w:p>
    <w:p w14:paraId="7DF17241" w14:textId="35DE622A" w:rsidR="007231EB" w:rsidRPr="006F756E" w:rsidRDefault="0083790A" w:rsidP="006F756E">
      <w:pPr>
        <w:spacing w:after="0" w:line="240" w:lineRule="auto"/>
        <w:rPr>
          <w:rFonts w:ascii="Arial" w:hAnsi="Arial" w:cs="Arial"/>
          <w:sz w:val="20"/>
          <w:szCs w:val="20"/>
          <w:lang w:val="en-AU"/>
        </w:rPr>
      </w:pPr>
      <w:r w:rsidRPr="006F756E">
        <w:rPr>
          <w:rFonts w:ascii="Arial" w:hAnsi="Arial" w:cs="Arial"/>
          <w:b/>
          <w:sz w:val="20"/>
          <w:szCs w:val="20"/>
          <w:lang w:val="en-AU"/>
        </w:rPr>
        <w:t>M</w:t>
      </w:r>
      <w:r w:rsidR="007231EB" w:rsidRPr="006F756E">
        <w:rPr>
          <w:rFonts w:ascii="Arial" w:hAnsi="Arial" w:cs="Arial"/>
          <w:b/>
          <w:sz w:val="20"/>
          <w:szCs w:val="20"/>
          <w:lang w:val="en-AU"/>
        </w:rPr>
        <w:t>ethods</w:t>
      </w:r>
      <w:r w:rsidR="00A71CA8" w:rsidRPr="006F756E">
        <w:rPr>
          <w:rFonts w:ascii="Arial" w:hAnsi="Arial" w:cs="Arial"/>
          <w:b/>
          <w:sz w:val="20"/>
          <w:szCs w:val="20"/>
          <w:lang w:val="en-AU"/>
        </w:rPr>
        <w:t xml:space="preserve"> </w:t>
      </w:r>
    </w:p>
    <w:p w14:paraId="3BA8F3FC" w14:textId="3A45BFD9" w:rsidR="00690108" w:rsidRPr="006F756E" w:rsidRDefault="009E493B" w:rsidP="006F756E">
      <w:pPr>
        <w:shd w:val="clear" w:color="auto" w:fill="FFFFFF"/>
        <w:spacing w:after="0" w:line="240" w:lineRule="auto"/>
        <w:jc w:val="both"/>
        <w:rPr>
          <w:rFonts w:ascii="Arial" w:eastAsia="Times New Roman" w:hAnsi="Arial" w:cs="Arial"/>
          <w:color w:val="333333"/>
          <w:sz w:val="20"/>
          <w:szCs w:val="20"/>
          <w:lang w:eastAsia="en-AU"/>
        </w:rPr>
      </w:pPr>
      <w:r w:rsidRPr="006F756E">
        <w:rPr>
          <w:rFonts w:ascii="Arial" w:eastAsia="Times New Roman" w:hAnsi="Arial" w:cs="Arial"/>
          <w:color w:val="333333"/>
          <w:sz w:val="20"/>
          <w:szCs w:val="20"/>
          <w:lang w:eastAsia="en-AU"/>
        </w:rPr>
        <w:t xml:space="preserve">The research is designed to take an open, unbiased and objective approach to explore, alongside Aboriginal and Torres Strait Islander people, what the experienced barriers and facilitators are in accessing genetic services.  Through semi-structured interviews with key informants, the research explores issues such as: awareness of services; people's reasons for accessing or wanting to access these services; what advice is given to people; genetic literacy associated with the information people are given and the implications of this; and dimensions of access such as </w:t>
      </w:r>
      <w:r w:rsidRPr="006F756E">
        <w:rPr>
          <w:rFonts w:ascii="Arial" w:hAnsi="Arial" w:cs="Arial"/>
          <w:sz w:val="20"/>
          <w:szCs w:val="20"/>
        </w:rPr>
        <w:t>coordination of care and supporting services</w:t>
      </w:r>
      <w:r w:rsidRPr="006F756E">
        <w:rPr>
          <w:rFonts w:ascii="Arial" w:eastAsia="Times New Roman" w:hAnsi="Arial" w:cs="Arial"/>
          <w:color w:val="333333"/>
          <w:sz w:val="20"/>
          <w:szCs w:val="20"/>
          <w:lang w:eastAsia="en-AU"/>
        </w:rPr>
        <w:t xml:space="preserve">. Interviewing across each of the four models will enable the comparison of the experiences of different stakeholder groups and examine how well the different service delivery models meet the needs of </w:t>
      </w:r>
      <w:r w:rsidR="00D73F7C" w:rsidRPr="006F756E">
        <w:rPr>
          <w:rFonts w:ascii="Arial" w:eastAsia="Times New Roman" w:hAnsi="Arial" w:cs="Arial"/>
          <w:color w:val="333333"/>
          <w:sz w:val="20"/>
          <w:szCs w:val="20"/>
          <w:lang w:eastAsia="en-AU"/>
        </w:rPr>
        <w:t xml:space="preserve">users.  The BIG Health Services is taking a </w:t>
      </w:r>
      <w:r w:rsidRPr="006F756E">
        <w:rPr>
          <w:rFonts w:ascii="Arial" w:eastAsia="Times New Roman" w:hAnsi="Arial" w:cs="Arial"/>
          <w:color w:val="333333"/>
          <w:sz w:val="20"/>
          <w:szCs w:val="20"/>
          <w:lang w:eastAsia="en-AU"/>
        </w:rPr>
        <w:t>mixed-method approach</w:t>
      </w:r>
      <w:r w:rsidR="00D73F7C" w:rsidRPr="006F756E">
        <w:rPr>
          <w:rFonts w:ascii="Arial" w:eastAsia="Times New Roman" w:hAnsi="Arial" w:cs="Arial"/>
          <w:color w:val="333333"/>
          <w:sz w:val="20"/>
          <w:szCs w:val="20"/>
          <w:lang w:eastAsia="en-AU"/>
        </w:rPr>
        <w:t>, with th</w:t>
      </w:r>
      <w:r w:rsidRPr="006F756E">
        <w:rPr>
          <w:rFonts w:ascii="Arial" w:eastAsia="Times New Roman" w:hAnsi="Arial" w:cs="Arial"/>
          <w:color w:val="333333"/>
          <w:sz w:val="20"/>
          <w:szCs w:val="20"/>
          <w:lang w:eastAsia="en-AU"/>
        </w:rPr>
        <w:t xml:space="preserve">e qualitative interview data </w:t>
      </w:r>
      <w:r w:rsidR="00D73F7C" w:rsidRPr="006F756E">
        <w:rPr>
          <w:rFonts w:ascii="Arial" w:eastAsia="Times New Roman" w:hAnsi="Arial" w:cs="Arial"/>
          <w:color w:val="333333"/>
          <w:sz w:val="20"/>
          <w:szCs w:val="20"/>
          <w:lang w:eastAsia="en-AU"/>
        </w:rPr>
        <w:t>to</w:t>
      </w:r>
      <w:r w:rsidRPr="006F756E">
        <w:rPr>
          <w:rFonts w:ascii="Arial" w:eastAsia="Times New Roman" w:hAnsi="Arial" w:cs="Arial"/>
          <w:color w:val="333333"/>
          <w:sz w:val="20"/>
          <w:szCs w:val="20"/>
          <w:lang w:eastAsia="en-AU"/>
        </w:rPr>
        <w:t xml:space="preserve"> be strengthened through </w:t>
      </w:r>
      <w:r w:rsidR="00D73F7C" w:rsidRPr="006F756E">
        <w:rPr>
          <w:rFonts w:ascii="Arial" w:eastAsia="Times New Roman" w:hAnsi="Arial" w:cs="Arial"/>
          <w:color w:val="333333"/>
          <w:sz w:val="20"/>
          <w:szCs w:val="20"/>
          <w:lang w:eastAsia="en-AU"/>
        </w:rPr>
        <w:t xml:space="preserve">a </w:t>
      </w:r>
      <w:r w:rsidRPr="006F756E">
        <w:rPr>
          <w:rFonts w:ascii="Arial" w:eastAsia="Times New Roman" w:hAnsi="Arial" w:cs="Arial"/>
          <w:color w:val="333333"/>
          <w:sz w:val="20"/>
          <w:szCs w:val="20"/>
          <w:lang w:eastAsia="en-AU"/>
        </w:rPr>
        <w:t>quantitative audit</w:t>
      </w:r>
      <w:r w:rsidR="00D73F7C" w:rsidRPr="006F756E">
        <w:rPr>
          <w:rFonts w:ascii="Arial" w:eastAsia="Times New Roman" w:hAnsi="Arial" w:cs="Arial"/>
          <w:color w:val="333333"/>
          <w:sz w:val="20"/>
          <w:szCs w:val="20"/>
          <w:lang w:eastAsia="en-AU"/>
        </w:rPr>
        <w:t xml:space="preserve"> of genetic service provider databases </w:t>
      </w:r>
      <w:r w:rsidRPr="006F756E">
        <w:rPr>
          <w:rFonts w:ascii="Arial" w:eastAsia="Times New Roman" w:hAnsi="Arial" w:cs="Arial"/>
          <w:color w:val="333333"/>
          <w:sz w:val="20"/>
          <w:szCs w:val="20"/>
          <w:lang w:eastAsia="en-AU"/>
        </w:rPr>
        <w:t>investigating service</w:t>
      </w:r>
      <w:r w:rsidR="00D73F7C" w:rsidRPr="006F756E">
        <w:rPr>
          <w:rFonts w:ascii="Arial" w:eastAsia="Times New Roman" w:hAnsi="Arial" w:cs="Arial"/>
          <w:color w:val="333333"/>
          <w:sz w:val="20"/>
          <w:szCs w:val="20"/>
          <w:lang w:eastAsia="en-AU"/>
        </w:rPr>
        <w:t xml:space="preserve"> utilization </w:t>
      </w:r>
      <w:r w:rsidRPr="006F756E">
        <w:rPr>
          <w:rFonts w:ascii="Arial" w:eastAsia="Times New Roman" w:hAnsi="Arial" w:cs="Arial"/>
          <w:color w:val="333333"/>
          <w:sz w:val="20"/>
          <w:szCs w:val="20"/>
          <w:lang w:eastAsia="en-AU"/>
        </w:rPr>
        <w:t xml:space="preserve">trends including patterns in attendance, appropriate referrals and follow up.  </w:t>
      </w:r>
    </w:p>
    <w:p w14:paraId="5D4B191F" w14:textId="77777777" w:rsidR="00690108" w:rsidRPr="006F756E" w:rsidRDefault="00690108" w:rsidP="006F756E">
      <w:pPr>
        <w:shd w:val="clear" w:color="auto" w:fill="FFFFFF"/>
        <w:spacing w:after="0" w:line="240" w:lineRule="auto"/>
        <w:jc w:val="both"/>
        <w:rPr>
          <w:rFonts w:ascii="Arial" w:eastAsia="Times New Roman" w:hAnsi="Arial" w:cs="Arial"/>
          <w:color w:val="333333"/>
          <w:sz w:val="20"/>
          <w:szCs w:val="20"/>
          <w:lang w:eastAsia="en-AU"/>
        </w:rPr>
      </w:pPr>
    </w:p>
    <w:p w14:paraId="64749B4D" w14:textId="5F50CDF7" w:rsidR="00690108" w:rsidRPr="006F756E" w:rsidRDefault="00422362" w:rsidP="006F756E">
      <w:pPr>
        <w:shd w:val="clear" w:color="auto" w:fill="FFFFFF"/>
        <w:spacing w:after="0" w:line="240" w:lineRule="auto"/>
        <w:jc w:val="both"/>
        <w:rPr>
          <w:rFonts w:ascii="Arial" w:eastAsia="Times New Roman" w:hAnsi="Arial" w:cs="Arial"/>
          <w:color w:val="333333"/>
          <w:sz w:val="20"/>
          <w:szCs w:val="20"/>
          <w:lang w:eastAsia="en-AU"/>
        </w:rPr>
      </w:pPr>
      <w:r w:rsidRPr="006F756E">
        <w:rPr>
          <w:rFonts w:ascii="Arial" w:eastAsia="Times New Roman" w:hAnsi="Arial" w:cs="Arial"/>
          <w:color w:val="333333"/>
          <w:sz w:val="20"/>
          <w:szCs w:val="20"/>
          <w:lang w:eastAsia="en-AU"/>
        </w:rPr>
        <w:t xml:space="preserve">Workshops are held </w:t>
      </w:r>
      <w:r w:rsidR="00D73F7C" w:rsidRPr="006F756E">
        <w:rPr>
          <w:rFonts w:ascii="Arial" w:eastAsia="Times New Roman" w:hAnsi="Arial" w:cs="Arial"/>
          <w:color w:val="333333"/>
          <w:sz w:val="20"/>
          <w:szCs w:val="20"/>
          <w:lang w:eastAsia="en-AU"/>
        </w:rPr>
        <w:t xml:space="preserve">throughout the project lifespan </w:t>
      </w:r>
      <w:r w:rsidRPr="006F756E">
        <w:rPr>
          <w:rFonts w:ascii="Arial" w:eastAsia="Times New Roman" w:hAnsi="Arial" w:cs="Arial"/>
          <w:color w:val="333333"/>
          <w:sz w:val="20"/>
          <w:szCs w:val="20"/>
          <w:lang w:eastAsia="en-AU"/>
        </w:rPr>
        <w:t xml:space="preserve">to bring together the Governance </w:t>
      </w:r>
      <w:r w:rsidR="00D73F7C" w:rsidRPr="006F756E">
        <w:rPr>
          <w:rFonts w:ascii="Arial" w:eastAsia="Times New Roman" w:hAnsi="Arial" w:cs="Arial"/>
          <w:color w:val="333333"/>
          <w:sz w:val="20"/>
          <w:szCs w:val="20"/>
          <w:lang w:eastAsia="en-AU"/>
        </w:rPr>
        <w:t xml:space="preserve">members, </w:t>
      </w:r>
      <w:r w:rsidR="00906260" w:rsidRPr="006F756E">
        <w:rPr>
          <w:rFonts w:ascii="Arial" w:eastAsia="Times New Roman" w:hAnsi="Arial" w:cs="Arial"/>
          <w:color w:val="333333"/>
          <w:sz w:val="20"/>
          <w:szCs w:val="20"/>
          <w:lang w:eastAsia="en-AU"/>
        </w:rPr>
        <w:t>which comprises</w:t>
      </w:r>
      <w:r w:rsidR="00D73F7C" w:rsidRPr="006F756E">
        <w:rPr>
          <w:rFonts w:ascii="Arial" w:eastAsia="Times New Roman" w:hAnsi="Arial" w:cs="Arial"/>
          <w:color w:val="333333"/>
          <w:sz w:val="20"/>
          <w:szCs w:val="20"/>
          <w:lang w:eastAsia="en-AU"/>
        </w:rPr>
        <w:t xml:space="preserve"> of </w:t>
      </w:r>
      <w:r w:rsidRPr="006F756E">
        <w:rPr>
          <w:rFonts w:ascii="Arial" w:eastAsia="Times New Roman" w:hAnsi="Arial" w:cs="Arial"/>
          <w:color w:val="333333"/>
          <w:sz w:val="20"/>
          <w:szCs w:val="20"/>
          <w:lang w:eastAsia="en-AU"/>
        </w:rPr>
        <w:t xml:space="preserve">the research team (approximately 45% Indigenous), the Project Reference Group (approximately 50% Indigenous), and the </w:t>
      </w:r>
      <w:r w:rsidR="000014B3" w:rsidRPr="006F756E">
        <w:rPr>
          <w:rFonts w:ascii="Arial" w:eastAsia="Times New Roman" w:hAnsi="Arial" w:cs="Arial"/>
          <w:color w:val="333333"/>
          <w:sz w:val="20"/>
          <w:szCs w:val="20"/>
          <w:lang w:eastAsia="en-AU"/>
        </w:rPr>
        <w:t xml:space="preserve">End User Group </w:t>
      </w:r>
      <w:r w:rsidR="00D73F7C" w:rsidRPr="006F756E">
        <w:rPr>
          <w:rFonts w:ascii="Arial" w:eastAsia="Times New Roman" w:hAnsi="Arial" w:cs="Arial"/>
          <w:color w:val="333333"/>
          <w:sz w:val="20"/>
          <w:szCs w:val="20"/>
          <w:lang w:eastAsia="en-AU"/>
        </w:rPr>
        <w:t xml:space="preserve">(100% Indigenous).  The purpose of the workshops is to refine project directions, discuss findings and, once </w:t>
      </w:r>
      <w:r w:rsidR="000014B3" w:rsidRPr="006F756E">
        <w:rPr>
          <w:rFonts w:ascii="Arial" w:eastAsia="Times New Roman" w:hAnsi="Arial" w:cs="Arial"/>
          <w:color w:val="333333"/>
          <w:sz w:val="20"/>
          <w:szCs w:val="20"/>
          <w:lang w:eastAsia="en-AU"/>
        </w:rPr>
        <w:t>a</w:t>
      </w:r>
      <w:r w:rsidR="00D73F7C" w:rsidRPr="006F756E">
        <w:rPr>
          <w:rFonts w:ascii="Arial" w:eastAsia="Times New Roman" w:hAnsi="Arial" w:cs="Arial"/>
          <w:color w:val="333333"/>
          <w:sz w:val="20"/>
          <w:szCs w:val="20"/>
          <w:lang w:eastAsia="en-AU"/>
        </w:rPr>
        <w:t xml:space="preserve">ll data analysis is complete, another </w:t>
      </w:r>
      <w:r w:rsidR="000014B3" w:rsidRPr="006F756E">
        <w:rPr>
          <w:rFonts w:ascii="Arial" w:eastAsia="Times New Roman" w:hAnsi="Arial" w:cs="Arial"/>
          <w:color w:val="333333"/>
          <w:sz w:val="20"/>
          <w:szCs w:val="20"/>
          <w:lang w:eastAsia="en-AU"/>
        </w:rPr>
        <w:t xml:space="preserve">workshop will be held to develop recommendations.  </w:t>
      </w:r>
    </w:p>
    <w:p w14:paraId="32B92438" w14:textId="77777777" w:rsidR="007231EB" w:rsidRPr="006F756E" w:rsidRDefault="007231EB" w:rsidP="006F756E">
      <w:pPr>
        <w:spacing w:after="0" w:line="240" w:lineRule="auto"/>
        <w:rPr>
          <w:rFonts w:ascii="Arial" w:hAnsi="Arial" w:cs="Arial"/>
          <w:sz w:val="20"/>
          <w:szCs w:val="20"/>
          <w:lang w:val="en-AU"/>
        </w:rPr>
      </w:pPr>
    </w:p>
    <w:p w14:paraId="30C7F76F" w14:textId="0875914B" w:rsidR="00296304" w:rsidRPr="006F756E" w:rsidRDefault="0083790A" w:rsidP="006F756E">
      <w:pPr>
        <w:spacing w:after="0" w:line="240" w:lineRule="auto"/>
        <w:rPr>
          <w:rFonts w:ascii="Arial" w:hAnsi="Arial" w:cs="Arial"/>
          <w:sz w:val="20"/>
          <w:szCs w:val="20"/>
          <w:lang w:val="en-AU"/>
        </w:rPr>
      </w:pPr>
      <w:r w:rsidRPr="006F756E">
        <w:rPr>
          <w:rFonts w:ascii="Arial" w:hAnsi="Arial" w:cs="Arial"/>
          <w:b/>
          <w:sz w:val="20"/>
          <w:szCs w:val="20"/>
          <w:lang w:val="en-AU"/>
        </w:rPr>
        <w:t xml:space="preserve">Main findings </w:t>
      </w:r>
    </w:p>
    <w:p w14:paraId="7D5E0BC6" w14:textId="7EB21B6D" w:rsidR="00E4027E" w:rsidRPr="006F756E" w:rsidRDefault="00296304" w:rsidP="006F756E">
      <w:pPr>
        <w:spacing w:after="0" w:line="240" w:lineRule="auto"/>
        <w:rPr>
          <w:rFonts w:ascii="Arial" w:eastAsia="Times New Roman" w:hAnsi="Arial" w:cs="Arial"/>
          <w:color w:val="333333"/>
          <w:sz w:val="20"/>
          <w:szCs w:val="20"/>
          <w:lang w:eastAsia="en-AU"/>
        </w:rPr>
      </w:pPr>
      <w:r w:rsidRPr="006F756E">
        <w:rPr>
          <w:rFonts w:ascii="Arial" w:hAnsi="Arial" w:cs="Arial"/>
          <w:sz w:val="20"/>
          <w:szCs w:val="20"/>
          <w:lang w:val="en-AU"/>
        </w:rPr>
        <w:t>Consultations with medical services, research initiatives and primary care clinics that service communities across Australia has revealed a significant lack of awareness of what genetic services are offered, the health benefits they can bring and possible applications.   Despite</w:t>
      </w:r>
      <w:r w:rsidR="00D73F7C" w:rsidRPr="006F756E">
        <w:rPr>
          <w:rFonts w:ascii="Arial" w:hAnsi="Arial" w:cs="Arial"/>
          <w:sz w:val="20"/>
          <w:szCs w:val="20"/>
          <w:lang w:val="en-AU"/>
        </w:rPr>
        <w:t xml:space="preserve"> the </w:t>
      </w:r>
      <w:r w:rsidRPr="006F756E">
        <w:rPr>
          <w:rFonts w:ascii="Arial" w:hAnsi="Arial" w:cs="Arial"/>
          <w:sz w:val="20"/>
          <w:szCs w:val="20"/>
          <w:lang w:val="en-AU"/>
        </w:rPr>
        <w:t>high burden of chronic disease and the significant contribution</w:t>
      </w:r>
      <w:r w:rsidR="00D73F7C" w:rsidRPr="006F756E">
        <w:rPr>
          <w:rFonts w:ascii="Arial" w:hAnsi="Arial" w:cs="Arial"/>
          <w:sz w:val="20"/>
          <w:szCs w:val="20"/>
          <w:lang w:val="en-AU"/>
        </w:rPr>
        <w:t xml:space="preserve"> that</w:t>
      </w:r>
      <w:r w:rsidRPr="006F756E">
        <w:rPr>
          <w:rFonts w:ascii="Arial" w:hAnsi="Arial" w:cs="Arial"/>
          <w:sz w:val="20"/>
          <w:szCs w:val="20"/>
          <w:lang w:val="en-AU"/>
        </w:rPr>
        <w:t xml:space="preserve"> epigenetics and genetics play in these conditions, genetics is viewed as a low priority.   </w:t>
      </w:r>
      <w:r w:rsidR="00E4027E" w:rsidRPr="006F756E">
        <w:rPr>
          <w:rFonts w:ascii="Arial" w:eastAsia="Times New Roman" w:hAnsi="Arial" w:cs="Arial"/>
          <w:color w:val="333333"/>
          <w:sz w:val="20"/>
          <w:szCs w:val="20"/>
          <w:lang w:eastAsia="en-AU"/>
        </w:rPr>
        <w:t xml:space="preserve">Aboriginal and Torres Strait Islander people are significantly </w:t>
      </w:r>
      <w:r w:rsidR="00E4027E" w:rsidRPr="006F756E">
        <w:rPr>
          <w:rFonts w:ascii="Arial" w:eastAsia="Times New Roman" w:hAnsi="Arial" w:cs="Arial"/>
          <w:color w:val="333333"/>
          <w:sz w:val="20"/>
          <w:szCs w:val="20"/>
          <w:lang w:eastAsia="en-AU"/>
        </w:rPr>
        <w:lastRenderedPageBreak/>
        <w:t xml:space="preserve">underrepresented in clinical genetic services, by approximately 50% in the Northern Territory, and the vast majority of referrals come from urban specialists.  </w:t>
      </w:r>
    </w:p>
    <w:p w14:paraId="78582216" w14:textId="079C81C4" w:rsidR="007231EB" w:rsidRPr="006F756E" w:rsidRDefault="00E4027E" w:rsidP="006F756E">
      <w:pPr>
        <w:spacing w:after="0" w:line="240" w:lineRule="auto"/>
        <w:rPr>
          <w:rFonts w:ascii="Arial" w:eastAsia="Times New Roman" w:hAnsi="Arial" w:cs="Arial"/>
          <w:color w:val="333333"/>
          <w:sz w:val="20"/>
          <w:szCs w:val="20"/>
          <w:lang w:eastAsia="en-AU"/>
        </w:rPr>
      </w:pPr>
      <w:r w:rsidRPr="006F756E">
        <w:rPr>
          <w:rFonts w:ascii="Arial" w:eastAsia="Times New Roman" w:hAnsi="Arial" w:cs="Arial"/>
          <w:color w:val="333333"/>
          <w:sz w:val="20"/>
          <w:szCs w:val="20"/>
          <w:lang w:eastAsia="en-AU"/>
        </w:rPr>
        <w:t xml:space="preserve">Data collection is under way to gather information from Aboriginal and Torres Strait Islander users of the genetic services on the </w:t>
      </w:r>
      <w:r w:rsidR="00D73F7C" w:rsidRPr="006F756E">
        <w:rPr>
          <w:rFonts w:ascii="Arial" w:eastAsia="Times New Roman" w:hAnsi="Arial" w:cs="Arial"/>
          <w:color w:val="333333"/>
          <w:sz w:val="20"/>
          <w:szCs w:val="20"/>
          <w:lang w:eastAsia="en-AU"/>
        </w:rPr>
        <w:t>experienced</w:t>
      </w:r>
      <w:r w:rsidRPr="006F756E">
        <w:rPr>
          <w:rFonts w:ascii="Arial" w:eastAsia="Times New Roman" w:hAnsi="Arial" w:cs="Arial"/>
          <w:color w:val="333333"/>
          <w:sz w:val="20"/>
          <w:szCs w:val="20"/>
          <w:lang w:eastAsia="en-AU"/>
        </w:rPr>
        <w:t xml:space="preserve"> barriers and facilitators to accessing these services.   This presentation will explore some of the key challenges in the provision of culturally accessible genetic services for Aboriginal and Torres Strait Islander people from the perspective of different stakeholders along the clinical genetics care pathway.  </w:t>
      </w:r>
    </w:p>
    <w:p w14:paraId="735A9499" w14:textId="538A5434" w:rsidR="00B12714" w:rsidRPr="006F756E" w:rsidRDefault="007231EB" w:rsidP="006F756E">
      <w:pPr>
        <w:widowControl w:val="0"/>
        <w:autoSpaceDE w:val="0"/>
        <w:autoSpaceDN w:val="0"/>
        <w:adjustRightInd w:val="0"/>
        <w:spacing w:after="0" w:line="240" w:lineRule="auto"/>
        <w:rPr>
          <w:rFonts w:ascii="Arial" w:hAnsi="Arial" w:cs="Arial"/>
          <w:sz w:val="20"/>
          <w:szCs w:val="20"/>
        </w:rPr>
      </w:pPr>
      <w:r w:rsidRPr="006F756E">
        <w:rPr>
          <w:rFonts w:ascii="Arial" w:hAnsi="Arial" w:cs="Arial"/>
          <w:sz w:val="20"/>
          <w:szCs w:val="20"/>
          <w:lang w:val="en-AU"/>
        </w:rPr>
        <w:tab/>
      </w:r>
    </w:p>
    <w:p w14:paraId="2FF281FD" w14:textId="0571A2B4" w:rsidR="00690108" w:rsidRDefault="00690108" w:rsidP="007D52AA">
      <w:pPr>
        <w:spacing w:after="0" w:line="240" w:lineRule="auto"/>
        <w:rPr>
          <w:rFonts w:ascii="Arial" w:eastAsia="Times New Roman" w:hAnsi="Arial" w:cs="Arial"/>
          <w:b/>
        </w:rPr>
      </w:pPr>
    </w:p>
    <w:p w14:paraId="737B740E" w14:textId="622044C8" w:rsidR="00690108" w:rsidRDefault="00690108" w:rsidP="007D52AA">
      <w:pPr>
        <w:spacing w:after="0" w:line="240" w:lineRule="auto"/>
        <w:rPr>
          <w:rFonts w:ascii="Arial" w:eastAsia="Times New Roman" w:hAnsi="Arial" w:cs="Arial"/>
          <w:b/>
        </w:rPr>
      </w:pPr>
    </w:p>
    <w:p w14:paraId="0AFB84B3" w14:textId="77777777" w:rsidR="00690108" w:rsidRPr="0083790A" w:rsidRDefault="00690108"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6CAC2" w14:textId="77777777" w:rsidR="00E619F1" w:rsidRDefault="00E619F1" w:rsidP="003C4168">
      <w:pPr>
        <w:spacing w:after="0" w:line="240" w:lineRule="auto"/>
      </w:pPr>
      <w:r>
        <w:separator/>
      </w:r>
    </w:p>
  </w:endnote>
  <w:endnote w:type="continuationSeparator" w:id="0">
    <w:p w14:paraId="3452725B" w14:textId="77777777" w:rsidR="00E619F1" w:rsidRDefault="00E619F1"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0E37A9B1"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A3CF6" w14:textId="77777777" w:rsidR="00E619F1" w:rsidRDefault="00E619F1" w:rsidP="003C4168">
      <w:pPr>
        <w:spacing w:after="0" w:line="240" w:lineRule="auto"/>
      </w:pPr>
      <w:r>
        <w:separator/>
      </w:r>
    </w:p>
  </w:footnote>
  <w:footnote w:type="continuationSeparator" w:id="0">
    <w:p w14:paraId="4A70C4EC" w14:textId="77777777" w:rsidR="00E619F1" w:rsidRDefault="00E619F1"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8892FCB"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93FAB"/>
    <w:multiLevelType w:val="hybridMultilevel"/>
    <w:tmpl w:val="B3AEC8F4"/>
    <w:lvl w:ilvl="0" w:tplc="0C09000F">
      <w:start w:val="1"/>
      <w:numFmt w:val="decimal"/>
      <w:lvlText w:val="%1."/>
      <w:lvlJc w:val="left"/>
      <w:pPr>
        <w:ind w:left="360" w:hanging="360"/>
      </w:pPr>
      <w:rPr>
        <w:rFonts w:eastAsia="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2"/>
  </w:num>
  <w:num w:numId="5">
    <w:abstractNumId w:val="9"/>
  </w:num>
  <w:num w:numId="6">
    <w:abstractNumId w:val="1"/>
  </w:num>
  <w:num w:numId="7">
    <w:abstractNumId w:val="3"/>
  </w:num>
  <w:num w:numId="8">
    <w:abstractNumId w:val="13"/>
  </w:num>
  <w:num w:numId="9">
    <w:abstractNumId w:val="6"/>
  </w:num>
  <w:num w:numId="10">
    <w:abstractNumId w:val="10"/>
  </w:num>
  <w:num w:numId="11">
    <w:abstractNumId w:val="12"/>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014B3"/>
    <w:rsid w:val="00011F2A"/>
    <w:rsid w:val="00021393"/>
    <w:rsid w:val="000328B5"/>
    <w:rsid w:val="00041165"/>
    <w:rsid w:val="00054817"/>
    <w:rsid w:val="000A247E"/>
    <w:rsid w:val="000B3948"/>
    <w:rsid w:val="000D17F9"/>
    <w:rsid w:val="000D1D57"/>
    <w:rsid w:val="000D3C9D"/>
    <w:rsid w:val="000F00DD"/>
    <w:rsid w:val="000F0C06"/>
    <w:rsid w:val="000F25A7"/>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96304"/>
    <w:rsid w:val="002A0EAA"/>
    <w:rsid w:val="002B6643"/>
    <w:rsid w:val="002D17C6"/>
    <w:rsid w:val="002F07AC"/>
    <w:rsid w:val="002F0B1C"/>
    <w:rsid w:val="00326479"/>
    <w:rsid w:val="00341541"/>
    <w:rsid w:val="00354666"/>
    <w:rsid w:val="003B4148"/>
    <w:rsid w:val="003B5C77"/>
    <w:rsid w:val="003C4168"/>
    <w:rsid w:val="003D0131"/>
    <w:rsid w:val="003D1F3B"/>
    <w:rsid w:val="00422362"/>
    <w:rsid w:val="00431DAA"/>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0108"/>
    <w:rsid w:val="00696A08"/>
    <w:rsid w:val="006A5A86"/>
    <w:rsid w:val="006D0974"/>
    <w:rsid w:val="006F756E"/>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4135F"/>
    <w:rsid w:val="00860EC6"/>
    <w:rsid w:val="00874ECE"/>
    <w:rsid w:val="0087738D"/>
    <w:rsid w:val="00880CB9"/>
    <w:rsid w:val="00881693"/>
    <w:rsid w:val="00893C0D"/>
    <w:rsid w:val="008A65DC"/>
    <w:rsid w:val="008B014D"/>
    <w:rsid w:val="008B7B41"/>
    <w:rsid w:val="008C6637"/>
    <w:rsid w:val="008D4901"/>
    <w:rsid w:val="008E284C"/>
    <w:rsid w:val="00906260"/>
    <w:rsid w:val="00981BC7"/>
    <w:rsid w:val="009C24A6"/>
    <w:rsid w:val="009C7239"/>
    <w:rsid w:val="009D0413"/>
    <w:rsid w:val="009E21CE"/>
    <w:rsid w:val="009E493B"/>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73F7C"/>
    <w:rsid w:val="00D919DA"/>
    <w:rsid w:val="00DB4595"/>
    <w:rsid w:val="00DB5FC7"/>
    <w:rsid w:val="00DB60FB"/>
    <w:rsid w:val="00DC6C53"/>
    <w:rsid w:val="00DD2247"/>
    <w:rsid w:val="00DF16CD"/>
    <w:rsid w:val="00E31423"/>
    <w:rsid w:val="00E316AC"/>
    <w:rsid w:val="00E4027E"/>
    <w:rsid w:val="00E46180"/>
    <w:rsid w:val="00E54665"/>
    <w:rsid w:val="00E619F1"/>
    <w:rsid w:val="00E8430C"/>
    <w:rsid w:val="00EB42BD"/>
    <w:rsid w:val="00EC134F"/>
    <w:rsid w:val="00EC263B"/>
    <w:rsid w:val="00F314EF"/>
    <w:rsid w:val="00F42A0F"/>
    <w:rsid w:val="00F517AA"/>
    <w:rsid w:val="00F54841"/>
    <w:rsid w:val="00FB4F7E"/>
    <w:rsid w:val="00FC4D2A"/>
    <w:rsid w:val="00FD098D"/>
    <w:rsid w:val="00FD6495"/>
    <w:rsid w:val="00FE28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728878">
      <w:bodyDiv w:val="1"/>
      <w:marLeft w:val="0"/>
      <w:marRight w:val="0"/>
      <w:marTop w:val="0"/>
      <w:marBottom w:val="0"/>
      <w:divBdr>
        <w:top w:val="none" w:sz="0" w:space="0" w:color="auto"/>
        <w:left w:val="none" w:sz="0" w:space="0" w:color="auto"/>
        <w:bottom w:val="none" w:sz="0" w:space="0" w:color="auto"/>
        <w:right w:val="none" w:sz="0" w:space="0" w:color="auto"/>
      </w:divBdr>
    </w:div>
    <w:div w:id="1269659381">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2018-08-08T12:15:00Z</dcterms:created>
  <dcterms:modified xsi:type="dcterms:W3CDTF">2018-08-08T12:15:00Z</dcterms:modified>
</cp:coreProperties>
</file>