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56696" w14:textId="518E9888" w:rsidR="00643C33" w:rsidRPr="00643C33" w:rsidRDefault="00C54B50" w:rsidP="008B2FEE">
      <w:pPr>
        <w:spacing w:line="240" w:lineRule="auto"/>
        <w:ind w:firstLine="0"/>
        <w:rPr>
          <w:rFonts w:ascii="Arial" w:hAnsi="Arial" w:cs="Arial"/>
          <w:b/>
          <w:lang w:val="en-GB"/>
        </w:rPr>
      </w:pPr>
      <w:r w:rsidRPr="00C54B50">
        <w:rPr>
          <w:rFonts w:ascii="Arial" w:hAnsi="Arial" w:cs="Arial"/>
          <w:b/>
          <w:lang w:val="en-GB"/>
        </w:rPr>
        <w:t>Protective Factors and Barriers for Aboriginal and Torres Strait Islander Parents</w:t>
      </w:r>
    </w:p>
    <w:p w14:paraId="0E1DDACF" w14:textId="606F23EB" w:rsidR="00643C33" w:rsidRPr="003A47B0" w:rsidRDefault="00643C33" w:rsidP="008B2FEE">
      <w:pPr>
        <w:spacing w:line="240" w:lineRule="auto"/>
        <w:ind w:firstLine="0"/>
        <w:rPr>
          <w:rFonts w:ascii="Arial" w:hAnsi="Arial" w:cs="Arial"/>
          <w:sz w:val="20"/>
        </w:rPr>
      </w:pPr>
      <w:r w:rsidRPr="003A47B0">
        <w:rPr>
          <w:rFonts w:ascii="Arial" w:hAnsi="Arial" w:cs="Arial"/>
          <w:sz w:val="20"/>
          <w:u w:val="single"/>
        </w:rPr>
        <w:t>Jenna Singleton-Bray</w:t>
      </w:r>
      <w:r w:rsidRPr="003A47B0">
        <w:rPr>
          <w:rFonts w:ascii="Arial" w:hAnsi="Arial" w:cs="Arial"/>
          <w:sz w:val="20"/>
          <w:vertAlign w:val="superscript"/>
        </w:rPr>
        <w:t>1</w:t>
      </w:r>
      <w:r w:rsidRPr="003A47B0">
        <w:rPr>
          <w:rFonts w:ascii="Arial" w:hAnsi="Arial" w:cs="Arial"/>
          <w:sz w:val="20"/>
        </w:rPr>
        <w:t>, Dr Meegan Kilcullen</w:t>
      </w:r>
      <w:r w:rsidRPr="003A47B0">
        <w:rPr>
          <w:rFonts w:ascii="Arial" w:hAnsi="Arial" w:cs="Arial"/>
          <w:sz w:val="20"/>
          <w:vertAlign w:val="superscript"/>
        </w:rPr>
        <w:t>1</w:t>
      </w:r>
      <w:r w:rsidRPr="003A47B0">
        <w:rPr>
          <w:rFonts w:ascii="Arial" w:hAnsi="Arial" w:cs="Arial"/>
          <w:sz w:val="20"/>
        </w:rPr>
        <w:t>, Dr Anne Swinbourne</w:t>
      </w:r>
      <w:r w:rsidRPr="003A47B0">
        <w:rPr>
          <w:rFonts w:ascii="Arial" w:hAnsi="Arial" w:cs="Arial"/>
          <w:sz w:val="20"/>
          <w:vertAlign w:val="superscript"/>
        </w:rPr>
        <w:t>1</w:t>
      </w:r>
      <w:r w:rsidR="003A47B0" w:rsidRPr="003A47B0">
        <w:rPr>
          <w:rFonts w:ascii="Arial" w:hAnsi="Arial" w:cs="Arial"/>
          <w:sz w:val="20"/>
        </w:rPr>
        <w:t xml:space="preserve">, </w:t>
      </w:r>
      <w:r w:rsidRPr="003A47B0">
        <w:rPr>
          <w:rFonts w:ascii="Arial" w:hAnsi="Arial" w:cs="Arial"/>
          <w:sz w:val="20"/>
        </w:rPr>
        <w:t>Professor Yvonne Cadet-James</w:t>
      </w:r>
      <w:r w:rsidR="003A47B0" w:rsidRPr="003A47B0">
        <w:rPr>
          <w:rFonts w:ascii="Arial" w:hAnsi="Arial" w:cs="Arial"/>
          <w:sz w:val="20"/>
          <w:vertAlign w:val="superscript"/>
        </w:rPr>
        <w:t>1</w:t>
      </w:r>
      <w:proofErr w:type="gramStart"/>
      <w:r w:rsidR="003A47B0" w:rsidRPr="003A47B0">
        <w:rPr>
          <w:rFonts w:ascii="Arial" w:hAnsi="Arial" w:cs="Arial"/>
          <w:sz w:val="20"/>
          <w:vertAlign w:val="superscript"/>
        </w:rPr>
        <w:t>,</w:t>
      </w:r>
      <w:r w:rsidRPr="003A47B0">
        <w:rPr>
          <w:rFonts w:ascii="Arial" w:hAnsi="Arial" w:cs="Arial"/>
          <w:sz w:val="20"/>
          <w:vertAlign w:val="superscript"/>
        </w:rPr>
        <w:t>2</w:t>
      </w:r>
      <w:proofErr w:type="gramEnd"/>
    </w:p>
    <w:p w14:paraId="4DE001D8" w14:textId="77777777" w:rsidR="003A47B0" w:rsidRDefault="00643C33" w:rsidP="003A47B0">
      <w:pPr>
        <w:pStyle w:val="ListParagraph"/>
        <w:numPr>
          <w:ilvl w:val="0"/>
          <w:numId w:val="1"/>
        </w:numPr>
        <w:spacing w:line="240" w:lineRule="auto"/>
        <w:rPr>
          <w:rFonts w:ascii="Arial" w:hAnsi="Arial" w:cs="Arial"/>
          <w:sz w:val="20"/>
        </w:rPr>
      </w:pPr>
      <w:r w:rsidRPr="003A47B0">
        <w:rPr>
          <w:rFonts w:ascii="Arial" w:hAnsi="Arial" w:cs="Arial"/>
          <w:sz w:val="20"/>
        </w:rPr>
        <w:t xml:space="preserve">James Cook University, Townsville, Australia </w:t>
      </w:r>
    </w:p>
    <w:p w14:paraId="0C07B40D" w14:textId="76374093" w:rsidR="00643C33" w:rsidRPr="003A47B0" w:rsidRDefault="00643C33" w:rsidP="003A47B0">
      <w:pPr>
        <w:pStyle w:val="ListParagraph"/>
        <w:numPr>
          <w:ilvl w:val="0"/>
          <w:numId w:val="1"/>
        </w:numPr>
        <w:spacing w:line="240" w:lineRule="auto"/>
        <w:rPr>
          <w:rFonts w:ascii="Arial" w:hAnsi="Arial" w:cs="Arial"/>
          <w:sz w:val="20"/>
        </w:rPr>
      </w:pPr>
      <w:proofErr w:type="spellStart"/>
      <w:r w:rsidRPr="003A47B0">
        <w:rPr>
          <w:rFonts w:ascii="Arial" w:hAnsi="Arial" w:cs="Arial"/>
          <w:sz w:val="20"/>
        </w:rPr>
        <w:t>Apunipima</w:t>
      </w:r>
      <w:proofErr w:type="spellEnd"/>
      <w:r w:rsidRPr="003A47B0">
        <w:rPr>
          <w:rFonts w:ascii="Arial" w:hAnsi="Arial" w:cs="Arial"/>
          <w:sz w:val="20"/>
        </w:rPr>
        <w:t xml:space="preserve"> Cape York Health Council</w:t>
      </w:r>
      <w:r w:rsidR="00994520" w:rsidRPr="003A47B0">
        <w:rPr>
          <w:rFonts w:ascii="Arial" w:hAnsi="Arial" w:cs="Arial"/>
          <w:sz w:val="20"/>
        </w:rPr>
        <w:t>, Bungalow, Australia</w:t>
      </w:r>
    </w:p>
    <w:p w14:paraId="71D0CA2D" w14:textId="77777777" w:rsidR="00643C33" w:rsidRPr="00643C33" w:rsidRDefault="003A47B0" w:rsidP="008B2FEE">
      <w:pPr>
        <w:spacing w:line="240" w:lineRule="auto"/>
        <w:ind w:firstLine="0"/>
        <w:rPr>
          <w:rFonts w:ascii="Arial" w:hAnsi="Arial" w:cs="Arial"/>
          <w:sz w:val="20"/>
        </w:rPr>
      </w:pPr>
      <w:hyperlink r:id="rId6" w:history="1">
        <w:r w:rsidR="00643C33" w:rsidRPr="00643C33">
          <w:rPr>
            <w:rStyle w:val="Hyperlink"/>
            <w:rFonts w:ascii="Arial" w:hAnsi="Arial" w:cs="Arial"/>
            <w:sz w:val="20"/>
          </w:rPr>
          <w:t>jenna.singletonbray@jcu.edu.au</w:t>
        </w:r>
      </w:hyperlink>
    </w:p>
    <w:p w14:paraId="4A909B57" w14:textId="28A42615" w:rsidR="008B2FEE" w:rsidRPr="008B2FEE" w:rsidRDefault="008B2FEE" w:rsidP="008B2FEE">
      <w:pPr>
        <w:spacing w:after="0" w:line="240" w:lineRule="auto"/>
        <w:ind w:firstLine="0"/>
        <w:rPr>
          <w:rFonts w:ascii="Arial" w:hAnsi="Arial" w:cs="Arial"/>
          <w:b/>
          <w:sz w:val="20"/>
          <w:szCs w:val="20"/>
        </w:rPr>
      </w:pPr>
      <w:r w:rsidRPr="008B2FEE">
        <w:rPr>
          <w:rFonts w:ascii="Arial" w:hAnsi="Arial" w:cs="Arial"/>
          <w:b/>
          <w:sz w:val="20"/>
          <w:szCs w:val="20"/>
        </w:rPr>
        <w:t>Background</w:t>
      </w:r>
    </w:p>
    <w:p w14:paraId="4311358D" w14:textId="2A1C5C34" w:rsidR="00643C33" w:rsidRDefault="70FA6829" w:rsidP="008B2FEE">
      <w:pPr>
        <w:spacing w:line="240" w:lineRule="auto"/>
        <w:ind w:firstLine="0"/>
        <w:rPr>
          <w:rFonts w:ascii="Arial" w:hAnsi="Arial" w:cs="Arial"/>
          <w:sz w:val="20"/>
          <w:szCs w:val="20"/>
        </w:rPr>
      </w:pPr>
      <w:r w:rsidRPr="70FA6829">
        <w:rPr>
          <w:rFonts w:ascii="Arial" w:hAnsi="Arial" w:cs="Arial"/>
          <w:sz w:val="20"/>
          <w:szCs w:val="20"/>
        </w:rPr>
        <w:t xml:space="preserve">Current parenting models emphasise </w:t>
      </w:r>
      <w:bookmarkStart w:id="0" w:name="_GoBack"/>
      <w:bookmarkEnd w:id="0"/>
      <w:r w:rsidRPr="70FA6829">
        <w:rPr>
          <w:rFonts w:ascii="Arial" w:hAnsi="Arial" w:cs="Arial"/>
          <w:sz w:val="20"/>
          <w:szCs w:val="20"/>
        </w:rPr>
        <w:t>Western framework</w:t>
      </w:r>
      <w:r w:rsidR="00352FC2">
        <w:rPr>
          <w:rFonts w:ascii="Arial" w:hAnsi="Arial" w:cs="Arial"/>
          <w:sz w:val="20"/>
          <w:szCs w:val="20"/>
        </w:rPr>
        <w:t>s</w:t>
      </w:r>
      <w:r w:rsidRPr="70FA6829">
        <w:rPr>
          <w:rFonts w:ascii="Arial" w:hAnsi="Arial" w:cs="Arial"/>
          <w:sz w:val="20"/>
          <w:szCs w:val="20"/>
        </w:rPr>
        <w:t xml:space="preserve"> of parenting and families</w:t>
      </w:r>
      <w:r w:rsidR="008E06B7">
        <w:rPr>
          <w:rFonts w:ascii="Arial" w:hAnsi="Arial" w:cs="Arial"/>
          <w:sz w:val="20"/>
          <w:szCs w:val="20"/>
        </w:rPr>
        <w:t xml:space="preserve"> and often overlook Australian Indigenous parenting</w:t>
      </w:r>
      <w:r w:rsidRPr="70FA6829">
        <w:rPr>
          <w:rFonts w:ascii="Arial" w:hAnsi="Arial" w:cs="Arial"/>
          <w:sz w:val="20"/>
          <w:szCs w:val="20"/>
        </w:rPr>
        <w:t xml:space="preserve">. </w:t>
      </w:r>
      <w:r w:rsidR="00352FC2">
        <w:rPr>
          <w:rFonts w:ascii="Arial" w:hAnsi="Arial" w:cs="Arial"/>
          <w:sz w:val="20"/>
          <w:szCs w:val="20"/>
        </w:rPr>
        <w:t xml:space="preserve">For example, </w:t>
      </w:r>
      <w:r w:rsidR="00352FC2" w:rsidRPr="70FA6829">
        <w:rPr>
          <w:rFonts w:ascii="Arial" w:hAnsi="Arial" w:cs="Arial"/>
          <w:sz w:val="20"/>
          <w:szCs w:val="20"/>
        </w:rPr>
        <w:t xml:space="preserve">Western-typical </w:t>
      </w:r>
      <w:r w:rsidR="00352FC2">
        <w:rPr>
          <w:rFonts w:ascii="Arial" w:hAnsi="Arial" w:cs="Arial"/>
          <w:sz w:val="20"/>
          <w:szCs w:val="20"/>
        </w:rPr>
        <w:t xml:space="preserve">models of </w:t>
      </w:r>
      <w:r w:rsidR="00352FC2" w:rsidRPr="70FA6829">
        <w:rPr>
          <w:rFonts w:ascii="Arial" w:hAnsi="Arial" w:cs="Arial"/>
          <w:sz w:val="20"/>
          <w:szCs w:val="20"/>
        </w:rPr>
        <w:t>resilient parenting</w:t>
      </w:r>
      <w:r w:rsidR="008E06B7">
        <w:rPr>
          <w:rFonts w:ascii="Arial" w:hAnsi="Arial" w:cs="Arial"/>
          <w:sz w:val="20"/>
          <w:szCs w:val="20"/>
        </w:rPr>
        <w:t xml:space="preserve"> include</w:t>
      </w:r>
      <w:r w:rsidR="00352FC2">
        <w:rPr>
          <w:rFonts w:ascii="Arial" w:hAnsi="Arial" w:cs="Arial"/>
          <w:sz w:val="20"/>
          <w:szCs w:val="20"/>
        </w:rPr>
        <w:t xml:space="preserve"> factors such as</w:t>
      </w:r>
      <w:r w:rsidR="00352FC2" w:rsidRPr="70FA6829">
        <w:rPr>
          <w:rFonts w:ascii="Arial" w:hAnsi="Arial" w:cs="Arial"/>
          <w:sz w:val="20"/>
          <w:szCs w:val="20"/>
        </w:rPr>
        <w:t xml:space="preserve"> family functioning, parental wellbeing, and parental self-efficacy. </w:t>
      </w:r>
      <w:r w:rsidR="00352FC2">
        <w:rPr>
          <w:rFonts w:ascii="Arial" w:hAnsi="Arial" w:cs="Arial"/>
          <w:sz w:val="20"/>
          <w:szCs w:val="20"/>
        </w:rPr>
        <w:t>Such</w:t>
      </w:r>
      <w:r w:rsidRPr="70FA6829">
        <w:rPr>
          <w:rFonts w:ascii="Arial" w:hAnsi="Arial" w:cs="Arial"/>
          <w:sz w:val="20"/>
          <w:szCs w:val="20"/>
        </w:rPr>
        <w:t xml:space="preserve"> models </w:t>
      </w:r>
      <w:r w:rsidR="00352FC2">
        <w:rPr>
          <w:rFonts w:ascii="Arial" w:hAnsi="Arial" w:cs="Arial"/>
          <w:sz w:val="20"/>
          <w:szCs w:val="20"/>
        </w:rPr>
        <w:t>often do not consider</w:t>
      </w:r>
      <w:r w:rsidR="00352FC2" w:rsidRPr="70FA6829">
        <w:rPr>
          <w:rFonts w:ascii="Arial" w:hAnsi="Arial" w:cs="Arial"/>
          <w:sz w:val="20"/>
          <w:szCs w:val="20"/>
        </w:rPr>
        <w:t xml:space="preserve"> </w:t>
      </w:r>
      <w:r w:rsidR="004576D0">
        <w:rPr>
          <w:rFonts w:ascii="Arial" w:hAnsi="Arial" w:cs="Arial"/>
          <w:sz w:val="20"/>
          <w:szCs w:val="20"/>
        </w:rPr>
        <w:t xml:space="preserve">specific </w:t>
      </w:r>
      <w:r w:rsidRPr="70FA6829">
        <w:rPr>
          <w:rFonts w:ascii="Arial" w:hAnsi="Arial" w:cs="Arial"/>
          <w:sz w:val="20"/>
          <w:szCs w:val="20"/>
        </w:rPr>
        <w:t>cultural factors impacting families and communities.</w:t>
      </w:r>
      <w:r w:rsidR="00352FC2">
        <w:rPr>
          <w:rFonts w:ascii="Arial" w:hAnsi="Arial" w:cs="Arial"/>
          <w:sz w:val="20"/>
          <w:szCs w:val="20"/>
        </w:rPr>
        <w:t xml:space="preserve"> </w:t>
      </w:r>
      <w:r w:rsidRPr="70FA6829">
        <w:rPr>
          <w:rFonts w:ascii="Arial" w:hAnsi="Arial" w:cs="Arial"/>
          <w:sz w:val="20"/>
          <w:szCs w:val="20"/>
        </w:rPr>
        <w:t>A</w:t>
      </w:r>
      <w:r w:rsidR="00352FC2">
        <w:rPr>
          <w:rFonts w:ascii="Arial" w:hAnsi="Arial" w:cs="Arial"/>
          <w:sz w:val="20"/>
          <w:szCs w:val="20"/>
        </w:rPr>
        <w:t>n Indigenous Australian</w:t>
      </w:r>
      <w:r w:rsidRPr="70FA6829">
        <w:rPr>
          <w:rFonts w:ascii="Arial" w:hAnsi="Arial" w:cs="Arial"/>
          <w:sz w:val="20"/>
          <w:szCs w:val="20"/>
        </w:rPr>
        <w:t xml:space="preserve"> model of Social and Emotional Wellbeing describes the cultural impacts upon Indigenous wellbeing. This model highlights factors such as family and kinship, mind and body, and spirituality as significant contributors to Indigenous wellbeing.</w:t>
      </w:r>
      <w:r w:rsidR="00352FC2">
        <w:rPr>
          <w:rFonts w:ascii="Arial" w:hAnsi="Arial" w:cs="Arial"/>
          <w:sz w:val="20"/>
          <w:szCs w:val="20"/>
        </w:rPr>
        <w:t xml:space="preserve"> This study aimed t</w:t>
      </w:r>
      <w:r w:rsidR="00D42EA1">
        <w:rPr>
          <w:rFonts w:ascii="Arial" w:hAnsi="Arial" w:cs="Arial"/>
          <w:sz w:val="20"/>
          <w:szCs w:val="20"/>
        </w:rPr>
        <w:t>o</w:t>
      </w:r>
      <w:r w:rsidR="00D42EA1" w:rsidRPr="00D42EA1">
        <w:rPr>
          <w:rFonts w:ascii="Arial" w:hAnsi="Arial" w:cs="Arial"/>
          <w:sz w:val="20"/>
          <w:szCs w:val="20"/>
        </w:rPr>
        <w:t xml:space="preserve"> e</w:t>
      </w:r>
      <w:r w:rsidR="00D42EA1">
        <w:rPr>
          <w:rFonts w:ascii="Arial" w:hAnsi="Arial" w:cs="Arial"/>
          <w:sz w:val="20"/>
          <w:szCs w:val="20"/>
        </w:rPr>
        <w:t>xplore the cultural interface between</w:t>
      </w:r>
      <w:r w:rsidR="00D42EA1" w:rsidRPr="00D42EA1">
        <w:rPr>
          <w:rFonts w:ascii="Arial" w:hAnsi="Arial" w:cs="Arial"/>
          <w:sz w:val="20"/>
          <w:szCs w:val="20"/>
        </w:rPr>
        <w:t xml:space="preserve"> western and Indigenous models of parenting and wellbeing</w:t>
      </w:r>
      <w:r w:rsidR="00D42EA1">
        <w:rPr>
          <w:rFonts w:ascii="Arial" w:hAnsi="Arial" w:cs="Arial"/>
          <w:sz w:val="20"/>
          <w:szCs w:val="20"/>
        </w:rPr>
        <w:t>.</w:t>
      </w:r>
      <w:r w:rsidR="00D42EA1" w:rsidRPr="00D42EA1">
        <w:rPr>
          <w:rFonts w:ascii="Arial" w:hAnsi="Arial" w:cs="Arial"/>
          <w:sz w:val="20"/>
          <w:szCs w:val="20"/>
        </w:rPr>
        <w:t xml:space="preserve"> Specifically, the study aimed to identify cross-cultural and culturally unique factors impacting upon Indigenous parenting.</w:t>
      </w:r>
    </w:p>
    <w:p w14:paraId="3C55C66D" w14:textId="41AA126C" w:rsidR="008B2FEE" w:rsidRPr="008B2FEE" w:rsidRDefault="008B2FEE" w:rsidP="008B2FEE">
      <w:pPr>
        <w:spacing w:after="0" w:line="240" w:lineRule="auto"/>
        <w:ind w:firstLine="0"/>
        <w:rPr>
          <w:rFonts w:ascii="Arial" w:hAnsi="Arial" w:cs="Arial"/>
          <w:b/>
          <w:sz w:val="20"/>
        </w:rPr>
      </w:pPr>
      <w:r w:rsidRPr="008B2FEE">
        <w:rPr>
          <w:rFonts w:ascii="Arial" w:hAnsi="Arial" w:cs="Arial"/>
          <w:b/>
          <w:sz w:val="20"/>
          <w:szCs w:val="20"/>
        </w:rPr>
        <w:t>Method</w:t>
      </w:r>
    </w:p>
    <w:p w14:paraId="55F501E2" w14:textId="0DB86299" w:rsidR="70FA6829" w:rsidRDefault="00DC2A41" w:rsidP="008B2FEE">
      <w:pPr>
        <w:spacing w:line="240" w:lineRule="auto"/>
        <w:ind w:firstLine="0"/>
        <w:rPr>
          <w:rFonts w:ascii="Arial" w:hAnsi="Arial" w:cs="Arial"/>
          <w:sz w:val="20"/>
          <w:szCs w:val="20"/>
        </w:rPr>
      </w:pPr>
      <w:r>
        <w:rPr>
          <w:rFonts w:ascii="Arial" w:hAnsi="Arial" w:cs="Arial"/>
          <w:sz w:val="20"/>
          <w:szCs w:val="20"/>
        </w:rPr>
        <w:t xml:space="preserve">A qualitative research project was conducted with a sample </w:t>
      </w:r>
      <w:r w:rsidR="00D42EA1">
        <w:rPr>
          <w:rFonts w:ascii="Arial" w:hAnsi="Arial" w:cs="Arial"/>
          <w:sz w:val="20"/>
          <w:szCs w:val="20"/>
        </w:rPr>
        <w:t xml:space="preserve">of </w:t>
      </w:r>
      <w:r w:rsidR="0092297D">
        <w:rPr>
          <w:rFonts w:ascii="Arial" w:hAnsi="Arial" w:cs="Arial"/>
          <w:sz w:val="20"/>
          <w:szCs w:val="20"/>
        </w:rPr>
        <w:t>s</w:t>
      </w:r>
      <w:r w:rsidR="00D42EA1">
        <w:rPr>
          <w:rFonts w:ascii="Arial" w:hAnsi="Arial" w:cs="Arial"/>
          <w:sz w:val="20"/>
          <w:szCs w:val="20"/>
        </w:rPr>
        <w:t>ix</w:t>
      </w:r>
      <w:r w:rsidR="70FA6829" w:rsidRPr="70FA6829">
        <w:rPr>
          <w:rFonts w:ascii="Arial" w:hAnsi="Arial" w:cs="Arial"/>
          <w:sz w:val="20"/>
          <w:szCs w:val="20"/>
        </w:rPr>
        <w:t xml:space="preserve"> Aboriginal and/or Torres Strait Islander parents</w:t>
      </w:r>
      <w:r>
        <w:rPr>
          <w:rFonts w:ascii="Arial" w:hAnsi="Arial" w:cs="Arial"/>
          <w:sz w:val="20"/>
          <w:szCs w:val="20"/>
        </w:rPr>
        <w:t xml:space="preserve"> who participated in interviews exploring</w:t>
      </w:r>
      <w:r w:rsidR="70FA6829" w:rsidRPr="70FA6829">
        <w:rPr>
          <w:rFonts w:ascii="Arial" w:hAnsi="Arial" w:cs="Arial"/>
          <w:sz w:val="20"/>
          <w:szCs w:val="20"/>
        </w:rPr>
        <w:t xml:space="preserve"> t</w:t>
      </w:r>
      <w:r w:rsidR="008B2FEE">
        <w:rPr>
          <w:rFonts w:ascii="Arial" w:hAnsi="Arial" w:cs="Arial"/>
          <w:sz w:val="20"/>
          <w:szCs w:val="20"/>
        </w:rPr>
        <w:t xml:space="preserve">heir parenting experience. </w:t>
      </w:r>
      <w:r>
        <w:rPr>
          <w:rFonts w:ascii="Arial" w:hAnsi="Arial" w:cs="Arial"/>
          <w:sz w:val="20"/>
          <w:szCs w:val="20"/>
        </w:rPr>
        <w:t xml:space="preserve">Thematic </w:t>
      </w:r>
      <w:r w:rsidR="00D334DA">
        <w:rPr>
          <w:rFonts w:ascii="Arial" w:hAnsi="Arial" w:cs="Arial"/>
          <w:sz w:val="20"/>
          <w:szCs w:val="20"/>
        </w:rPr>
        <w:t xml:space="preserve">analysis was conducted </w:t>
      </w:r>
      <w:r>
        <w:rPr>
          <w:rFonts w:ascii="Arial" w:hAnsi="Arial" w:cs="Arial"/>
          <w:sz w:val="20"/>
          <w:szCs w:val="20"/>
        </w:rPr>
        <w:t xml:space="preserve">within </w:t>
      </w:r>
      <w:r w:rsidR="00D334DA">
        <w:rPr>
          <w:rFonts w:ascii="Arial" w:hAnsi="Arial" w:cs="Arial"/>
          <w:sz w:val="20"/>
          <w:szCs w:val="20"/>
        </w:rPr>
        <w:t>an IPA framework.</w:t>
      </w:r>
    </w:p>
    <w:p w14:paraId="3491965F" w14:textId="23FD40FC" w:rsidR="008B2FEE" w:rsidRPr="008B2FEE" w:rsidRDefault="008B2FEE" w:rsidP="008B2FEE">
      <w:pPr>
        <w:spacing w:after="0" w:line="240" w:lineRule="auto"/>
        <w:ind w:firstLine="0"/>
        <w:rPr>
          <w:rFonts w:ascii="Arial" w:hAnsi="Arial" w:cs="Arial"/>
          <w:b/>
          <w:sz w:val="20"/>
          <w:szCs w:val="20"/>
        </w:rPr>
      </w:pPr>
      <w:r w:rsidRPr="008B2FEE">
        <w:rPr>
          <w:rFonts w:ascii="Arial" w:hAnsi="Arial" w:cs="Arial"/>
          <w:b/>
          <w:sz w:val="20"/>
          <w:szCs w:val="20"/>
        </w:rPr>
        <w:t>Results</w:t>
      </w:r>
    </w:p>
    <w:p w14:paraId="65EB21F6" w14:textId="75AB3F7A" w:rsidR="00CA0E04" w:rsidRDefault="004576D0" w:rsidP="008B2FEE">
      <w:pPr>
        <w:tabs>
          <w:tab w:val="left" w:pos="1908"/>
        </w:tabs>
        <w:spacing w:line="240" w:lineRule="auto"/>
        <w:ind w:firstLine="0"/>
        <w:rPr>
          <w:rFonts w:ascii="Arial" w:hAnsi="Arial" w:cs="Arial"/>
          <w:sz w:val="20"/>
          <w:szCs w:val="20"/>
        </w:rPr>
      </w:pPr>
      <w:r w:rsidRPr="004576D0">
        <w:rPr>
          <w:rFonts w:ascii="Arial" w:hAnsi="Arial" w:cs="Arial"/>
          <w:sz w:val="20"/>
          <w:szCs w:val="20"/>
        </w:rPr>
        <w:t>Parents described cultural, social and psychological factors that assisted in building and maintain</w:t>
      </w:r>
      <w:r>
        <w:rPr>
          <w:rFonts w:ascii="Arial" w:hAnsi="Arial" w:cs="Arial"/>
          <w:sz w:val="20"/>
          <w:szCs w:val="20"/>
        </w:rPr>
        <w:t>in</w:t>
      </w:r>
      <w:r w:rsidRPr="004576D0">
        <w:rPr>
          <w:rFonts w:ascii="Arial" w:hAnsi="Arial" w:cs="Arial"/>
          <w:sz w:val="20"/>
          <w:szCs w:val="20"/>
        </w:rPr>
        <w:t xml:space="preserve">g parental resilience and wellbeing. </w:t>
      </w:r>
      <w:r w:rsidR="00635FBF" w:rsidRPr="004576D0">
        <w:rPr>
          <w:rFonts w:ascii="Arial" w:hAnsi="Arial" w:cs="Arial"/>
          <w:sz w:val="20"/>
          <w:szCs w:val="20"/>
        </w:rPr>
        <w:t xml:space="preserve">Child and family characteristics, family functioning and self-efficacy provided important non-culturally specific influences on </w:t>
      </w:r>
      <w:r w:rsidR="00635FBF">
        <w:rPr>
          <w:rFonts w:ascii="Arial" w:hAnsi="Arial" w:cs="Arial"/>
          <w:sz w:val="20"/>
          <w:szCs w:val="20"/>
        </w:rPr>
        <w:t xml:space="preserve">parental </w:t>
      </w:r>
      <w:r w:rsidR="00635FBF" w:rsidRPr="004576D0">
        <w:rPr>
          <w:rFonts w:ascii="Arial" w:hAnsi="Arial" w:cs="Arial"/>
          <w:sz w:val="20"/>
          <w:szCs w:val="20"/>
        </w:rPr>
        <w:t xml:space="preserve">resilience. </w:t>
      </w:r>
      <w:r w:rsidRPr="004576D0">
        <w:rPr>
          <w:rFonts w:ascii="Arial" w:hAnsi="Arial" w:cs="Arial"/>
          <w:sz w:val="20"/>
          <w:szCs w:val="20"/>
        </w:rPr>
        <w:t xml:space="preserve">Culturally based </w:t>
      </w:r>
      <w:r w:rsidR="008E06B7">
        <w:rPr>
          <w:rFonts w:ascii="Arial" w:hAnsi="Arial" w:cs="Arial"/>
          <w:sz w:val="20"/>
          <w:szCs w:val="20"/>
        </w:rPr>
        <w:t>factors</w:t>
      </w:r>
      <w:r w:rsidRPr="004576D0">
        <w:rPr>
          <w:rFonts w:ascii="Arial" w:hAnsi="Arial" w:cs="Arial"/>
          <w:sz w:val="20"/>
          <w:szCs w:val="20"/>
        </w:rPr>
        <w:t xml:space="preserve"> such as co</w:t>
      </w:r>
      <w:r w:rsidR="008E06B7">
        <w:rPr>
          <w:rFonts w:ascii="Arial" w:hAnsi="Arial" w:cs="Arial"/>
          <w:sz w:val="20"/>
          <w:szCs w:val="20"/>
        </w:rPr>
        <w:t>nnection to land, spirituality</w:t>
      </w:r>
      <w:r w:rsidRPr="004576D0">
        <w:rPr>
          <w:rFonts w:ascii="Arial" w:hAnsi="Arial" w:cs="Arial"/>
          <w:sz w:val="20"/>
          <w:szCs w:val="20"/>
        </w:rPr>
        <w:t>, culture, and family were reported as important con</w:t>
      </w:r>
      <w:r w:rsidR="008E06B7">
        <w:rPr>
          <w:rFonts w:ascii="Arial" w:hAnsi="Arial" w:cs="Arial"/>
          <w:sz w:val="20"/>
          <w:szCs w:val="20"/>
        </w:rPr>
        <w:t>tributors to parental wellbeing. Adaptive parenting is a culturally unique factor not included in either model</w:t>
      </w:r>
      <w:r w:rsidR="0092297D">
        <w:rPr>
          <w:rFonts w:ascii="Arial" w:hAnsi="Arial" w:cs="Arial"/>
          <w:sz w:val="20"/>
          <w:szCs w:val="20"/>
        </w:rPr>
        <w:t>.</w:t>
      </w:r>
      <w:r w:rsidR="008E06B7">
        <w:rPr>
          <w:rFonts w:ascii="Arial" w:hAnsi="Arial" w:cs="Arial"/>
          <w:sz w:val="20"/>
          <w:szCs w:val="20"/>
        </w:rPr>
        <w:t xml:space="preserve"> </w:t>
      </w:r>
      <w:r w:rsidR="0092297D">
        <w:rPr>
          <w:rFonts w:ascii="Arial" w:hAnsi="Arial" w:cs="Arial"/>
          <w:sz w:val="20"/>
          <w:szCs w:val="20"/>
        </w:rPr>
        <w:t>Adaptive parenting</w:t>
      </w:r>
      <w:r w:rsidR="008E06B7">
        <w:rPr>
          <w:rFonts w:ascii="Arial" w:hAnsi="Arial" w:cs="Arial"/>
          <w:sz w:val="20"/>
          <w:szCs w:val="20"/>
        </w:rPr>
        <w:t xml:space="preserve"> was reported to impact upon the parenting practices of A</w:t>
      </w:r>
      <w:r w:rsidR="00C54B50">
        <w:rPr>
          <w:rFonts w:ascii="Arial" w:hAnsi="Arial" w:cs="Arial"/>
          <w:sz w:val="20"/>
          <w:szCs w:val="20"/>
        </w:rPr>
        <w:t>ustralian Indigenous paren</w:t>
      </w:r>
      <w:r w:rsidR="008E06B7">
        <w:rPr>
          <w:rFonts w:ascii="Arial" w:hAnsi="Arial" w:cs="Arial"/>
          <w:sz w:val="20"/>
          <w:szCs w:val="20"/>
        </w:rPr>
        <w:t>ts.</w:t>
      </w:r>
    </w:p>
    <w:p w14:paraId="7ADF8A4D" w14:textId="77777777" w:rsidR="00CA0E04" w:rsidRPr="00D42EA1" w:rsidRDefault="00CA0E04" w:rsidP="003A47B0">
      <w:pPr>
        <w:tabs>
          <w:tab w:val="left" w:pos="1908"/>
        </w:tabs>
        <w:spacing w:after="0" w:line="240" w:lineRule="auto"/>
        <w:ind w:firstLine="0"/>
        <w:rPr>
          <w:rFonts w:ascii="Arial" w:hAnsi="Arial" w:cs="Arial"/>
          <w:b/>
          <w:sz w:val="20"/>
          <w:szCs w:val="20"/>
        </w:rPr>
      </w:pPr>
      <w:r w:rsidRPr="00D42EA1">
        <w:rPr>
          <w:rFonts w:ascii="Arial" w:hAnsi="Arial" w:cs="Arial"/>
          <w:b/>
          <w:sz w:val="20"/>
          <w:szCs w:val="20"/>
        </w:rPr>
        <w:t xml:space="preserve">Discussion </w:t>
      </w:r>
    </w:p>
    <w:p w14:paraId="43D6942F" w14:textId="4177C33A" w:rsidR="006F1481" w:rsidRPr="00E64344" w:rsidRDefault="0092297D" w:rsidP="008B2FEE">
      <w:pPr>
        <w:tabs>
          <w:tab w:val="left" w:pos="1908"/>
        </w:tabs>
        <w:spacing w:line="240" w:lineRule="auto"/>
        <w:ind w:firstLine="0"/>
        <w:rPr>
          <w:rFonts w:ascii="Arial" w:hAnsi="Arial" w:cs="Arial"/>
          <w:sz w:val="20"/>
          <w:szCs w:val="20"/>
        </w:rPr>
      </w:pPr>
      <w:r>
        <w:rPr>
          <w:rFonts w:ascii="Arial" w:hAnsi="Arial" w:cs="Arial"/>
          <w:sz w:val="20"/>
          <w:szCs w:val="20"/>
        </w:rPr>
        <w:t>Parenting and wellbeing</w:t>
      </w:r>
      <w:r w:rsidR="004576D0">
        <w:rPr>
          <w:rFonts w:ascii="Arial" w:hAnsi="Arial" w:cs="Arial"/>
          <w:sz w:val="20"/>
          <w:szCs w:val="20"/>
        </w:rPr>
        <w:t xml:space="preserve"> models contain</w:t>
      </w:r>
      <w:r w:rsidR="008E06B7">
        <w:rPr>
          <w:rFonts w:ascii="Arial" w:hAnsi="Arial" w:cs="Arial"/>
          <w:sz w:val="20"/>
          <w:szCs w:val="20"/>
        </w:rPr>
        <w:t xml:space="preserve"> protective factors</w:t>
      </w:r>
      <w:r w:rsidR="00C54B50">
        <w:rPr>
          <w:rFonts w:ascii="Arial" w:hAnsi="Arial" w:cs="Arial"/>
          <w:sz w:val="20"/>
          <w:szCs w:val="20"/>
        </w:rPr>
        <w:t xml:space="preserve"> relevant to the </w:t>
      </w:r>
      <w:r w:rsidR="004576D0" w:rsidRPr="004576D0">
        <w:rPr>
          <w:rFonts w:ascii="Arial" w:hAnsi="Arial" w:cs="Arial"/>
          <w:sz w:val="20"/>
          <w:szCs w:val="20"/>
        </w:rPr>
        <w:t>parenting practices of A</w:t>
      </w:r>
      <w:r w:rsidR="00C54B50">
        <w:rPr>
          <w:rFonts w:ascii="Arial" w:hAnsi="Arial" w:cs="Arial"/>
          <w:sz w:val="20"/>
          <w:szCs w:val="20"/>
        </w:rPr>
        <w:t xml:space="preserve">ustralian Indigenous </w:t>
      </w:r>
      <w:r w:rsidR="004576D0" w:rsidRPr="004576D0">
        <w:rPr>
          <w:rFonts w:ascii="Arial" w:hAnsi="Arial" w:cs="Arial"/>
          <w:sz w:val="20"/>
          <w:szCs w:val="20"/>
        </w:rPr>
        <w:t>parents</w:t>
      </w:r>
      <w:r w:rsidR="00B57BB9">
        <w:rPr>
          <w:rFonts w:ascii="Arial" w:hAnsi="Arial" w:cs="Arial"/>
          <w:sz w:val="20"/>
          <w:szCs w:val="20"/>
        </w:rPr>
        <w:t xml:space="preserve">. </w:t>
      </w:r>
      <w:r w:rsidR="00635FBF">
        <w:rPr>
          <w:rFonts w:ascii="Arial" w:hAnsi="Arial" w:cs="Arial"/>
          <w:sz w:val="20"/>
          <w:szCs w:val="20"/>
        </w:rPr>
        <w:t>However</w:t>
      </w:r>
      <w:r w:rsidR="004576D0" w:rsidRPr="004576D0">
        <w:rPr>
          <w:rFonts w:ascii="Arial" w:hAnsi="Arial" w:cs="Arial"/>
          <w:sz w:val="20"/>
          <w:szCs w:val="20"/>
        </w:rPr>
        <w:t xml:space="preserve">, parents in the current study </w:t>
      </w:r>
      <w:r w:rsidR="00635FBF">
        <w:rPr>
          <w:rFonts w:ascii="Arial" w:hAnsi="Arial" w:cs="Arial"/>
          <w:sz w:val="20"/>
          <w:szCs w:val="20"/>
        </w:rPr>
        <w:t xml:space="preserve">identified factors </w:t>
      </w:r>
      <w:r>
        <w:rPr>
          <w:rFonts w:ascii="Arial" w:hAnsi="Arial" w:cs="Arial"/>
          <w:sz w:val="20"/>
          <w:szCs w:val="20"/>
        </w:rPr>
        <w:t>that impact</w:t>
      </w:r>
      <w:r w:rsidRPr="004576D0">
        <w:rPr>
          <w:rFonts w:ascii="Arial" w:hAnsi="Arial" w:cs="Arial"/>
          <w:sz w:val="20"/>
          <w:szCs w:val="20"/>
        </w:rPr>
        <w:t xml:space="preserve"> upon parenting practices</w:t>
      </w:r>
      <w:r>
        <w:rPr>
          <w:rFonts w:ascii="Arial" w:hAnsi="Arial" w:cs="Arial"/>
          <w:sz w:val="20"/>
          <w:szCs w:val="20"/>
        </w:rPr>
        <w:t xml:space="preserve"> that are </w:t>
      </w:r>
      <w:r w:rsidR="004F3CE3">
        <w:rPr>
          <w:rFonts w:ascii="Arial" w:hAnsi="Arial" w:cs="Arial"/>
          <w:sz w:val="20"/>
          <w:szCs w:val="20"/>
        </w:rPr>
        <w:t>not represented in these models</w:t>
      </w:r>
      <w:r w:rsidR="00E64344">
        <w:rPr>
          <w:rFonts w:ascii="Arial" w:hAnsi="Arial" w:cs="Arial"/>
          <w:sz w:val="20"/>
          <w:szCs w:val="20"/>
        </w:rPr>
        <w:t>.</w:t>
      </w:r>
      <w:r w:rsidR="00635FBF">
        <w:rPr>
          <w:rFonts w:ascii="Arial" w:hAnsi="Arial" w:cs="Arial"/>
          <w:sz w:val="20"/>
          <w:szCs w:val="20"/>
        </w:rPr>
        <w:t xml:space="preserve"> </w:t>
      </w:r>
      <w:r>
        <w:rPr>
          <w:rFonts w:ascii="Arial" w:hAnsi="Arial" w:cs="Arial"/>
          <w:sz w:val="20"/>
          <w:szCs w:val="20"/>
        </w:rPr>
        <w:t>A</w:t>
      </w:r>
      <w:r w:rsidR="00635FBF">
        <w:rPr>
          <w:rFonts w:ascii="Arial" w:hAnsi="Arial" w:cs="Arial"/>
          <w:sz w:val="20"/>
          <w:szCs w:val="20"/>
        </w:rPr>
        <w:t xml:space="preserve">n integrated holistic model designed specifically for Indigenous parents </w:t>
      </w:r>
      <w:r>
        <w:rPr>
          <w:rFonts w:ascii="Arial" w:hAnsi="Arial" w:cs="Arial"/>
          <w:sz w:val="20"/>
          <w:szCs w:val="20"/>
        </w:rPr>
        <w:t xml:space="preserve">was developed from these results. Such a model </w:t>
      </w:r>
      <w:r w:rsidR="00635FBF">
        <w:rPr>
          <w:rFonts w:ascii="Arial" w:hAnsi="Arial" w:cs="Arial"/>
          <w:sz w:val="20"/>
          <w:szCs w:val="20"/>
        </w:rPr>
        <w:t xml:space="preserve">more </w:t>
      </w:r>
      <w:r>
        <w:rPr>
          <w:rFonts w:ascii="Arial" w:hAnsi="Arial" w:cs="Arial"/>
          <w:sz w:val="20"/>
          <w:szCs w:val="20"/>
        </w:rPr>
        <w:t>fully</w:t>
      </w:r>
      <w:r w:rsidR="008E06B7">
        <w:rPr>
          <w:rFonts w:ascii="Arial" w:hAnsi="Arial" w:cs="Arial"/>
          <w:sz w:val="20"/>
          <w:szCs w:val="20"/>
        </w:rPr>
        <w:t xml:space="preserve"> describ</w:t>
      </w:r>
      <w:r>
        <w:rPr>
          <w:rFonts w:ascii="Arial" w:hAnsi="Arial" w:cs="Arial"/>
          <w:sz w:val="20"/>
          <w:szCs w:val="20"/>
        </w:rPr>
        <w:t>es</w:t>
      </w:r>
      <w:r w:rsidR="008E06B7">
        <w:rPr>
          <w:rFonts w:ascii="Arial" w:hAnsi="Arial" w:cs="Arial"/>
          <w:sz w:val="20"/>
          <w:szCs w:val="20"/>
        </w:rPr>
        <w:t xml:space="preserve"> parenting experiences </w:t>
      </w:r>
      <w:r>
        <w:rPr>
          <w:rFonts w:ascii="Arial" w:hAnsi="Arial" w:cs="Arial"/>
          <w:sz w:val="20"/>
          <w:szCs w:val="20"/>
        </w:rPr>
        <w:t>and would be useful when supporting</w:t>
      </w:r>
      <w:r w:rsidR="008E06B7">
        <w:rPr>
          <w:rFonts w:ascii="Arial" w:hAnsi="Arial" w:cs="Arial"/>
          <w:sz w:val="20"/>
          <w:szCs w:val="20"/>
        </w:rPr>
        <w:t xml:space="preserve"> Australian Indigenous parents</w:t>
      </w:r>
      <w:r w:rsidR="00635FBF" w:rsidRPr="004576D0">
        <w:rPr>
          <w:rFonts w:ascii="Arial" w:hAnsi="Arial" w:cs="Arial"/>
          <w:sz w:val="20"/>
          <w:szCs w:val="20"/>
        </w:rPr>
        <w:t>.</w:t>
      </w:r>
    </w:p>
    <w:sectPr w:rsidR="006F1481" w:rsidRPr="00E64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25F5C"/>
    <w:multiLevelType w:val="hybridMultilevel"/>
    <w:tmpl w:val="A680F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33"/>
    <w:rsid w:val="00004612"/>
    <w:rsid w:val="00042D01"/>
    <w:rsid w:val="00352FC2"/>
    <w:rsid w:val="003A47B0"/>
    <w:rsid w:val="003E5B7E"/>
    <w:rsid w:val="00410AE4"/>
    <w:rsid w:val="00431A9A"/>
    <w:rsid w:val="004576D0"/>
    <w:rsid w:val="004F3CE3"/>
    <w:rsid w:val="0050063B"/>
    <w:rsid w:val="00635FBF"/>
    <w:rsid w:val="00643C33"/>
    <w:rsid w:val="006F1481"/>
    <w:rsid w:val="007575C4"/>
    <w:rsid w:val="008B2FEE"/>
    <w:rsid w:val="008E06B7"/>
    <w:rsid w:val="0092297D"/>
    <w:rsid w:val="00994520"/>
    <w:rsid w:val="009D3388"/>
    <w:rsid w:val="00A069E4"/>
    <w:rsid w:val="00A531D0"/>
    <w:rsid w:val="00AF536C"/>
    <w:rsid w:val="00B57BB9"/>
    <w:rsid w:val="00B707B4"/>
    <w:rsid w:val="00C54B50"/>
    <w:rsid w:val="00C728CC"/>
    <w:rsid w:val="00CA0E04"/>
    <w:rsid w:val="00CD29B1"/>
    <w:rsid w:val="00CE7712"/>
    <w:rsid w:val="00D334DA"/>
    <w:rsid w:val="00D42EA1"/>
    <w:rsid w:val="00D81056"/>
    <w:rsid w:val="00DC2A41"/>
    <w:rsid w:val="00E64344"/>
    <w:rsid w:val="70FA6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6C"/>
    <w:rPr>
      <w:rFonts w:ascii="Times New Roman" w:hAnsi="Times New Roman"/>
      <w:sz w:val="24"/>
    </w:rPr>
  </w:style>
  <w:style w:type="paragraph" w:styleId="Heading1">
    <w:name w:val="heading 1"/>
    <w:basedOn w:val="Normal"/>
    <w:next w:val="Normal"/>
    <w:link w:val="Heading1Char"/>
    <w:uiPriority w:val="9"/>
    <w:qFormat/>
    <w:rsid w:val="0050063B"/>
    <w:pPr>
      <w:keepNext/>
      <w:keepLines/>
      <w:spacing w:before="240" w:after="0"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0063B"/>
    <w:pPr>
      <w:keepNext/>
      <w:keepLines/>
      <w:spacing w:before="40" w:after="0"/>
      <w:ind w:firstLine="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0063B"/>
    <w:pPr>
      <w:keepNext/>
      <w:keepLines/>
      <w:framePr w:wrap="around" w:vAnchor="text" w:hAnchor="text" w:y="1"/>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0063B"/>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50063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0063B"/>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643C33"/>
    <w:rPr>
      <w:color w:val="0563C1" w:themeColor="hyperlink"/>
      <w:u w:val="single"/>
    </w:rPr>
  </w:style>
  <w:style w:type="paragraph" w:styleId="BalloonText">
    <w:name w:val="Balloon Text"/>
    <w:basedOn w:val="Normal"/>
    <w:link w:val="BalloonTextChar"/>
    <w:uiPriority w:val="99"/>
    <w:semiHidden/>
    <w:unhideWhenUsed/>
    <w:rsid w:val="00352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FC2"/>
    <w:rPr>
      <w:rFonts w:ascii="Segoe UI" w:hAnsi="Segoe UI" w:cs="Segoe UI"/>
      <w:sz w:val="18"/>
      <w:szCs w:val="18"/>
    </w:rPr>
  </w:style>
  <w:style w:type="character" w:styleId="CommentReference">
    <w:name w:val="annotation reference"/>
    <w:basedOn w:val="DefaultParagraphFont"/>
    <w:uiPriority w:val="99"/>
    <w:semiHidden/>
    <w:unhideWhenUsed/>
    <w:rsid w:val="00352FC2"/>
    <w:rPr>
      <w:sz w:val="16"/>
      <w:szCs w:val="16"/>
    </w:rPr>
  </w:style>
  <w:style w:type="paragraph" w:styleId="CommentText">
    <w:name w:val="annotation text"/>
    <w:basedOn w:val="Normal"/>
    <w:link w:val="CommentTextChar"/>
    <w:uiPriority w:val="99"/>
    <w:semiHidden/>
    <w:unhideWhenUsed/>
    <w:rsid w:val="00352FC2"/>
    <w:pPr>
      <w:spacing w:line="240" w:lineRule="auto"/>
    </w:pPr>
    <w:rPr>
      <w:sz w:val="20"/>
      <w:szCs w:val="20"/>
    </w:rPr>
  </w:style>
  <w:style w:type="character" w:customStyle="1" w:styleId="CommentTextChar">
    <w:name w:val="Comment Text Char"/>
    <w:basedOn w:val="DefaultParagraphFont"/>
    <w:link w:val="CommentText"/>
    <w:uiPriority w:val="99"/>
    <w:semiHidden/>
    <w:rsid w:val="00352F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FC2"/>
    <w:rPr>
      <w:b/>
      <w:bCs/>
    </w:rPr>
  </w:style>
  <w:style w:type="character" w:customStyle="1" w:styleId="CommentSubjectChar">
    <w:name w:val="Comment Subject Char"/>
    <w:basedOn w:val="CommentTextChar"/>
    <w:link w:val="CommentSubject"/>
    <w:uiPriority w:val="99"/>
    <w:semiHidden/>
    <w:rsid w:val="00352FC2"/>
    <w:rPr>
      <w:rFonts w:ascii="Times New Roman" w:hAnsi="Times New Roman"/>
      <w:b/>
      <w:bCs/>
      <w:sz w:val="20"/>
      <w:szCs w:val="20"/>
    </w:rPr>
  </w:style>
  <w:style w:type="paragraph" w:styleId="Revision">
    <w:name w:val="Revision"/>
    <w:hidden/>
    <w:uiPriority w:val="99"/>
    <w:semiHidden/>
    <w:rsid w:val="00352FC2"/>
    <w:pPr>
      <w:spacing w:after="0" w:line="240" w:lineRule="auto"/>
      <w:ind w:firstLine="0"/>
    </w:pPr>
    <w:rPr>
      <w:rFonts w:ascii="Times New Roman" w:hAnsi="Times New Roman"/>
      <w:sz w:val="24"/>
    </w:rPr>
  </w:style>
  <w:style w:type="paragraph" w:styleId="ListParagraph">
    <w:name w:val="List Paragraph"/>
    <w:basedOn w:val="Normal"/>
    <w:uiPriority w:val="34"/>
    <w:qFormat/>
    <w:rsid w:val="003A4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6C"/>
    <w:rPr>
      <w:rFonts w:ascii="Times New Roman" w:hAnsi="Times New Roman"/>
      <w:sz w:val="24"/>
    </w:rPr>
  </w:style>
  <w:style w:type="paragraph" w:styleId="Heading1">
    <w:name w:val="heading 1"/>
    <w:basedOn w:val="Normal"/>
    <w:next w:val="Normal"/>
    <w:link w:val="Heading1Char"/>
    <w:uiPriority w:val="9"/>
    <w:qFormat/>
    <w:rsid w:val="0050063B"/>
    <w:pPr>
      <w:keepNext/>
      <w:keepLines/>
      <w:spacing w:before="240" w:after="0"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0063B"/>
    <w:pPr>
      <w:keepNext/>
      <w:keepLines/>
      <w:spacing w:before="40" w:after="0"/>
      <w:ind w:firstLine="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0063B"/>
    <w:pPr>
      <w:keepNext/>
      <w:keepLines/>
      <w:framePr w:wrap="around" w:vAnchor="text" w:hAnchor="text" w:y="1"/>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0063B"/>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50063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0063B"/>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643C33"/>
    <w:rPr>
      <w:color w:val="0563C1" w:themeColor="hyperlink"/>
      <w:u w:val="single"/>
    </w:rPr>
  </w:style>
  <w:style w:type="paragraph" w:styleId="BalloonText">
    <w:name w:val="Balloon Text"/>
    <w:basedOn w:val="Normal"/>
    <w:link w:val="BalloonTextChar"/>
    <w:uiPriority w:val="99"/>
    <w:semiHidden/>
    <w:unhideWhenUsed/>
    <w:rsid w:val="00352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FC2"/>
    <w:rPr>
      <w:rFonts w:ascii="Segoe UI" w:hAnsi="Segoe UI" w:cs="Segoe UI"/>
      <w:sz w:val="18"/>
      <w:szCs w:val="18"/>
    </w:rPr>
  </w:style>
  <w:style w:type="character" w:styleId="CommentReference">
    <w:name w:val="annotation reference"/>
    <w:basedOn w:val="DefaultParagraphFont"/>
    <w:uiPriority w:val="99"/>
    <w:semiHidden/>
    <w:unhideWhenUsed/>
    <w:rsid w:val="00352FC2"/>
    <w:rPr>
      <w:sz w:val="16"/>
      <w:szCs w:val="16"/>
    </w:rPr>
  </w:style>
  <w:style w:type="paragraph" w:styleId="CommentText">
    <w:name w:val="annotation text"/>
    <w:basedOn w:val="Normal"/>
    <w:link w:val="CommentTextChar"/>
    <w:uiPriority w:val="99"/>
    <w:semiHidden/>
    <w:unhideWhenUsed/>
    <w:rsid w:val="00352FC2"/>
    <w:pPr>
      <w:spacing w:line="240" w:lineRule="auto"/>
    </w:pPr>
    <w:rPr>
      <w:sz w:val="20"/>
      <w:szCs w:val="20"/>
    </w:rPr>
  </w:style>
  <w:style w:type="character" w:customStyle="1" w:styleId="CommentTextChar">
    <w:name w:val="Comment Text Char"/>
    <w:basedOn w:val="DefaultParagraphFont"/>
    <w:link w:val="CommentText"/>
    <w:uiPriority w:val="99"/>
    <w:semiHidden/>
    <w:rsid w:val="00352F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FC2"/>
    <w:rPr>
      <w:b/>
      <w:bCs/>
    </w:rPr>
  </w:style>
  <w:style w:type="character" w:customStyle="1" w:styleId="CommentSubjectChar">
    <w:name w:val="Comment Subject Char"/>
    <w:basedOn w:val="CommentTextChar"/>
    <w:link w:val="CommentSubject"/>
    <w:uiPriority w:val="99"/>
    <w:semiHidden/>
    <w:rsid w:val="00352FC2"/>
    <w:rPr>
      <w:rFonts w:ascii="Times New Roman" w:hAnsi="Times New Roman"/>
      <w:b/>
      <w:bCs/>
      <w:sz w:val="20"/>
      <w:szCs w:val="20"/>
    </w:rPr>
  </w:style>
  <w:style w:type="paragraph" w:styleId="Revision">
    <w:name w:val="Revision"/>
    <w:hidden/>
    <w:uiPriority w:val="99"/>
    <w:semiHidden/>
    <w:rsid w:val="00352FC2"/>
    <w:pPr>
      <w:spacing w:after="0" w:line="240" w:lineRule="auto"/>
      <w:ind w:firstLine="0"/>
    </w:pPr>
    <w:rPr>
      <w:rFonts w:ascii="Times New Roman" w:hAnsi="Times New Roman"/>
      <w:sz w:val="24"/>
    </w:rPr>
  </w:style>
  <w:style w:type="paragraph" w:styleId="ListParagraph">
    <w:name w:val="List Paragraph"/>
    <w:basedOn w:val="Normal"/>
    <w:uiPriority w:val="34"/>
    <w:qFormat/>
    <w:rsid w:val="003A4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a.singletonbray@jcu.edu.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Singleton-Bray</dc:creator>
  <cp:lastModifiedBy>Cass</cp:lastModifiedBy>
  <cp:revision>2</cp:revision>
  <dcterms:created xsi:type="dcterms:W3CDTF">2019-08-18T05:35:00Z</dcterms:created>
  <dcterms:modified xsi:type="dcterms:W3CDTF">2019-08-18T05:35:00Z</dcterms:modified>
</cp:coreProperties>
</file>