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503EC" w14:textId="77777777" w:rsidR="0042687F" w:rsidRDefault="0042687F" w:rsidP="003D1F3B">
      <w:pPr>
        <w:spacing w:after="0" w:line="240" w:lineRule="auto"/>
        <w:rPr>
          <w:rFonts w:ascii="Arial" w:eastAsia="Times New Roman" w:hAnsi="Arial" w:cs="Arial"/>
          <w:b/>
          <w:sz w:val="20"/>
          <w:szCs w:val="20"/>
        </w:rPr>
      </w:pPr>
    </w:p>
    <w:p w14:paraId="14CC8DB9" w14:textId="4A32A447" w:rsidR="0042687F" w:rsidRPr="0042687F" w:rsidRDefault="0042687F" w:rsidP="003D1F3B">
      <w:pPr>
        <w:spacing w:after="0" w:line="240" w:lineRule="auto"/>
        <w:rPr>
          <w:rFonts w:ascii="Arial" w:eastAsia="Times New Roman" w:hAnsi="Arial" w:cs="Arial"/>
          <w:b/>
          <w:sz w:val="24"/>
          <w:szCs w:val="20"/>
        </w:rPr>
      </w:pPr>
      <w:r w:rsidRPr="0042687F">
        <w:rPr>
          <w:rFonts w:ascii="Arial" w:eastAsia="Times New Roman" w:hAnsi="Arial" w:cs="Arial"/>
          <w:b/>
          <w:sz w:val="24"/>
          <w:szCs w:val="20"/>
        </w:rPr>
        <w:t>PAPER NUMBER #253</w:t>
      </w:r>
    </w:p>
    <w:p w14:paraId="2EE2A5BE" w14:textId="2ABCE9D6" w:rsidR="00A4472C" w:rsidRPr="0042687F" w:rsidRDefault="00A33037" w:rsidP="003D1F3B">
      <w:pPr>
        <w:spacing w:after="0" w:line="240" w:lineRule="auto"/>
        <w:rPr>
          <w:rFonts w:ascii="Arial" w:eastAsia="Times New Roman" w:hAnsi="Arial" w:cs="Arial"/>
          <w:szCs w:val="20"/>
        </w:rPr>
      </w:pPr>
      <w:r w:rsidRPr="0042687F">
        <w:rPr>
          <w:rFonts w:ascii="Arial" w:eastAsia="Times New Roman" w:hAnsi="Arial" w:cs="Arial"/>
          <w:b/>
          <w:bCs/>
          <w:color w:val="222222"/>
          <w:szCs w:val="20"/>
        </w:rPr>
        <w:t>Explor</w:t>
      </w:r>
      <w:r w:rsidR="001E4FF8" w:rsidRPr="0042687F">
        <w:rPr>
          <w:rFonts w:ascii="Arial" w:eastAsia="Times New Roman" w:hAnsi="Arial" w:cs="Arial"/>
          <w:b/>
          <w:bCs/>
          <w:color w:val="222222"/>
          <w:szCs w:val="20"/>
        </w:rPr>
        <w:t>ation</w:t>
      </w:r>
      <w:r w:rsidRPr="0042687F">
        <w:rPr>
          <w:rFonts w:ascii="Arial" w:eastAsia="Times New Roman" w:hAnsi="Arial" w:cs="Arial"/>
          <w:b/>
          <w:bCs/>
          <w:color w:val="222222"/>
          <w:szCs w:val="20"/>
        </w:rPr>
        <w:t xml:space="preserve">, deep dive, </w:t>
      </w:r>
      <w:r w:rsidR="001E4FF8" w:rsidRPr="0042687F">
        <w:rPr>
          <w:rFonts w:ascii="Arial" w:eastAsia="Times New Roman" w:hAnsi="Arial" w:cs="Arial"/>
          <w:b/>
          <w:bCs/>
          <w:color w:val="222222"/>
          <w:szCs w:val="20"/>
        </w:rPr>
        <w:t xml:space="preserve">application: </w:t>
      </w:r>
      <w:r w:rsidRPr="0042687F">
        <w:rPr>
          <w:rFonts w:ascii="Arial" w:eastAsia="Times New Roman" w:hAnsi="Arial" w:cs="Arial"/>
          <w:b/>
          <w:bCs/>
          <w:color w:val="222222"/>
          <w:szCs w:val="20"/>
        </w:rPr>
        <w:t xml:space="preserve">Working with policymakers to apply </w:t>
      </w:r>
      <w:proofErr w:type="spellStart"/>
      <w:r w:rsidRPr="0042687F">
        <w:rPr>
          <w:rFonts w:ascii="Arial" w:eastAsia="Times New Roman" w:hAnsi="Arial" w:cs="Arial"/>
          <w:b/>
          <w:bCs/>
          <w:color w:val="222222"/>
          <w:szCs w:val="20"/>
        </w:rPr>
        <w:t>behavioural</w:t>
      </w:r>
      <w:proofErr w:type="spellEnd"/>
      <w:r w:rsidRPr="0042687F">
        <w:rPr>
          <w:rFonts w:ascii="Arial" w:eastAsia="Times New Roman" w:hAnsi="Arial" w:cs="Arial"/>
          <w:b/>
          <w:bCs/>
          <w:color w:val="222222"/>
          <w:szCs w:val="20"/>
        </w:rPr>
        <w:t xml:space="preserve"> science to real world challenges</w:t>
      </w:r>
    </w:p>
    <w:p w14:paraId="28F602DA" w14:textId="396082F3" w:rsidR="00CB3EE5" w:rsidRPr="005C708F" w:rsidRDefault="00CB3EE5" w:rsidP="007D52AA">
      <w:pPr>
        <w:spacing w:after="0" w:line="240" w:lineRule="auto"/>
        <w:rPr>
          <w:rFonts w:ascii="Arial" w:hAnsi="Arial" w:cs="Arial"/>
          <w:b/>
          <w:sz w:val="20"/>
          <w:szCs w:val="20"/>
          <w:lang w:val="en-AU"/>
        </w:rPr>
      </w:pPr>
    </w:p>
    <w:p w14:paraId="1A280EC7" w14:textId="6191FE48" w:rsidR="00EB42BD" w:rsidRPr="005C708F" w:rsidRDefault="0042687F"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5C708F">
        <w:rPr>
          <w:rFonts w:ascii="Arial" w:eastAsia="Times New Roman" w:hAnsi="Arial" w:cs="Arial"/>
          <w:b/>
          <w:sz w:val="20"/>
          <w:szCs w:val="20"/>
        </w:rPr>
        <w:t>s</w:t>
      </w:r>
    </w:p>
    <w:p w14:paraId="6A6E70F2" w14:textId="5ACE510F" w:rsidR="00A33037" w:rsidRPr="005C708F" w:rsidRDefault="00A33037" w:rsidP="007D52AA">
      <w:pPr>
        <w:spacing w:after="0" w:line="240" w:lineRule="auto"/>
        <w:rPr>
          <w:rFonts w:ascii="Arial" w:eastAsia="Times New Roman" w:hAnsi="Arial" w:cs="Arial"/>
          <w:sz w:val="20"/>
          <w:szCs w:val="20"/>
        </w:rPr>
      </w:pPr>
      <w:r w:rsidRPr="005C708F">
        <w:rPr>
          <w:rFonts w:ascii="Arial" w:eastAsia="Times New Roman" w:hAnsi="Arial" w:cs="Arial"/>
          <w:sz w:val="20"/>
          <w:szCs w:val="20"/>
        </w:rPr>
        <w:t>A</w:t>
      </w:r>
      <w:r w:rsidR="0042687F">
        <w:rPr>
          <w:rFonts w:ascii="Arial" w:eastAsia="Times New Roman" w:hAnsi="Arial" w:cs="Arial"/>
          <w:sz w:val="20"/>
          <w:szCs w:val="20"/>
        </w:rPr>
        <w:t xml:space="preserve">ssociate Professor Peter </w:t>
      </w:r>
      <w:proofErr w:type="spellStart"/>
      <w:r w:rsidR="0042687F">
        <w:rPr>
          <w:rFonts w:ascii="Arial" w:eastAsia="Times New Roman" w:hAnsi="Arial" w:cs="Arial"/>
          <w:sz w:val="20"/>
          <w:szCs w:val="20"/>
        </w:rPr>
        <w:t>Bragge</w:t>
      </w:r>
      <w:bookmarkStart w:id="0" w:name="_GoBack"/>
      <w:bookmarkEnd w:id="0"/>
      <w:proofErr w:type="spellEnd"/>
    </w:p>
    <w:p w14:paraId="755555FD" w14:textId="3AACEFB3" w:rsidR="00A33037" w:rsidRPr="005C708F" w:rsidRDefault="00A33037" w:rsidP="007D52AA">
      <w:pPr>
        <w:spacing w:after="0" w:line="240" w:lineRule="auto"/>
        <w:rPr>
          <w:rFonts w:ascii="Arial" w:eastAsia="Times New Roman" w:hAnsi="Arial" w:cs="Arial"/>
          <w:sz w:val="20"/>
          <w:szCs w:val="20"/>
        </w:rPr>
      </w:pPr>
      <w:proofErr w:type="spellStart"/>
      <w:r w:rsidRPr="005C708F">
        <w:rPr>
          <w:rFonts w:ascii="Arial" w:eastAsia="Times New Roman" w:hAnsi="Arial" w:cs="Arial"/>
          <w:sz w:val="20"/>
          <w:szCs w:val="20"/>
        </w:rPr>
        <w:t>Dr</w:t>
      </w:r>
      <w:proofErr w:type="spellEnd"/>
      <w:r w:rsidRPr="005C708F">
        <w:rPr>
          <w:rFonts w:ascii="Arial" w:eastAsia="Times New Roman" w:hAnsi="Arial" w:cs="Arial"/>
          <w:sz w:val="20"/>
          <w:szCs w:val="20"/>
        </w:rPr>
        <w:t xml:space="preserve"> </w:t>
      </w:r>
      <w:r w:rsidR="004B7A3D" w:rsidRPr="005C708F">
        <w:rPr>
          <w:rFonts w:ascii="Arial" w:eastAsia="Times New Roman" w:hAnsi="Arial" w:cs="Arial"/>
          <w:sz w:val="20"/>
          <w:szCs w:val="20"/>
        </w:rPr>
        <w:t xml:space="preserve">Jim </w:t>
      </w:r>
      <w:r w:rsidR="0042687F">
        <w:rPr>
          <w:rFonts w:ascii="Arial" w:eastAsia="Times New Roman" w:hAnsi="Arial" w:cs="Arial"/>
          <w:sz w:val="20"/>
          <w:szCs w:val="20"/>
        </w:rPr>
        <w:t>Curtis</w:t>
      </w:r>
    </w:p>
    <w:p w14:paraId="1706FE1C" w14:textId="6D0C45CA" w:rsidR="00A33037" w:rsidRPr="005C708F" w:rsidRDefault="0042687F" w:rsidP="007D52AA">
      <w:pPr>
        <w:spacing w:after="0" w:line="240" w:lineRule="auto"/>
        <w:rPr>
          <w:rFonts w:ascii="Arial" w:eastAsia="Times New Roman" w:hAnsi="Arial" w:cs="Arial"/>
          <w:sz w:val="20"/>
          <w:szCs w:val="20"/>
        </w:rPr>
      </w:pPr>
      <w:r>
        <w:rPr>
          <w:rFonts w:ascii="Arial" w:eastAsia="Times New Roman" w:hAnsi="Arial" w:cs="Arial"/>
          <w:sz w:val="20"/>
          <w:szCs w:val="20"/>
        </w:rPr>
        <w:t>Associate Professor Liam Smith</w:t>
      </w:r>
    </w:p>
    <w:p w14:paraId="29DB496A" w14:textId="0ADE4DAC" w:rsidR="000F00DD" w:rsidRPr="005C708F" w:rsidRDefault="000F00DD" w:rsidP="007D52AA">
      <w:pPr>
        <w:spacing w:after="0" w:line="240" w:lineRule="auto"/>
        <w:rPr>
          <w:rFonts w:ascii="Arial" w:hAnsi="Arial" w:cs="Arial"/>
          <w:b/>
          <w:sz w:val="20"/>
          <w:szCs w:val="20"/>
          <w:lang w:val="en-AU"/>
        </w:rPr>
      </w:pPr>
    </w:p>
    <w:p w14:paraId="479C3003" w14:textId="77777777" w:rsidR="0042687F" w:rsidRDefault="00EB42BD" w:rsidP="0042687F">
      <w:pPr>
        <w:spacing w:after="0"/>
        <w:rPr>
          <w:rFonts w:ascii="Arial" w:hAnsi="Arial" w:cs="Arial"/>
          <w:b/>
          <w:sz w:val="20"/>
          <w:szCs w:val="20"/>
          <w:lang w:val="en-AU"/>
        </w:rPr>
      </w:pPr>
      <w:r w:rsidRPr="005C708F">
        <w:rPr>
          <w:rFonts w:ascii="Arial" w:hAnsi="Arial" w:cs="Arial"/>
          <w:b/>
          <w:sz w:val="20"/>
          <w:szCs w:val="20"/>
          <w:lang w:val="en-AU"/>
        </w:rPr>
        <w:t>Affiliation</w:t>
      </w:r>
    </w:p>
    <w:p w14:paraId="36C0C444" w14:textId="65B4F089" w:rsidR="0042687F" w:rsidRDefault="00A33037" w:rsidP="0042687F">
      <w:pPr>
        <w:spacing w:after="0" w:line="240" w:lineRule="auto"/>
        <w:rPr>
          <w:rFonts w:ascii="Arial" w:hAnsi="Arial" w:cs="Arial"/>
          <w:sz w:val="20"/>
          <w:szCs w:val="20"/>
        </w:rPr>
      </w:pPr>
      <w:proofErr w:type="spellStart"/>
      <w:r w:rsidRPr="005C708F">
        <w:rPr>
          <w:rFonts w:ascii="Arial" w:hAnsi="Arial" w:cs="Arial"/>
          <w:sz w:val="20"/>
          <w:szCs w:val="20"/>
        </w:rPr>
        <w:t>BehaviourWorks</w:t>
      </w:r>
      <w:proofErr w:type="spellEnd"/>
      <w:r w:rsidRPr="005C708F">
        <w:rPr>
          <w:rFonts w:ascii="Arial" w:hAnsi="Arial" w:cs="Arial"/>
          <w:sz w:val="20"/>
          <w:szCs w:val="20"/>
        </w:rPr>
        <w:t xml:space="preserve"> Australia, Monash Sustainable Development Institute, Monash </w:t>
      </w:r>
      <w:r w:rsidR="0042687F">
        <w:rPr>
          <w:rFonts w:ascii="Arial" w:hAnsi="Arial" w:cs="Arial"/>
          <w:sz w:val="20"/>
          <w:szCs w:val="20"/>
        </w:rPr>
        <w:t xml:space="preserve">University, Melbourne </w:t>
      </w:r>
    </w:p>
    <w:p w14:paraId="28EFE90C" w14:textId="5F7C1865" w:rsidR="0083790A" w:rsidRPr="005C708F" w:rsidRDefault="00A33037" w:rsidP="0042687F">
      <w:pPr>
        <w:spacing w:after="0" w:line="240" w:lineRule="auto"/>
        <w:rPr>
          <w:rFonts w:ascii="Arial" w:hAnsi="Arial" w:cs="Arial"/>
          <w:sz w:val="20"/>
          <w:szCs w:val="20"/>
        </w:rPr>
      </w:pPr>
      <w:r w:rsidRPr="005C708F">
        <w:rPr>
          <w:rFonts w:ascii="Arial" w:hAnsi="Arial" w:cs="Arial"/>
          <w:sz w:val="20"/>
          <w:szCs w:val="20"/>
        </w:rPr>
        <w:t xml:space="preserve"> </w:t>
      </w:r>
    </w:p>
    <w:p w14:paraId="44EC24DD" w14:textId="42B5A18D" w:rsidR="00796ABC" w:rsidRPr="005C708F" w:rsidRDefault="00796ABC" w:rsidP="0042687F">
      <w:pPr>
        <w:spacing w:after="0" w:line="240" w:lineRule="auto"/>
        <w:rPr>
          <w:rFonts w:ascii="Arial" w:eastAsia="Times New Roman" w:hAnsi="Arial" w:cs="Arial"/>
          <w:sz w:val="20"/>
          <w:szCs w:val="20"/>
        </w:rPr>
      </w:pPr>
      <w:r w:rsidRPr="005C708F">
        <w:rPr>
          <w:rFonts w:ascii="Arial" w:eastAsia="Times New Roman" w:hAnsi="Arial" w:cs="Arial"/>
          <w:b/>
          <w:sz w:val="20"/>
          <w:szCs w:val="20"/>
        </w:rPr>
        <w:t>Country of residence</w:t>
      </w:r>
    </w:p>
    <w:p w14:paraId="324F1591" w14:textId="4ECF7109" w:rsidR="00796ABC" w:rsidRPr="005C708F" w:rsidRDefault="0042687F" w:rsidP="0042687F">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Pr="005C708F" w:rsidRDefault="00796ABC" w:rsidP="0042687F">
      <w:pPr>
        <w:spacing w:after="0" w:line="240" w:lineRule="auto"/>
        <w:rPr>
          <w:rFonts w:ascii="Arial" w:hAnsi="Arial" w:cs="Arial"/>
          <w:b/>
          <w:sz w:val="20"/>
          <w:szCs w:val="20"/>
          <w:lang w:val="en-AU"/>
        </w:rPr>
      </w:pPr>
    </w:p>
    <w:p w14:paraId="36D725A1" w14:textId="00ABE05A" w:rsidR="00A33037" w:rsidRPr="005C708F" w:rsidRDefault="003B4148" w:rsidP="0042687F">
      <w:pPr>
        <w:spacing w:after="0" w:line="240" w:lineRule="auto"/>
        <w:rPr>
          <w:rFonts w:ascii="Arial" w:hAnsi="Arial" w:cs="Arial"/>
          <w:sz w:val="20"/>
          <w:szCs w:val="20"/>
          <w:lang w:val="en-AU"/>
        </w:rPr>
      </w:pPr>
      <w:r w:rsidRPr="005C708F">
        <w:rPr>
          <w:rFonts w:ascii="Arial" w:hAnsi="Arial" w:cs="Arial"/>
          <w:b/>
          <w:sz w:val="20"/>
          <w:szCs w:val="20"/>
          <w:lang w:val="en-AU"/>
        </w:rPr>
        <w:t>O</w:t>
      </w:r>
      <w:r w:rsidR="0083790A" w:rsidRPr="005C708F">
        <w:rPr>
          <w:rFonts w:ascii="Arial" w:hAnsi="Arial" w:cs="Arial"/>
          <w:b/>
          <w:sz w:val="20"/>
          <w:szCs w:val="20"/>
          <w:lang w:val="en-AU"/>
        </w:rPr>
        <w:t>bjectives/aims</w:t>
      </w:r>
    </w:p>
    <w:p w14:paraId="457C7000" w14:textId="3D2F9336" w:rsidR="00A33037" w:rsidRPr="005C708F" w:rsidRDefault="0081354B" w:rsidP="0042687F">
      <w:pPr>
        <w:spacing w:after="0" w:line="240" w:lineRule="auto"/>
        <w:rPr>
          <w:rFonts w:ascii="Arial" w:eastAsia="Times New Roman" w:hAnsi="Arial" w:cs="Arial"/>
          <w:color w:val="222222"/>
          <w:sz w:val="20"/>
          <w:szCs w:val="20"/>
        </w:rPr>
      </w:pPr>
      <w:r w:rsidRPr="005C708F">
        <w:rPr>
          <w:rFonts w:ascii="Arial" w:eastAsia="Times New Roman" w:hAnsi="Arial" w:cs="Arial"/>
          <w:color w:val="222222"/>
          <w:sz w:val="20"/>
          <w:szCs w:val="20"/>
        </w:rPr>
        <w:t xml:space="preserve">The </w:t>
      </w:r>
      <w:proofErr w:type="spellStart"/>
      <w:r w:rsidRPr="005C708F">
        <w:rPr>
          <w:rFonts w:ascii="Arial" w:eastAsia="Times New Roman" w:hAnsi="Arial" w:cs="Arial"/>
          <w:color w:val="222222"/>
          <w:sz w:val="20"/>
          <w:szCs w:val="20"/>
        </w:rPr>
        <w:t>BehaviourWorks</w:t>
      </w:r>
      <w:proofErr w:type="spellEnd"/>
      <w:r w:rsidRPr="005C708F">
        <w:rPr>
          <w:rFonts w:ascii="Arial" w:eastAsia="Times New Roman" w:hAnsi="Arial" w:cs="Arial"/>
          <w:color w:val="222222"/>
          <w:sz w:val="20"/>
          <w:szCs w:val="20"/>
        </w:rPr>
        <w:t xml:space="preserve"> Australia (BWA) method of conducting applied behaviour change research, developed from over 150 collaborative projects with government and industry partners, comprises three core elements – exploration, deep dive and application</w:t>
      </w:r>
      <w:r w:rsidRPr="005C708F">
        <w:rPr>
          <w:rFonts w:ascii="Arial" w:hAnsi="Arial" w:cs="Arial"/>
          <w:sz w:val="20"/>
          <w:szCs w:val="20"/>
          <w:lang w:val="en-AU"/>
        </w:rPr>
        <w:t xml:space="preserve">. </w:t>
      </w:r>
      <w:r w:rsidR="00A33037" w:rsidRPr="005C708F">
        <w:rPr>
          <w:rFonts w:ascii="Arial" w:eastAsia="Times New Roman" w:hAnsi="Arial" w:cs="Arial"/>
          <w:color w:val="222222"/>
          <w:sz w:val="20"/>
          <w:szCs w:val="20"/>
        </w:rPr>
        <w:t xml:space="preserve">The objectives of this session are: </w:t>
      </w:r>
    </w:p>
    <w:p w14:paraId="30DA6058" w14:textId="6CBD7EBA" w:rsidR="007231EB" w:rsidRPr="005C708F" w:rsidRDefault="00A33037" w:rsidP="0042687F">
      <w:pPr>
        <w:pStyle w:val="ListParagraph"/>
        <w:numPr>
          <w:ilvl w:val="0"/>
          <w:numId w:val="15"/>
        </w:numPr>
        <w:spacing w:after="0" w:line="240" w:lineRule="auto"/>
        <w:rPr>
          <w:rFonts w:ascii="Arial" w:eastAsia="Times New Roman" w:hAnsi="Arial" w:cs="Arial"/>
          <w:color w:val="222222"/>
          <w:sz w:val="20"/>
          <w:szCs w:val="20"/>
        </w:rPr>
      </w:pPr>
      <w:r w:rsidRPr="005C708F">
        <w:rPr>
          <w:rFonts w:ascii="Arial" w:eastAsia="Times New Roman" w:hAnsi="Arial" w:cs="Arial"/>
          <w:color w:val="222222"/>
          <w:sz w:val="20"/>
          <w:szCs w:val="20"/>
        </w:rPr>
        <w:t>To outline</w:t>
      </w:r>
      <w:r w:rsidR="0081354B" w:rsidRPr="005C708F">
        <w:rPr>
          <w:rFonts w:ascii="Arial" w:eastAsia="Times New Roman" w:hAnsi="Arial" w:cs="Arial"/>
          <w:color w:val="222222"/>
          <w:sz w:val="20"/>
          <w:szCs w:val="20"/>
        </w:rPr>
        <w:t xml:space="preserve">, </w:t>
      </w:r>
      <w:r w:rsidR="0007448D" w:rsidRPr="005C708F">
        <w:rPr>
          <w:rFonts w:ascii="Arial" w:eastAsia="Times New Roman" w:hAnsi="Arial" w:cs="Arial"/>
          <w:color w:val="222222"/>
          <w:sz w:val="20"/>
          <w:szCs w:val="20"/>
        </w:rPr>
        <w:t xml:space="preserve">using worked examples, </w:t>
      </w:r>
      <w:r w:rsidR="0081354B" w:rsidRPr="005C708F">
        <w:rPr>
          <w:rFonts w:ascii="Arial" w:eastAsia="Times New Roman" w:hAnsi="Arial" w:cs="Arial"/>
          <w:color w:val="222222"/>
          <w:sz w:val="20"/>
          <w:szCs w:val="20"/>
        </w:rPr>
        <w:t>application of the BWA method;</w:t>
      </w:r>
      <w:r w:rsidRPr="005C708F">
        <w:rPr>
          <w:rFonts w:ascii="Arial" w:eastAsia="Times New Roman" w:hAnsi="Arial" w:cs="Arial"/>
          <w:color w:val="222222"/>
          <w:sz w:val="20"/>
          <w:szCs w:val="20"/>
        </w:rPr>
        <w:t xml:space="preserve"> </w:t>
      </w:r>
      <w:r w:rsidR="005B0033" w:rsidRPr="005C708F">
        <w:rPr>
          <w:rFonts w:ascii="Arial" w:eastAsia="Times New Roman" w:hAnsi="Arial" w:cs="Arial"/>
          <w:color w:val="222222"/>
          <w:sz w:val="20"/>
          <w:szCs w:val="20"/>
        </w:rPr>
        <w:t xml:space="preserve"> </w:t>
      </w:r>
    </w:p>
    <w:p w14:paraId="6CDC3325" w14:textId="51732FDB" w:rsidR="00A33037" w:rsidRPr="005C708F" w:rsidRDefault="00A33037" w:rsidP="0042687F">
      <w:pPr>
        <w:pStyle w:val="ListParagraph"/>
        <w:numPr>
          <w:ilvl w:val="0"/>
          <w:numId w:val="15"/>
        </w:numPr>
        <w:spacing w:after="0" w:line="240" w:lineRule="auto"/>
        <w:rPr>
          <w:rFonts w:ascii="Arial" w:eastAsia="Times New Roman" w:hAnsi="Arial" w:cs="Arial"/>
          <w:color w:val="222222"/>
          <w:sz w:val="20"/>
          <w:szCs w:val="20"/>
        </w:rPr>
      </w:pPr>
      <w:r w:rsidRPr="005C708F">
        <w:rPr>
          <w:rFonts w:ascii="Arial" w:eastAsia="Times New Roman" w:hAnsi="Arial" w:cs="Arial"/>
          <w:color w:val="222222"/>
          <w:sz w:val="20"/>
          <w:szCs w:val="20"/>
        </w:rPr>
        <w:t xml:space="preserve">To </w:t>
      </w:r>
      <w:r w:rsidR="004324FE" w:rsidRPr="005C708F">
        <w:rPr>
          <w:rFonts w:ascii="Arial" w:eastAsia="Times New Roman" w:hAnsi="Arial" w:cs="Arial"/>
          <w:color w:val="222222"/>
          <w:sz w:val="20"/>
          <w:szCs w:val="20"/>
        </w:rPr>
        <w:t>present</w:t>
      </w:r>
      <w:r w:rsidRPr="005C708F">
        <w:rPr>
          <w:rFonts w:ascii="Arial" w:eastAsia="Times New Roman" w:hAnsi="Arial" w:cs="Arial"/>
          <w:color w:val="222222"/>
          <w:sz w:val="20"/>
          <w:szCs w:val="20"/>
        </w:rPr>
        <w:t xml:space="preserve"> reflections</w:t>
      </w:r>
      <w:r w:rsidR="0007448D" w:rsidRPr="005C708F">
        <w:rPr>
          <w:rFonts w:ascii="Arial" w:eastAsia="Times New Roman" w:hAnsi="Arial" w:cs="Arial"/>
          <w:color w:val="222222"/>
          <w:sz w:val="20"/>
          <w:szCs w:val="20"/>
        </w:rPr>
        <w:t xml:space="preserve"> from government and industry partners on using the BWA method to address real world behaviour change challenges. </w:t>
      </w:r>
    </w:p>
    <w:p w14:paraId="4A79E748" w14:textId="77777777" w:rsidR="00A33037" w:rsidRPr="005C708F" w:rsidRDefault="00A33037" w:rsidP="0042687F">
      <w:pPr>
        <w:spacing w:after="0" w:line="240" w:lineRule="auto"/>
        <w:rPr>
          <w:rFonts w:ascii="Arial" w:hAnsi="Arial" w:cs="Arial"/>
          <w:sz w:val="20"/>
          <w:szCs w:val="20"/>
          <w:lang w:val="en-AU"/>
        </w:rPr>
      </w:pPr>
    </w:p>
    <w:p w14:paraId="486070E0" w14:textId="16461139" w:rsidR="00A33037" w:rsidRPr="0042687F" w:rsidRDefault="0083790A" w:rsidP="0042687F">
      <w:pPr>
        <w:spacing w:after="0" w:line="240" w:lineRule="auto"/>
        <w:rPr>
          <w:rFonts w:ascii="Arial" w:hAnsi="Arial" w:cs="Arial"/>
          <w:b/>
          <w:sz w:val="20"/>
          <w:szCs w:val="20"/>
          <w:lang w:val="en-AU"/>
        </w:rPr>
      </w:pPr>
      <w:r w:rsidRPr="005C708F">
        <w:rPr>
          <w:rFonts w:ascii="Arial" w:hAnsi="Arial" w:cs="Arial"/>
          <w:b/>
          <w:sz w:val="20"/>
          <w:szCs w:val="20"/>
          <w:lang w:val="en-AU"/>
        </w:rPr>
        <w:t>M</w:t>
      </w:r>
      <w:r w:rsidR="007231EB" w:rsidRPr="005C708F">
        <w:rPr>
          <w:rFonts w:ascii="Arial" w:hAnsi="Arial" w:cs="Arial"/>
          <w:b/>
          <w:sz w:val="20"/>
          <w:szCs w:val="20"/>
          <w:lang w:val="en-AU"/>
        </w:rPr>
        <w:t>ethods</w:t>
      </w:r>
    </w:p>
    <w:p w14:paraId="1B74BE30" w14:textId="05B9DA99" w:rsidR="00E4099E" w:rsidRPr="005C708F" w:rsidRDefault="0007448D" w:rsidP="004268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color w:val="222222"/>
          <w:sz w:val="20"/>
          <w:szCs w:val="20"/>
        </w:rPr>
      </w:pPr>
      <w:r w:rsidRPr="005C708F">
        <w:rPr>
          <w:rFonts w:ascii="Arial" w:eastAsia="Times New Roman" w:hAnsi="Arial" w:cs="Arial"/>
          <w:color w:val="222222"/>
          <w:sz w:val="20"/>
          <w:szCs w:val="20"/>
        </w:rPr>
        <w:t>Application of t</w:t>
      </w:r>
      <w:r w:rsidR="00E4099E" w:rsidRPr="005C708F">
        <w:rPr>
          <w:rFonts w:ascii="Arial" w:eastAsia="Times New Roman" w:hAnsi="Arial" w:cs="Arial"/>
          <w:color w:val="222222"/>
          <w:sz w:val="20"/>
          <w:szCs w:val="20"/>
        </w:rPr>
        <w:t xml:space="preserve">he </w:t>
      </w:r>
      <w:r w:rsidR="005C708F">
        <w:rPr>
          <w:rFonts w:ascii="Arial" w:eastAsia="Times New Roman" w:hAnsi="Arial" w:cs="Arial"/>
          <w:color w:val="222222"/>
          <w:sz w:val="20"/>
          <w:szCs w:val="20"/>
        </w:rPr>
        <w:t>BWA</w:t>
      </w:r>
      <w:r w:rsidR="00A33037" w:rsidRPr="005C708F">
        <w:rPr>
          <w:rFonts w:ascii="Arial" w:eastAsia="Times New Roman" w:hAnsi="Arial" w:cs="Arial"/>
          <w:color w:val="222222"/>
          <w:sz w:val="20"/>
          <w:szCs w:val="20"/>
        </w:rPr>
        <w:t xml:space="preserve"> method </w:t>
      </w:r>
      <w:r w:rsidRPr="005C708F">
        <w:rPr>
          <w:rFonts w:ascii="Arial" w:eastAsia="Times New Roman" w:hAnsi="Arial" w:cs="Arial"/>
          <w:color w:val="222222"/>
          <w:sz w:val="20"/>
          <w:szCs w:val="20"/>
        </w:rPr>
        <w:t>v</w:t>
      </w:r>
      <w:r w:rsidR="0081354B" w:rsidRPr="005C708F">
        <w:rPr>
          <w:rFonts w:ascii="Arial" w:eastAsia="Times New Roman" w:hAnsi="Arial" w:cs="Arial"/>
          <w:color w:val="222222"/>
          <w:sz w:val="20"/>
          <w:szCs w:val="20"/>
        </w:rPr>
        <w:t xml:space="preserve">aries with context, setting and </w:t>
      </w:r>
      <w:r w:rsidRPr="005C708F">
        <w:rPr>
          <w:rFonts w:ascii="Arial" w:eastAsia="Times New Roman" w:hAnsi="Arial" w:cs="Arial"/>
          <w:color w:val="222222"/>
          <w:sz w:val="20"/>
          <w:szCs w:val="20"/>
        </w:rPr>
        <w:t>the</w:t>
      </w:r>
      <w:r w:rsidR="00A33037" w:rsidRPr="005C708F">
        <w:rPr>
          <w:rFonts w:ascii="Arial" w:eastAsia="Times New Roman" w:hAnsi="Arial" w:cs="Arial"/>
          <w:color w:val="222222"/>
          <w:sz w:val="20"/>
          <w:szCs w:val="20"/>
        </w:rPr>
        <w:t xml:space="preserve"> </w:t>
      </w:r>
      <w:r w:rsidR="00E4099E" w:rsidRPr="005C708F">
        <w:rPr>
          <w:rFonts w:ascii="Arial" w:eastAsia="Times New Roman" w:hAnsi="Arial" w:cs="Arial"/>
          <w:color w:val="222222"/>
          <w:sz w:val="20"/>
          <w:szCs w:val="20"/>
        </w:rPr>
        <w:t>underlying</w:t>
      </w:r>
      <w:r w:rsidR="00A33037" w:rsidRPr="005C708F">
        <w:rPr>
          <w:rFonts w:ascii="Arial" w:eastAsia="Times New Roman" w:hAnsi="Arial" w:cs="Arial"/>
          <w:color w:val="222222"/>
          <w:sz w:val="20"/>
          <w:szCs w:val="20"/>
        </w:rPr>
        <w:t xml:space="preserve"> </w:t>
      </w:r>
      <w:proofErr w:type="spellStart"/>
      <w:r w:rsidR="00A33037" w:rsidRPr="005C708F">
        <w:rPr>
          <w:rFonts w:ascii="Arial" w:eastAsia="Times New Roman" w:hAnsi="Arial" w:cs="Arial"/>
          <w:color w:val="222222"/>
          <w:sz w:val="20"/>
          <w:szCs w:val="20"/>
        </w:rPr>
        <w:t>behavioural</w:t>
      </w:r>
      <w:proofErr w:type="spellEnd"/>
      <w:r w:rsidR="00A33037" w:rsidRPr="005C708F">
        <w:rPr>
          <w:rFonts w:ascii="Arial" w:eastAsia="Times New Roman" w:hAnsi="Arial" w:cs="Arial"/>
          <w:color w:val="222222"/>
          <w:sz w:val="20"/>
          <w:szCs w:val="20"/>
        </w:rPr>
        <w:t xml:space="preserve"> challenge</w:t>
      </w:r>
      <w:r w:rsidR="00E4099E" w:rsidRPr="005C708F">
        <w:rPr>
          <w:rFonts w:ascii="Arial" w:eastAsia="Times New Roman" w:hAnsi="Arial" w:cs="Arial"/>
          <w:color w:val="222222"/>
          <w:sz w:val="20"/>
          <w:szCs w:val="20"/>
        </w:rPr>
        <w:t>:</w:t>
      </w:r>
    </w:p>
    <w:p w14:paraId="5EEA81B3" w14:textId="77777777" w:rsidR="003A46DE" w:rsidRPr="005C708F" w:rsidRDefault="003A46DE" w:rsidP="0042687F">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5C708F">
        <w:rPr>
          <w:rFonts w:ascii="Arial" w:hAnsi="Arial" w:cs="Arial"/>
          <w:sz w:val="20"/>
          <w:szCs w:val="20"/>
          <w:lang w:val="en-AU"/>
        </w:rPr>
        <w:t xml:space="preserve">Our digital inclusion project showcased what can be learned from </w:t>
      </w:r>
      <w:r w:rsidRPr="005C708F">
        <w:rPr>
          <w:rFonts w:ascii="Arial" w:hAnsi="Arial" w:cs="Arial"/>
          <w:b/>
          <w:sz w:val="20"/>
          <w:szCs w:val="20"/>
          <w:lang w:val="en-AU"/>
        </w:rPr>
        <w:t xml:space="preserve">exploring </w:t>
      </w:r>
      <w:r w:rsidRPr="005C708F">
        <w:rPr>
          <w:rFonts w:ascii="Arial" w:hAnsi="Arial" w:cs="Arial"/>
          <w:sz w:val="20"/>
          <w:szCs w:val="20"/>
          <w:lang w:val="en-AU"/>
        </w:rPr>
        <w:t xml:space="preserve">an issue by identifying typologies associated with differing levels of digital inclusion. </w:t>
      </w:r>
    </w:p>
    <w:p w14:paraId="49AC0B19" w14:textId="16569147" w:rsidR="003A46DE" w:rsidRPr="005C708F" w:rsidRDefault="003A46DE" w:rsidP="0042687F">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5C708F">
        <w:rPr>
          <w:rFonts w:ascii="Arial" w:eastAsia="Times New Roman" w:hAnsi="Arial" w:cs="Arial"/>
          <w:color w:val="222222"/>
          <w:sz w:val="20"/>
          <w:szCs w:val="20"/>
        </w:rPr>
        <w:t xml:space="preserve">Our e-waste project reinforced the importance of a </w:t>
      </w:r>
      <w:r w:rsidRPr="005C708F">
        <w:rPr>
          <w:rFonts w:ascii="Arial" w:eastAsia="Times New Roman" w:hAnsi="Arial" w:cs="Arial"/>
          <w:b/>
          <w:color w:val="222222"/>
          <w:sz w:val="20"/>
          <w:szCs w:val="20"/>
        </w:rPr>
        <w:t xml:space="preserve">deep dive </w:t>
      </w:r>
      <w:r w:rsidRPr="005C708F">
        <w:rPr>
          <w:rFonts w:ascii="Arial" w:eastAsia="Times New Roman" w:hAnsi="Arial" w:cs="Arial"/>
          <w:color w:val="222222"/>
          <w:sz w:val="20"/>
          <w:szCs w:val="20"/>
        </w:rPr>
        <w:t xml:space="preserve">to elicit beliefs pertaining to specific desired </w:t>
      </w:r>
      <w:proofErr w:type="spellStart"/>
      <w:r w:rsidRPr="005C708F">
        <w:rPr>
          <w:rFonts w:ascii="Arial" w:eastAsia="Times New Roman" w:hAnsi="Arial" w:cs="Arial"/>
          <w:color w:val="222222"/>
          <w:sz w:val="20"/>
          <w:szCs w:val="20"/>
        </w:rPr>
        <w:t>behaviours</w:t>
      </w:r>
      <w:proofErr w:type="spellEnd"/>
      <w:r w:rsidRPr="005C708F">
        <w:rPr>
          <w:rFonts w:ascii="Arial" w:eastAsia="Times New Roman" w:hAnsi="Arial" w:cs="Arial"/>
          <w:color w:val="222222"/>
          <w:sz w:val="20"/>
          <w:szCs w:val="20"/>
        </w:rPr>
        <w:t>, and then using these insights to inform a communication campaign to support a policy to encourage Victorians to recycle their e-waste</w:t>
      </w:r>
      <w:r w:rsidR="0081354B" w:rsidRPr="005C708F">
        <w:rPr>
          <w:rFonts w:ascii="Arial" w:eastAsia="Times New Roman" w:hAnsi="Arial" w:cs="Arial"/>
          <w:color w:val="222222"/>
          <w:sz w:val="20"/>
          <w:szCs w:val="20"/>
        </w:rPr>
        <w:t>;</w:t>
      </w:r>
      <w:r w:rsidRPr="005C708F">
        <w:rPr>
          <w:rFonts w:ascii="Arial" w:eastAsia="Times New Roman" w:hAnsi="Arial" w:cs="Arial"/>
          <w:color w:val="222222"/>
          <w:sz w:val="20"/>
          <w:szCs w:val="20"/>
        </w:rPr>
        <w:t xml:space="preserve"> </w:t>
      </w:r>
    </w:p>
    <w:p w14:paraId="44ECB820" w14:textId="606CC292" w:rsidR="00A33037" w:rsidRPr="005C708F" w:rsidRDefault="00A33037" w:rsidP="0042687F">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5C708F">
        <w:rPr>
          <w:rFonts w:ascii="Arial" w:eastAsia="Times New Roman" w:hAnsi="Arial" w:cs="Arial"/>
          <w:color w:val="222222"/>
          <w:sz w:val="20"/>
          <w:szCs w:val="20"/>
        </w:rPr>
        <w:t xml:space="preserve">Our 2-year </w:t>
      </w:r>
      <w:proofErr w:type="spellStart"/>
      <w:r w:rsidR="00E4099E" w:rsidRPr="005C708F">
        <w:rPr>
          <w:rFonts w:ascii="Arial" w:eastAsia="Times New Roman" w:hAnsi="Arial" w:cs="Arial"/>
          <w:color w:val="222222"/>
          <w:sz w:val="20"/>
          <w:szCs w:val="20"/>
        </w:rPr>
        <w:t>immunis</w:t>
      </w:r>
      <w:r w:rsidRPr="005C708F">
        <w:rPr>
          <w:rFonts w:ascii="Arial" w:eastAsia="Times New Roman" w:hAnsi="Arial" w:cs="Arial"/>
          <w:color w:val="222222"/>
          <w:sz w:val="20"/>
          <w:szCs w:val="20"/>
        </w:rPr>
        <w:t>ation</w:t>
      </w:r>
      <w:proofErr w:type="spellEnd"/>
      <w:r w:rsidRPr="005C708F">
        <w:rPr>
          <w:rFonts w:ascii="Arial" w:eastAsia="Times New Roman" w:hAnsi="Arial" w:cs="Arial"/>
          <w:color w:val="222222"/>
          <w:sz w:val="20"/>
          <w:szCs w:val="20"/>
        </w:rPr>
        <w:t xml:space="preserve"> </w:t>
      </w:r>
      <w:r w:rsidR="00E4099E" w:rsidRPr="005C708F">
        <w:rPr>
          <w:rFonts w:ascii="Arial" w:eastAsia="Times New Roman" w:hAnsi="Arial" w:cs="Arial"/>
          <w:color w:val="222222"/>
          <w:sz w:val="20"/>
          <w:szCs w:val="20"/>
        </w:rPr>
        <w:t>project highlighted how</w:t>
      </w:r>
      <w:r w:rsidR="0081354B" w:rsidRPr="005C708F">
        <w:rPr>
          <w:rFonts w:ascii="Arial" w:eastAsia="Times New Roman" w:hAnsi="Arial" w:cs="Arial"/>
          <w:color w:val="222222"/>
          <w:sz w:val="20"/>
          <w:szCs w:val="20"/>
        </w:rPr>
        <w:t xml:space="preserve"> </w:t>
      </w:r>
      <w:r w:rsidR="0081354B" w:rsidRPr="005C708F">
        <w:rPr>
          <w:rFonts w:ascii="Arial" w:eastAsia="Times New Roman" w:hAnsi="Arial" w:cs="Arial"/>
          <w:b/>
          <w:color w:val="222222"/>
          <w:sz w:val="20"/>
          <w:szCs w:val="20"/>
        </w:rPr>
        <w:t>applying</w:t>
      </w:r>
      <w:r w:rsidR="00E4099E" w:rsidRPr="005C708F">
        <w:rPr>
          <w:rFonts w:ascii="Arial" w:eastAsia="Times New Roman" w:hAnsi="Arial" w:cs="Arial"/>
          <w:color w:val="222222"/>
          <w:sz w:val="20"/>
          <w:szCs w:val="20"/>
        </w:rPr>
        <w:t xml:space="preserve"> ‘nudge’ strategies can boost immunization rates and what techniques appear to be most effective</w:t>
      </w:r>
      <w:r w:rsidR="0081354B" w:rsidRPr="005C708F">
        <w:rPr>
          <w:rFonts w:ascii="Arial" w:eastAsia="Times New Roman" w:hAnsi="Arial" w:cs="Arial"/>
          <w:color w:val="222222"/>
          <w:sz w:val="20"/>
          <w:szCs w:val="20"/>
        </w:rPr>
        <w:t>.</w:t>
      </w:r>
    </w:p>
    <w:p w14:paraId="7DF17241" w14:textId="44A339C9" w:rsidR="007231EB" w:rsidRPr="005C708F" w:rsidRDefault="007231EB" w:rsidP="0042687F">
      <w:pPr>
        <w:spacing w:after="0" w:line="240" w:lineRule="auto"/>
        <w:rPr>
          <w:rFonts w:ascii="Arial" w:hAnsi="Arial" w:cs="Arial"/>
          <w:sz w:val="20"/>
          <w:szCs w:val="20"/>
          <w:lang w:val="en-AU"/>
        </w:rPr>
      </w:pPr>
    </w:p>
    <w:p w14:paraId="32B92438" w14:textId="77777777" w:rsidR="007231EB" w:rsidRPr="005C708F" w:rsidRDefault="007231EB" w:rsidP="0042687F">
      <w:pPr>
        <w:spacing w:after="0" w:line="240" w:lineRule="auto"/>
        <w:rPr>
          <w:rFonts w:ascii="Arial" w:hAnsi="Arial" w:cs="Arial"/>
          <w:sz w:val="20"/>
          <w:szCs w:val="20"/>
          <w:lang w:val="en-AU"/>
        </w:rPr>
      </w:pPr>
    </w:p>
    <w:p w14:paraId="59438344" w14:textId="55DCFBCA" w:rsidR="00E4099E" w:rsidRPr="0042687F" w:rsidRDefault="0042687F" w:rsidP="0042687F">
      <w:pPr>
        <w:spacing w:after="0" w:line="240" w:lineRule="auto"/>
        <w:rPr>
          <w:rFonts w:ascii="Arial" w:hAnsi="Arial" w:cs="Arial"/>
          <w:b/>
          <w:sz w:val="20"/>
          <w:szCs w:val="20"/>
          <w:lang w:val="en-AU"/>
        </w:rPr>
      </w:pPr>
      <w:r>
        <w:rPr>
          <w:rFonts w:ascii="Arial" w:hAnsi="Arial" w:cs="Arial"/>
          <w:b/>
          <w:sz w:val="20"/>
          <w:szCs w:val="20"/>
          <w:lang w:val="en-AU"/>
        </w:rPr>
        <w:t>Main findings</w:t>
      </w:r>
    </w:p>
    <w:p w14:paraId="78582216" w14:textId="12F03417" w:rsidR="007231EB" w:rsidRPr="005C708F" w:rsidRDefault="00E4099E" w:rsidP="0042687F">
      <w:pPr>
        <w:spacing w:after="0" w:line="240" w:lineRule="auto"/>
        <w:rPr>
          <w:rFonts w:ascii="Arial" w:hAnsi="Arial" w:cs="Arial"/>
          <w:sz w:val="20"/>
          <w:szCs w:val="20"/>
          <w:lang w:val="en-AU"/>
        </w:rPr>
      </w:pPr>
      <w:r w:rsidRPr="005C708F">
        <w:rPr>
          <w:rFonts w:ascii="Arial" w:hAnsi="Arial" w:cs="Arial"/>
          <w:sz w:val="20"/>
          <w:szCs w:val="20"/>
          <w:lang w:val="en-AU"/>
        </w:rPr>
        <w:t xml:space="preserve">Participants in this panel session will gain insights into how behaviour change science can be applied to real world problems in collaboration with government, and the implications of such collaborations on future policy and practice. </w:t>
      </w:r>
    </w:p>
    <w:p w14:paraId="735A9499" w14:textId="5049E868" w:rsidR="00B12714" w:rsidRPr="005C708F" w:rsidRDefault="007231EB" w:rsidP="005C708F">
      <w:pPr>
        <w:widowControl w:val="0"/>
        <w:autoSpaceDE w:val="0"/>
        <w:autoSpaceDN w:val="0"/>
        <w:adjustRightInd w:val="0"/>
        <w:spacing w:after="0" w:line="240" w:lineRule="auto"/>
        <w:rPr>
          <w:rFonts w:ascii="Arial" w:eastAsia="Times New Roman" w:hAnsi="Arial" w:cs="Arial"/>
          <w:b/>
          <w:sz w:val="20"/>
          <w:szCs w:val="20"/>
        </w:rPr>
      </w:pPr>
      <w:r w:rsidRPr="005C708F">
        <w:rPr>
          <w:rFonts w:ascii="Arial" w:hAnsi="Arial" w:cs="Arial"/>
          <w:sz w:val="20"/>
          <w:szCs w:val="20"/>
          <w:lang w:val="en-AU"/>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ACE32C" w16cid:durableId="1E8DE1E8"/>
  <w16cid:commentId w16cid:paraId="446F5359" w16cid:durableId="1E8DE0F5"/>
  <w16cid:commentId w16cid:paraId="3870F908" w16cid:durableId="1E8DE1B0"/>
  <w16cid:commentId w16cid:paraId="40CE24BF" w16cid:durableId="1E8DE1DC"/>
  <w16cid:commentId w16cid:paraId="5ECDA4E8" w16cid:durableId="1E8DE3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0D3D6" w14:textId="77777777" w:rsidR="003D2774" w:rsidRDefault="003D2774" w:rsidP="003C4168">
      <w:pPr>
        <w:spacing w:after="0" w:line="240" w:lineRule="auto"/>
      </w:pPr>
      <w:r>
        <w:separator/>
      </w:r>
    </w:p>
  </w:endnote>
  <w:endnote w:type="continuationSeparator" w:id="0">
    <w:p w14:paraId="057B006B" w14:textId="77777777" w:rsidR="003D2774" w:rsidRDefault="003D2774"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69A64B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59CAD" w14:textId="77777777" w:rsidR="003D2774" w:rsidRDefault="003D2774" w:rsidP="003C4168">
      <w:pPr>
        <w:spacing w:after="0" w:line="240" w:lineRule="auto"/>
      </w:pPr>
      <w:r>
        <w:separator/>
      </w:r>
    </w:p>
  </w:footnote>
  <w:footnote w:type="continuationSeparator" w:id="0">
    <w:p w14:paraId="7E69DEF8" w14:textId="77777777" w:rsidR="003D2774" w:rsidRDefault="003D2774"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13DC81B"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92578"/>
    <w:multiLevelType w:val="hybridMultilevel"/>
    <w:tmpl w:val="B6BC034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573FB"/>
    <w:multiLevelType w:val="hybridMultilevel"/>
    <w:tmpl w:val="8C90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9A19E4"/>
    <w:multiLevelType w:val="hybridMultilevel"/>
    <w:tmpl w:val="EA3A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3"/>
  </w:num>
  <w:num w:numId="4">
    <w:abstractNumId w:val="2"/>
  </w:num>
  <w:num w:numId="5">
    <w:abstractNumId w:val="10"/>
  </w:num>
  <w:num w:numId="6">
    <w:abstractNumId w:val="1"/>
  </w:num>
  <w:num w:numId="7">
    <w:abstractNumId w:val="3"/>
  </w:num>
  <w:num w:numId="8">
    <w:abstractNumId w:val="15"/>
  </w:num>
  <w:num w:numId="9">
    <w:abstractNumId w:val="6"/>
  </w:num>
  <w:num w:numId="10">
    <w:abstractNumId w:val="12"/>
  </w:num>
  <w:num w:numId="11">
    <w:abstractNumId w:val="14"/>
  </w:num>
  <w:num w:numId="12">
    <w:abstractNumId w:val="8"/>
  </w:num>
  <w:num w:numId="13">
    <w:abstractNumId w:val="0"/>
  </w:num>
  <w:num w:numId="14">
    <w:abstractNumId w:val="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7448D"/>
    <w:rsid w:val="000A247E"/>
    <w:rsid w:val="000B3948"/>
    <w:rsid w:val="000D17F9"/>
    <w:rsid w:val="000D1D57"/>
    <w:rsid w:val="000D3C9D"/>
    <w:rsid w:val="000F00DD"/>
    <w:rsid w:val="000F0C06"/>
    <w:rsid w:val="001074DF"/>
    <w:rsid w:val="0010799B"/>
    <w:rsid w:val="00111A51"/>
    <w:rsid w:val="00122532"/>
    <w:rsid w:val="0014001B"/>
    <w:rsid w:val="00145940"/>
    <w:rsid w:val="001842A8"/>
    <w:rsid w:val="00191200"/>
    <w:rsid w:val="001A2088"/>
    <w:rsid w:val="001B5E33"/>
    <w:rsid w:val="001C47A0"/>
    <w:rsid w:val="001D4267"/>
    <w:rsid w:val="001E17A8"/>
    <w:rsid w:val="001E4FF8"/>
    <w:rsid w:val="001E5424"/>
    <w:rsid w:val="00214C4D"/>
    <w:rsid w:val="00220CDB"/>
    <w:rsid w:val="00261EB4"/>
    <w:rsid w:val="00293AA4"/>
    <w:rsid w:val="002A0EAA"/>
    <w:rsid w:val="002B6643"/>
    <w:rsid w:val="002D17C6"/>
    <w:rsid w:val="002F07AC"/>
    <w:rsid w:val="00326479"/>
    <w:rsid w:val="00341541"/>
    <w:rsid w:val="00354666"/>
    <w:rsid w:val="003A46DE"/>
    <w:rsid w:val="003B4148"/>
    <w:rsid w:val="003B5C77"/>
    <w:rsid w:val="003C4168"/>
    <w:rsid w:val="003D0131"/>
    <w:rsid w:val="003D1F3B"/>
    <w:rsid w:val="003D2774"/>
    <w:rsid w:val="0042687F"/>
    <w:rsid w:val="004324FE"/>
    <w:rsid w:val="004459E3"/>
    <w:rsid w:val="00453EEF"/>
    <w:rsid w:val="00457737"/>
    <w:rsid w:val="00464AFE"/>
    <w:rsid w:val="004846F6"/>
    <w:rsid w:val="004869C1"/>
    <w:rsid w:val="004A3322"/>
    <w:rsid w:val="004B7A3D"/>
    <w:rsid w:val="00500915"/>
    <w:rsid w:val="005138ED"/>
    <w:rsid w:val="005147E9"/>
    <w:rsid w:val="0053113C"/>
    <w:rsid w:val="005317FD"/>
    <w:rsid w:val="00547E04"/>
    <w:rsid w:val="00555EC7"/>
    <w:rsid w:val="00583790"/>
    <w:rsid w:val="00590E27"/>
    <w:rsid w:val="005B0033"/>
    <w:rsid w:val="005C0938"/>
    <w:rsid w:val="005C4D93"/>
    <w:rsid w:val="005C708F"/>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A7321"/>
    <w:rsid w:val="007C55CD"/>
    <w:rsid w:val="007D52AA"/>
    <w:rsid w:val="007E5370"/>
    <w:rsid w:val="008030EC"/>
    <w:rsid w:val="0081354B"/>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02613"/>
    <w:rsid w:val="00981BC7"/>
    <w:rsid w:val="009C24A6"/>
    <w:rsid w:val="009C7239"/>
    <w:rsid w:val="009D0413"/>
    <w:rsid w:val="009E21CE"/>
    <w:rsid w:val="00A211F8"/>
    <w:rsid w:val="00A21398"/>
    <w:rsid w:val="00A33037"/>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368DD"/>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3445E"/>
    <w:rsid w:val="00E4099E"/>
    <w:rsid w:val="00E46180"/>
    <w:rsid w:val="00E54665"/>
    <w:rsid w:val="00E8430C"/>
    <w:rsid w:val="00EA09B7"/>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00C6D-E875-43A6-8453-22F1DAA7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2018-08-01T13:43:00Z</dcterms:created>
  <dcterms:modified xsi:type="dcterms:W3CDTF">2018-08-01T13:43:00Z</dcterms:modified>
</cp:coreProperties>
</file>