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5398" w14:textId="7637BF2E" w:rsidR="00D3308A" w:rsidRPr="00CE4529" w:rsidRDefault="00D3308A" w:rsidP="00CE4529">
      <w:pPr>
        <w:jc w:val="left"/>
        <w:rPr>
          <w:rFonts w:ascii="Arial" w:hAnsi="Arial" w:cs="Arial"/>
          <w:b/>
          <w:sz w:val="24"/>
          <w:szCs w:val="20"/>
        </w:rPr>
      </w:pPr>
      <w:r w:rsidRPr="00CE4529">
        <w:rPr>
          <w:rFonts w:ascii="Arial" w:hAnsi="Arial" w:cs="Arial"/>
          <w:b/>
          <w:sz w:val="24"/>
          <w:szCs w:val="20"/>
        </w:rPr>
        <w:t>PAPER NUMBER #344</w:t>
      </w:r>
    </w:p>
    <w:p w14:paraId="3FB68A1D" w14:textId="32DF146C" w:rsidR="00001DBD" w:rsidRPr="00CE4529" w:rsidRDefault="00001DBD" w:rsidP="00CE4529">
      <w:pPr>
        <w:jc w:val="left"/>
        <w:rPr>
          <w:rFonts w:ascii="Arial" w:hAnsi="Arial" w:cs="Arial"/>
          <w:b/>
          <w:sz w:val="22"/>
          <w:szCs w:val="20"/>
        </w:rPr>
      </w:pPr>
      <w:r w:rsidRPr="00CE4529">
        <w:rPr>
          <w:rFonts w:ascii="Arial" w:hAnsi="Arial" w:cs="Arial"/>
          <w:b/>
          <w:sz w:val="22"/>
          <w:szCs w:val="20"/>
        </w:rPr>
        <w:t xml:space="preserve">The incidence rates of </w:t>
      </w:r>
      <w:bookmarkStart w:id="0" w:name="OLE_LINK11"/>
      <w:bookmarkStart w:id="1" w:name="OLE_LINK12"/>
      <w:r w:rsidRPr="00CE4529">
        <w:rPr>
          <w:rFonts w:ascii="Arial" w:hAnsi="Arial" w:cs="Arial"/>
          <w:b/>
          <w:sz w:val="22"/>
          <w:szCs w:val="20"/>
        </w:rPr>
        <w:t>elderly abuse</w:t>
      </w:r>
      <w:bookmarkEnd w:id="0"/>
      <w:bookmarkEnd w:id="1"/>
      <w:r w:rsidRPr="00CE4529">
        <w:rPr>
          <w:rFonts w:ascii="Arial" w:hAnsi="Arial" w:cs="Arial"/>
          <w:b/>
          <w:sz w:val="22"/>
          <w:szCs w:val="20"/>
        </w:rPr>
        <w:t xml:space="preserve"> in China:</w:t>
      </w:r>
      <w:r w:rsidR="00D81D90" w:rsidRPr="00CE4529">
        <w:rPr>
          <w:rFonts w:ascii="Arial" w:hAnsi="Arial" w:cs="Arial"/>
          <w:b/>
          <w:sz w:val="22"/>
          <w:szCs w:val="20"/>
        </w:rPr>
        <w:t xml:space="preserve"> a</w:t>
      </w:r>
      <w:r w:rsidRPr="00CE4529">
        <w:rPr>
          <w:rFonts w:ascii="Arial" w:hAnsi="Arial" w:cs="Arial"/>
          <w:b/>
          <w:sz w:val="22"/>
          <w:szCs w:val="20"/>
        </w:rPr>
        <w:t xml:space="preserve"> systematic review and meta-analysis</w:t>
      </w:r>
    </w:p>
    <w:p w14:paraId="59EFA156" w14:textId="77777777" w:rsidR="00A345B3" w:rsidRPr="00CE4529" w:rsidRDefault="00A345B3" w:rsidP="00C1608E">
      <w:pPr>
        <w:jc w:val="center"/>
        <w:rPr>
          <w:rFonts w:ascii="Arial" w:hAnsi="Arial" w:cs="Arial"/>
          <w:sz w:val="20"/>
          <w:szCs w:val="20"/>
        </w:rPr>
      </w:pPr>
    </w:p>
    <w:p w14:paraId="60EF67F2" w14:textId="210FD00E" w:rsidR="00CE4529" w:rsidRPr="00CE4529" w:rsidRDefault="00CE4529" w:rsidP="00CE4529">
      <w:pPr>
        <w:jc w:val="left"/>
        <w:rPr>
          <w:rFonts w:ascii="Arial" w:hAnsi="Arial" w:cs="Arial"/>
          <w:b/>
          <w:sz w:val="20"/>
          <w:szCs w:val="20"/>
        </w:rPr>
      </w:pPr>
      <w:r w:rsidRPr="00CE4529">
        <w:rPr>
          <w:rFonts w:ascii="Arial" w:hAnsi="Arial" w:cs="Arial"/>
          <w:b/>
          <w:sz w:val="20"/>
          <w:szCs w:val="20"/>
        </w:rPr>
        <w:t>Presenting Authors:</w:t>
      </w:r>
    </w:p>
    <w:p w14:paraId="59303876" w14:textId="2A18E920" w:rsidR="00724AD5" w:rsidRPr="00CE4529" w:rsidRDefault="0065282C" w:rsidP="00CE4529">
      <w:pPr>
        <w:jc w:val="left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>Yangqin Xun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1</w:t>
      </w:r>
      <w:r w:rsidRPr="00CE4529">
        <w:rPr>
          <w:rFonts w:ascii="Arial" w:hAnsi="Arial" w:cs="Arial"/>
          <w:sz w:val="20"/>
          <w:szCs w:val="20"/>
          <w:vertAlign w:val="superscript"/>
        </w:rPr>
        <w:t>,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2,3</w:t>
      </w:r>
      <w:r w:rsidRPr="00CE4529">
        <w:rPr>
          <w:rFonts w:ascii="Arial" w:hAnsi="Arial" w:cs="Arial"/>
          <w:sz w:val="20"/>
          <w:szCs w:val="20"/>
        </w:rPr>
        <w:t xml:space="preserve">, </w:t>
      </w:r>
      <w:r w:rsidR="00724AD5" w:rsidRPr="00CE4529">
        <w:rPr>
          <w:rFonts w:ascii="Arial" w:hAnsi="Arial" w:cs="Arial"/>
          <w:sz w:val="20"/>
          <w:szCs w:val="20"/>
        </w:rPr>
        <w:t xml:space="preserve">Cuncun </w:t>
      </w:r>
      <w:r w:rsidR="003B5B8A" w:rsidRPr="00CE4529">
        <w:rPr>
          <w:rFonts w:ascii="Arial" w:hAnsi="Arial" w:cs="Arial"/>
          <w:sz w:val="20"/>
          <w:szCs w:val="20"/>
        </w:rPr>
        <w:t>L</w:t>
      </w:r>
      <w:r w:rsidR="00724AD5" w:rsidRPr="00CE4529">
        <w:rPr>
          <w:rFonts w:ascii="Arial" w:hAnsi="Arial" w:cs="Arial"/>
          <w:sz w:val="20"/>
          <w:szCs w:val="20"/>
        </w:rPr>
        <w:t>u</w:t>
      </w:r>
      <w:r w:rsidR="00EF66CF" w:rsidRPr="00CE4529">
        <w:rPr>
          <w:rFonts w:ascii="Arial" w:hAnsi="Arial" w:cs="Arial"/>
          <w:sz w:val="20"/>
          <w:szCs w:val="20"/>
          <w:vertAlign w:val="superscript"/>
        </w:rPr>
        <w:t>1,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2,3</w:t>
      </w:r>
      <w:r w:rsidR="00724AD5" w:rsidRPr="00CE4529">
        <w:rPr>
          <w:rFonts w:ascii="Arial" w:hAnsi="Arial" w:cs="Arial"/>
          <w:sz w:val="20"/>
          <w:szCs w:val="20"/>
        </w:rPr>
        <w:t>,</w:t>
      </w:r>
      <w:r w:rsidR="003B5B8A" w:rsidRPr="00CE4529">
        <w:rPr>
          <w:rFonts w:ascii="Arial" w:hAnsi="Arial" w:cs="Arial"/>
          <w:sz w:val="20"/>
          <w:szCs w:val="20"/>
        </w:rPr>
        <w:t xml:space="preserve"> </w:t>
      </w:r>
      <w:r w:rsidR="002D25D4" w:rsidRPr="00CE4529">
        <w:rPr>
          <w:rFonts w:ascii="Arial" w:hAnsi="Arial" w:cs="Arial"/>
          <w:sz w:val="20"/>
          <w:szCs w:val="20"/>
        </w:rPr>
        <w:t>Jinhui Tian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1,2,3</w:t>
      </w:r>
      <w:r w:rsidR="002D25D4" w:rsidRPr="00CE4529">
        <w:rPr>
          <w:rFonts w:ascii="Arial" w:hAnsi="Arial" w:cs="Arial"/>
          <w:sz w:val="20"/>
          <w:szCs w:val="20"/>
        </w:rPr>
        <w:t xml:space="preserve">, </w:t>
      </w:r>
      <w:r w:rsidR="003B5B8A" w:rsidRPr="00CE4529">
        <w:rPr>
          <w:rFonts w:ascii="Arial" w:hAnsi="Arial" w:cs="Arial"/>
          <w:sz w:val="20"/>
          <w:szCs w:val="20"/>
        </w:rPr>
        <w:t>Meixuan Li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1,2,3</w:t>
      </w:r>
      <w:r w:rsidR="003B5B8A" w:rsidRPr="00CE4529">
        <w:rPr>
          <w:rFonts w:ascii="Arial" w:hAnsi="Arial" w:cs="Arial"/>
          <w:sz w:val="20"/>
          <w:szCs w:val="20"/>
        </w:rPr>
        <w:t>, Huijuan L</w:t>
      </w:r>
      <w:r w:rsidR="00ED1127" w:rsidRPr="00CE4529">
        <w:rPr>
          <w:rFonts w:ascii="Arial" w:hAnsi="Arial" w:cs="Arial"/>
          <w:sz w:val="20"/>
          <w:szCs w:val="20"/>
        </w:rPr>
        <w:t>i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1,2,3</w:t>
      </w:r>
      <w:r w:rsidR="003B5B8A" w:rsidRPr="00CE4529">
        <w:rPr>
          <w:rFonts w:ascii="Arial" w:hAnsi="Arial" w:cs="Arial"/>
          <w:sz w:val="20"/>
          <w:szCs w:val="20"/>
        </w:rPr>
        <w:t xml:space="preserve">, </w:t>
      </w:r>
      <w:r w:rsidR="001C5136" w:rsidRPr="00CE4529">
        <w:rPr>
          <w:rFonts w:ascii="Arial" w:hAnsi="Arial" w:cs="Arial"/>
          <w:sz w:val="20"/>
          <w:szCs w:val="20"/>
        </w:rPr>
        <w:t xml:space="preserve">Guanghua Liu </w:t>
      </w:r>
      <w:r w:rsidR="00145A06" w:rsidRPr="00CE4529">
        <w:rPr>
          <w:rFonts w:ascii="Arial" w:hAnsi="Arial" w:cs="Arial"/>
          <w:sz w:val="20"/>
          <w:szCs w:val="20"/>
          <w:vertAlign w:val="superscript"/>
        </w:rPr>
        <w:t>5</w:t>
      </w:r>
      <w:r w:rsidR="00145A06" w:rsidRPr="00CE4529">
        <w:rPr>
          <w:rFonts w:ascii="Arial" w:hAnsi="Arial" w:cs="Arial"/>
          <w:sz w:val="20"/>
          <w:szCs w:val="20"/>
        </w:rPr>
        <w:t xml:space="preserve">, </w:t>
      </w:r>
      <w:r w:rsidR="00CE4529" w:rsidRPr="00CE4529">
        <w:rPr>
          <w:rFonts w:ascii="Arial" w:hAnsi="Arial" w:cs="Arial"/>
          <w:sz w:val="20"/>
          <w:szCs w:val="20"/>
        </w:rPr>
        <w:t xml:space="preserve">and </w:t>
      </w:r>
      <w:r w:rsidR="003B5B8A" w:rsidRPr="00CE4529">
        <w:rPr>
          <w:rFonts w:ascii="Arial" w:hAnsi="Arial" w:cs="Arial"/>
          <w:sz w:val="20"/>
          <w:szCs w:val="20"/>
        </w:rPr>
        <w:t xml:space="preserve">Kehu </w:t>
      </w:r>
      <w:r w:rsidR="00ED1127" w:rsidRPr="00CE4529">
        <w:rPr>
          <w:rFonts w:ascii="Arial" w:hAnsi="Arial" w:cs="Arial"/>
          <w:sz w:val="20"/>
          <w:szCs w:val="20"/>
        </w:rPr>
        <w:t>Y</w:t>
      </w:r>
      <w:r w:rsidR="003B5B8A" w:rsidRPr="00CE4529">
        <w:rPr>
          <w:rFonts w:ascii="Arial" w:hAnsi="Arial" w:cs="Arial"/>
          <w:sz w:val="20"/>
          <w:szCs w:val="20"/>
        </w:rPr>
        <w:t>ang</w:t>
      </w:r>
      <w:r w:rsidR="002D25D4" w:rsidRPr="00CE4529">
        <w:rPr>
          <w:rFonts w:ascii="Arial" w:hAnsi="Arial" w:cs="Arial"/>
          <w:sz w:val="20"/>
          <w:szCs w:val="20"/>
          <w:vertAlign w:val="superscript"/>
        </w:rPr>
        <w:t>2,3*</w:t>
      </w:r>
    </w:p>
    <w:p w14:paraId="4B22717B" w14:textId="18B43CAE" w:rsidR="00EF66CF" w:rsidRPr="00CE4529" w:rsidRDefault="00EF66CF" w:rsidP="00CE4529">
      <w:pPr>
        <w:jc w:val="center"/>
        <w:rPr>
          <w:rFonts w:ascii="Arial" w:hAnsi="Arial" w:cs="Arial"/>
          <w:sz w:val="20"/>
          <w:szCs w:val="20"/>
        </w:rPr>
      </w:pPr>
    </w:p>
    <w:p w14:paraId="5588A0B3" w14:textId="4E57F33E" w:rsidR="00CE4529" w:rsidRPr="00CE4529" w:rsidRDefault="00CE4529" w:rsidP="00CE4529">
      <w:pPr>
        <w:jc w:val="left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b/>
          <w:sz w:val="20"/>
          <w:szCs w:val="20"/>
        </w:rPr>
        <w:t>Affiliations</w:t>
      </w:r>
      <w:r w:rsidRPr="00CE4529">
        <w:rPr>
          <w:rFonts w:ascii="Arial" w:hAnsi="Arial" w:cs="Arial"/>
          <w:sz w:val="20"/>
          <w:szCs w:val="20"/>
        </w:rPr>
        <w:t>:</w:t>
      </w:r>
    </w:p>
    <w:p w14:paraId="59871F85" w14:textId="67129EDE" w:rsidR="002D25D4" w:rsidRPr="00CE4529" w:rsidRDefault="002D25D4" w:rsidP="00CE4529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 xml:space="preserve">Evidence-based Social Center, School of Public Health, Lanzhou University, </w:t>
      </w:r>
      <w:bookmarkStart w:id="2" w:name="OLE_LINK55"/>
      <w:bookmarkStart w:id="3" w:name="OLE_LINK56"/>
      <w:r w:rsidRPr="00CE4529">
        <w:rPr>
          <w:rFonts w:ascii="Arial" w:hAnsi="Arial" w:cs="Arial"/>
          <w:sz w:val="20"/>
          <w:szCs w:val="20"/>
        </w:rPr>
        <w:t>Lanzhou,</w:t>
      </w:r>
      <w:bookmarkEnd w:id="2"/>
      <w:bookmarkEnd w:id="3"/>
      <w:r w:rsidRPr="00CE4529">
        <w:rPr>
          <w:rFonts w:ascii="Arial" w:hAnsi="Arial" w:cs="Arial"/>
          <w:sz w:val="20"/>
          <w:szCs w:val="20"/>
        </w:rPr>
        <w:t xml:space="preserve"> China;</w:t>
      </w:r>
    </w:p>
    <w:p w14:paraId="3CF40379" w14:textId="5C954F5E" w:rsidR="009449E5" w:rsidRPr="00CE4529" w:rsidRDefault="009449E5" w:rsidP="00CE4529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>Evidence-based Medicine Center, School of Basic Medical Sciences, Lanzhou University, Lanzhou, China;</w:t>
      </w:r>
    </w:p>
    <w:p w14:paraId="260EA86D" w14:textId="008DD79D" w:rsidR="006945AA" w:rsidRPr="00CE4529" w:rsidRDefault="006945AA" w:rsidP="00CE4529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 xml:space="preserve">Chinese GRADE Center, </w:t>
      </w:r>
      <w:r w:rsidR="007B7E30" w:rsidRPr="00CE4529">
        <w:rPr>
          <w:rFonts w:ascii="Arial" w:hAnsi="Arial" w:cs="Arial"/>
          <w:sz w:val="20"/>
          <w:szCs w:val="20"/>
        </w:rPr>
        <w:t xml:space="preserve">Lanzhou, </w:t>
      </w:r>
      <w:r w:rsidRPr="00CE4529">
        <w:rPr>
          <w:rFonts w:ascii="Arial" w:hAnsi="Arial" w:cs="Arial"/>
          <w:sz w:val="20"/>
          <w:szCs w:val="20"/>
        </w:rPr>
        <w:t>China</w:t>
      </w:r>
      <w:r w:rsidR="007B7E30" w:rsidRPr="00CE4529">
        <w:rPr>
          <w:rFonts w:ascii="Arial" w:hAnsi="Arial" w:cs="Arial"/>
          <w:sz w:val="20"/>
          <w:szCs w:val="20"/>
        </w:rPr>
        <w:t>;</w:t>
      </w:r>
    </w:p>
    <w:p w14:paraId="5A4DBB81" w14:textId="7AED66CE" w:rsidR="001C5136" w:rsidRPr="00CE4529" w:rsidRDefault="001C5136" w:rsidP="00CE4529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>Lanzhou University Law School,</w:t>
      </w:r>
      <w:r w:rsidR="00145A06" w:rsidRPr="00CE4529">
        <w:rPr>
          <w:rFonts w:ascii="Arial" w:hAnsi="Arial" w:cs="Arial"/>
          <w:sz w:val="20"/>
          <w:szCs w:val="20"/>
        </w:rPr>
        <w:t xml:space="preserve"> Lanzhou, China.</w:t>
      </w:r>
    </w:p>
    <w:p w14:paraId="7BCFCAFC" w14:textId="77777777" w:rsidR="00CE4529" w:rsidRPr="00CE4529" w:rsidRDefault="00CE4529" w:rsidP="00CE4529">
      <w:pPr>
        <w:rPr>
          <w:rFonts w:ascii="Arial" w:hAnsi="Arial" w:cs="Arial"/>
          <w:b/>
          <w:sz w:val="20"/>
          <w:szCs w:val="20"/>
        </w:rPr>
      </w:pPr>
    </w:p>
    <w:p w14:paraId="713E50C6" w14:textId="77777777" w:rsidR="00CE4529" w:rsidRPr="00CE4529" w:rsidRDefault="00CE4529" w:rsidP="00CE4529">
      <w:pPr>
        <w:rPr>
          <w:rFonts w:ascii="Arial" w:hAnsi="Arial" w:cs="Arial"/>
          <w:b/>
          <w:sz w:val="20"/>
          <w:szCs w:val="20"/>
        </w:rPr>
      </w:pPr>
      <w:r w:rsidRPr="00CE4529">
        <w:rPr>
          <w:rFonts w:ascii="Arial" w:hAnsi="Arial" w:cs="Arial"/>
          <w:b/>
          <w:sz w:val="20"/>
          <w:szCs w:val="20"/>
        </w:rPr>
        <w:t>Objective/Aim</w:t>
      </w:r>
    </w:p>
    <w:p w14:paraId="2237CAD1" w14:textId="4C77AB43" w:rsidR="005353F6" w:rsidRPr="00CE4529" w:rsidRDefault="00AB28E1" w:rsidP="00CE4529">
      <w:pPr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 xml:space="preserve">Population aging is a global reality, and China is on a track lane. </w:t>
      </w:r>
      <w:bookmarkStart w:id="4" w:name="OLE_LINK1"/>
      <w:bookmarkStart w:id="5" w:name="OLE_LINK2"/>
      <w:bookmarkStart w:id="6" w:name="OLE_LINK5"/>
      <w:bookmarkStart w:id="7" w:name="OLE_LINK6"/>
      <w:r w:rsidR="000C78CE" w:rsidRPr="00CE4529">
        <w:rPr>
          <w:rFonts w:ascii="Arial" w:hAnsi="Arial" w:cs="Arial"/>
          <w:sz w:val="20"/>
          <w:szCs w:val="20"/>
        </w:rPr>
        <w:t xml:space="preserve">Elderly abuse </w:t>
      </w:r>
      <w:r w:rsidR="005353F6" w:rsidRPr="00CE4529">
        <w:rPr>
          <w:rFonts w:ascii="Arial" w:hAnsi="Arial" w:cs="Arial"/>
          <w:sz w:val="20"/>
          <w:szCs w:val="20"/>
        </w:rPr>
        <w:t>has relevant consequences on the health of this population</w:t>
      </w:r>
      <w:bookmarkEnd w:id="4"/>
      <w:bookmarkEnd w:id="5"/>
      <w:r w:rsidR="007A2FA9" w:rsidRPr="00CE4529">
        <w:rPr>
          <w:rFonts w:ascii="Arial" w:hAnsi="Arial" w:cs="Arial"/>
          <w:sz w:val="20"/>
          <w:szCs w:val="20"/>
        </w:rPr>
        <w:t xml:space="preserve">. </w:t>
      </w:r>
      <w:r w:rsidR="003A796A" w:rsidRPr="00CE4529">
        <w:rPr>
          <w:rFonts w:ascii="Arial" w:hAnsi="Arial" w:cs="Arial"/>
          <w:sz w:val="20"/>
          <w:szCs w:val="20"/>
        </w:rPr>
        <w:t>T</w:t>
      </w:r>
      <w:r w:rsidR="007A2FA9" w:rsidRPr="00CE4529">
        <w:rPr>
          <w:rFonts w:ascii="Arial" w:hAnsi="Arial" w:cs="Arial"/>
          <w:sz w:val="20"/>
          <w:szCs w:val="20"/>
        </w:rPr>
        <w:t xml:space="preserve">here have been more and more incidents of </w:t>
      </w:r>
      <w:r w:rsidR="00BE082F" w:rsidRPr="00CE4529">
        <w:rPr>
          <w:rFonts w:ascii="Arial" w:hAnsi="Arial" w:cs="Arial"/>
          <w:sz w:val="20"/>
          <w:szCs w:val="20"/>
        </w:rPr>
        <w:t>abuse</w:t>
      </w:r>
      <w:r w:rsidR="007A2FA9" w:rsidRPr="00CE4529">
        <w:rPr>
          <w:rFonts w:ascii="Arial" w:hAnsi="Arial" w:cs="Arial"/>
          <w:sz w:val="20"/>
          <w:szCs w:val="20"/>
        </w:rPr>
        <w:t xml:space="preserve"> </w:t>
      </w:r>
      <w:r w:rsidR="003768D8" w:rsidRPr="00CE4529">
        <w:rPr>
          <w:rFonts w:ascii="Arial" w:hAnsi="Arial" w:cs="Arial"/>
          <w:sz w:val="20"/>
          <w:szCs w:val="20"/>
        </w:rPr>
        <w:t>in</w:t>
      </w:r>
      <w:r w:rsidR="007A2FA9" w:rsidRPr="00CE4529">
        <w:rPr>
          <w:rFonts w:ascii="Arial" w:hAnsi="Arial" w:cs="Arial"/>
          <w:sz w:val="20"/>
          <w:szCs w:val="20"/>
        </w:rPr>
        <w:t xml:space="preserve"> China in recent years</w:t>
      </w:r>
      <w:r w:rsidR="004924FE" w:rsidRPr="00CE4529">
        <w:rPr>
          <w:rFonts w:ascii="Arial" w:hAnsi="Arial" w:cs="Arial"/>
          <w:sz w:val="20"/>
          <w:szCs w:val="20"/>
        </w:rPr>
        <w:t xml:space="preserve"> </w:t>
      </w:r>
      <w:r w:rsidR="003A796A" w:rsidRPr="00CE4529">
        <w:rPr>
          <w:rFonts w:ascii="Arial" w:hAnsi="Arial" w:cs="Arial"/>
          <w:sz w:val="20"/>
          <w:szCs w:val="20"/>
        </w:rPr>
        <w:t>according to reliable studies.</w:t>
      </w:r>
      <w:bookmarkEnd w:id="6"/>
      <w:bookmarkEnd w:id="7"/>
      <w:r w:rsidR="00CE4529" w:rsidRPr="00CE4529">
        <w:rPr>
          <w:rFonts w:ascii="Arial" w:hAnsi="Arial" w:cs="Arial"/>
          <w:sz w:val="20"/>
          <w:szCs w:val="20"/>
        </w:rPr>
        <w:t xml:space="preserve"> T</w:t>
      </w:r>
      <w:r w:rsidR="005353F6" w:rsidRPr="00CE4529">
        <w:rPr>
          <w:rFonts w:ascii="Arial" w:hAnsi="Arial" w:cs="Arial"/>
          <w:sz w:val="20"/>
          <w:szCs w:val="20"/>
        </w:rPr>
        <w:t xml:space="preserve">his study aims to identify </w:t>
      </w:r>
      <w:r w:rsidR="003A796A" w:rsidRPr="00CE4529">
        <w:rPr>
          <w:rFonts w:ascii="Arial" w:hAnsi="Arial" w:cs="Arial"/>
          <w:sz w:val="20"/>
          <w:szCs w:val="20"/>
        </w:rPr>
        <w:t xml:space="preserve">the basic information and factors related to the prevention of </w:t>
      </w:r>
      <w:r w:rsidR="003D04CD" w:rsidRPr="00CE4529">
        <w:rPr>
          <w:rFonts w:ascii="Arial" w:hAnsi="Arial" w:cs="Arial"/>
          <w:sz w:val="20"/>
          <w:szCs w:val="20"/>
        </w:rPr>
        <w:t>elderly abuse</w:t>
      </w:r>
      <w:r w:rsidR="003A796A" w:rsidRPr="00CE4529">
        <w:rPr>
          <w:rFonts w:ascii="Arial" w:hAnsi="Arial" w:cs="Arial"/>
          <w:sz w:val="20"/>
          <w:szCs w:val="20"/>
        </w:rPr>
        <w:t xml:space="preserve"> </w:t>
      </w:r>
      <w:r w:rsidR="003D04CD" w:rsidRPr="00CE4529">
        <w:rPr>
          <w:rFonts w:ascii="Arial" w:hAnsi="Arial" w:cs="Arial"/>
          <w:sz w:val="20"/>
          <w:szCs w:val="20"/>
        </w:rPr>
        <w:t>using</w:t>
      </w:r>
      <w:r w:rsidR="005353F6" w:rsidRPr="00CE4529">
        <w:rPr>
          <w:rFonts w:ascii="Arial" w:hAnsi="Arial" w:cs="Arial"/>
          <w:sz w:val="20"/>
          <w:szCs w:val="20"/>
        </w:rPr>
        <w:t xml:space="preserve"> a systematic review </w:t>
      </w:r>
      <w:r w:rsidR="003D04CD" w:rsidRPr="00CE4529">
        <w:rPr>
          <w:rFonts w:ascii="Arial" w:hAnsi="Arial" w:cs="Arial"/>
          <w:sz w:val="20"/>
          <w:szCs w:val="20"/>
        </w:rPr>
        <w:t>method</w:t>
      </w:r>
      <w:r w:rsidR="005353F6" w:rsidRPr="00CE4529">
        <w:rPr>
          <w:rFonts w:ascii="Arial" w:hAnsi="Arial" w:cs="Arial"/>
          <w:sz w:val="20"/>
          <w:szCs w:val="20"/>
        </w:rPr>
        <w:t xml:space="preserve"> </w:t>
      </w:r>
      <w:r w:rsidR="009F07B1" w:rsidRPr="00CE4529">
        <w:rPr>
          <w:rFonts w:ascii="Arial" w:hAnsi="Arial" w:cs="Arial"/>
          <w:sz w:val="20"/>
          <w:szCs w:val="20"/>
        </w:rPr>
        <w:t>and</w:t>
      </w:r>
      <w:r w:rsidR="00006FF4" w:rsidRPr="00CE4529">
        <w:rPr>
          <w:rFonts w:ascii="Arial" w:hAnsi="Arial" w:cs="Arial"/>
          <w:sz w:val="20"/>
          <w:szCs w:val="20"/>
        </w:rPr>
        <w:t xml:space="preserve"> eventually</w:t>
      </w:r>
      <w:r w:rsidR="009F07B1" w:rsidRPr="00CE4529">
        <w:rPr>
          <w:rFonts w:ascii="Arial" w:hAnsi="Arial" w:cs="Arial"/>
          <w:sz w:val="20"/>
          <w:szCs w:val="20"/>
        </w:rPr>
        <w:t xml:space="preserve"> improve health outcomes </w:t>
      </w:r>
      <w:r w:rsidR="005353F6" w:rsidRPr="00CE4529">
        <w:rPr>
          <w:rFonts w:ascii="Arial" w:hAnsi="Arial" w:cs="Arial"/>
          <w:sz w:val="20"/>
          <w:szCs w:val="20"/>
        </w:rPr>
        <w:t>in the elderly.</w:t>
      </w:r>
    </w:p>
    <w:p w14:paraId="25F1F47F" w14:textId="77777777" w:rsidR="00CE4529" w:rsidRPr="00CE4529" w:rsidRDefault="00CE4529" w:rsidP="00CE4529">
      <w:pPr>
        <w:rPr>
          <w:rFonts w:ascii="Arial" w:hAnsi="Arial" w:cs="Arial"/>
          <w:b/>
          <w:sz w:val="20"/>
          <w:szCs w:val="20"/>
        </w:rPr>
      </w:pPr>
      <w:bookmarkStart w:id="8" w:name="_GoBack"/>
      <w:bookmarkEnd w:id="8"/>
    </w:p>
    <w:p w14:paraId="33CB84EE" w14:textId="77777777" w:rsidR="00CE4529" w:rsidRPr="00CE4529" w:rsidRDefault="00601530" w:rsidP="00CE4529">
      <w:pPr>
        <w:rPr>
          <w:rFonts w:ascii="Arial" w:hAnsi="Arial" w:cs="Arial"/>
          <w:b/>
          <w:sz w:val="20"/>
          <w:szCs w:val="20"/>
        </w:rPr>
      </w:pPr>
      <w:r w:rsidRPr="00CE4529">
        <w:rPr>
          <w:rFonts w:ascii="Arial" w:hAnsi="Arial" w:cs="Arial"/>
          <w:b/>
          <w:sz w:val="20"/>
          <w:szCs w:val="20"/>
        </w:rPr>
        <w:t>Methods</w:t>
      </w:r>
      <w:r w:rsidR="00C651E9" w:rsidRPr="00CE4529">
        <w:rPr>
          <w:rFonts w:ascii="Arial" w:hAnsi="Arial" w:cs="Arial"/>
          <w:b/>
          <w:sz w:val="20"/>
          <w:szCs w:val="20"/>
        </w:rPr>
        <w:t xml:space="preserve"> </w:t>
      </w:r>
    </w:p>
    <w:p w14:paraId="7A405F87" w14:textId="66DFD3C1" w:rsidR="00E9532A" w:rsidRPr="00CE4529" w:rsidRDefault="00C651E9" w:rsidP="00CE4529">
      <w:pPr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>PubMed, Springer,</w:t>
      </w:r>
      <w:bookmarkStart w:id="9" w:name="OLE_LINK3"/>
      <w:bookmarkStart w:id="10" w:name="OLE_LINK4"/>
      <w:r w:rsidRPr="00CE4529">
        <w:rPr>
          <w:rFonts w:ascii="Arial" w:hAnsi="Arial" w:cs="Arial"/>
          <w:sz w:val="20"/>
          <w:szCs w:val="20"/>
        </w:rPr>
        <w:t xml:space="preserve"> </w:t>
      </w:r>
      <w:bookmarkEnd w:id="9"/>
      <w:bookmarkEnd w:id="10"/>
      <w:r w:rsidR="00006FF4" w:rsidRPr="00CE4529">
        <w:rPr>
          <w:rFonts w:ascii="Arial" w:hAnsi="Arial" w:cs="Arial"/>
          <w:sz w:val="20"/>
          <w:szCs w:val="20"/>
        </w:rPr>
        <w:t>VIP, CNKI</w:t>
      </w:r>
      <w:r w:rsidRPr="00CE4529">
        <w:rPr>
          <w:rFonts w:ascii="Arial" w:hAnsi="Arial" w:cs="Arial"/>
          <w:sz w:val="20"/>
          <w:szCs w:val="20"/>
        </w:rPr>
        <w:t>,</w:t>
      </w:r>
      <w:r w:rsidR="00006FF4" w:rsidRPr="00CE4529">
        <w:rPr>
          <w:rFonts w:ascii="Arial" w:hAnsi="Arial" w:cs="Arial"/>
          <w:sz w:val="20"/>
          <w:szCs w:val="20"/>
        </w:rPr>
        <w:t xml:space="preserve"> </w:t>
      </w:r>
      <w:r w:rsidR="00ED3E44" w:rsidRPr="00CE4529">
        <w:rPr>
          <w:rFonts w:ascii="Arial" w:hAnsi="Arial" w:cs="Arial"/>
          <w:sz w:val="20"/>
          <w:szCs w:val="20"/>
        </w:rPr>
        <w:t xml:space="preserve">Wanfang and </w:t>
      </w:r>
      <w:r w:rsidR="00006FF4" w:rsidRPr="00CE4529">
        <w:rPr>
          <w:rFonts w:ascii="Arial" w:hAnsi="Arial" w:cs="Arial"/>
          <w:sz w:val="20"/>
          <w:szCs w:val="20"/>
        </w:rPr>
        <w:t xml:space="preserve">CBM </w:t>
      </w:r>
      <w:r w:rsidRPr="00CE4529">
        <w:rPr>
          <w:rFonts w:ascii="Arial" w:hAnsi="Arial" w:cs="Arial"/>
          <w:sz w:val="20"/>
          <w:szCs w:val="20"/>
        </w:rPr>
        <w:t>will be searched without search date and language restriction</w:t>
      </w:r>
      <w:r w:rsidR="00ED3E44" w:rsidRPr="00CE4529">
        <w:rPr>
          <w:rFonts w:ascii="Arial" w:hAnsi="Arial" w:cs="Arial"/>
          <w:sz w:val="20"/>
          <w:szCs w:val="20"/>
        </w:rPr>
        <w:t xml:space="preserve"> using “</w:t>
      </w:r>
      <w:r w:rsidR="0065282C" w:rsidRPr="00CE4529">
        <w:rPr>
          <w:rFonts w:ascii="Arial" w:hAnsi="Arial" w:cs="Arial"/>
          <w:sz w:val="20"/>
          <w:szCs w:val="20"/>
        </w:rPr>
        <w:t>elderly</w:t>
      </w:r>
      <w:r w:rsidR="00ED3E44" w:rsidRPr="00CE4529">
        <w:rPr>
          <w:rFonts w:ascii="Arial" w:hAnsi="Arial" w:cs="Arial"/>
          <w:sz w:val="20"/>
          <w:szCs w:val="20"/>
        </w:rPr>
        <w:t>”, “</w:t>
      </w:r>
      <w:r w:rsidR="0065282C" w:rsidRPr="00CE4529">
        <w:rPr>
          <w:rFonts w:ascii="Arial" w:hAnsi="Arial" w:cs="Arial"/>
          <w:sz w:val="20"/>
          <w:szCs w:val="20"/>
        </w:rPr>
        <w:t>old people</w:t>
      </w:r>
      <w:r w:rsidR="00ED3E44" w:rsidRPr="00CE4529">
        <w:rPr>
          <w:rFonts w:ascii="Arial" w:hAnsi="Arial" w:cs="Arial"/>
          <w:sz w:val="20"/>
          <w:szCs w:val="20"/>
        </w:rPr>
        <w:t>”, “</w:t>
      </w:r>
      <w:r w:rsidR="009F07B1" w:rsidRPr="00CE4529">
        <w:rPr>
          <w:rFonts w:ascii="Arial" w:hAnsi="Arial" w:cs="Arial"/>
          <w:sz w:val="20"/>
          <w:szCs w:val="20"/>
        </w:rPr>
        <w:t>aged</w:t>
      </w:r>
      <w:r w:rsidR="00ED3E44" w:rsidRPr="00CE4529">
        <w:rPr>
          <w:rFonts w:ascii="Arial" w:hAnsi="Arial" w:cs="Arial"/>
          <w:sz w:val="20"/>
          <w:szCs w:val="20"/>
        </w:rPr>
        <w:t>” and “</w:t>
      </w:r>
      <w:bookmarkStart w:id="11" w:name="OLE_LINK9"/>
      <w:bookmarkStart w:id="12" w:name="OLE_LINK10"/>
      <w:r w:rsidR="009F07B1" w:rsidRPr="00CE4529">
        <w:rPr>
          <w:rFonts w:ascii="Arial" w:hAnsi="Arial" w:cs="Arial"/>
          <w:sz w:val="20"/>
          <w:szCs w:val="20"/>
        </w:rPr>
        <w:t>violence</w:t>
      </w:r>
      <w:bookmarkEnd w:id="11"/>
      <w:bookmarkEnd w:id="12"/>
      <w:r w:rsidR="00ED3E44" w:rsidRPr="00CE4529">
        <w:rPr>
          <w:rFonts w:ascii="Arial" w:hAnsi="Arial" w:cs="Arial"/>
          <w:sz w:val="20"/>
          <w:szCs w:val="20"/>
        </w:rPr>
        <w:t>” etc.</w:t>
      </w:r>
      <w:r w:rsidR="00E9532A" w:rsidRPr="00CE4529">
        <w:rPr>
          <w:rFonts w:ascii="Arial" w:hAnsi="Arial" w:cs="Arial"/>
          <w:sz w:val="20"/>
          <w:szCs w:val="20"/>
        </w:rPr>
        <w:t xml:space="preserve"> </w:t>
      </w:r>
      <w:r w:rsidR="00AE1F79" w:rsidRPr="00CE4529">
        <w:rPr>
          <w:rFonts w:ascii="Arial" w:hAnsi="Arial" w:cs="Arial"/>
          <w:sz w:val="20"/>
          <w:szCs w:val="20"/>
        </w:rPr>
        <w:t xml:space="preserve">We will include </w:t>
      </w:r>
      <w:r w:rsidR="00E9532A" w:rsidRPr="00CE4529">
        <w:rPr>
          <w:rFonts w:ascii="Arial" w:hAnsi="Arial" w:cs="Arial"/>
          <w:sz w:val="20"/>
          <w:szCs w:val="20"/>
        </w:rPr>
        <w:t xml:space="preserve">studies which containing the incidence rate of </w:t>
      </w:r>
      <w:r w:rsidR="009F07B1" w:rsidRPr="00CE4529">
        <w:rPr>
          <w:rFonts w:ascii="Arial" w:hAnsi="Arial" w:cs="Arial"/>
          <w:sz w:val="20"/>
          <w:szCs w:val="20"/>
        </w:rPr>
        <w:t>elderly abuse</w:t>
      </w:r>
      <w:r w:rsidR="00AE1F79" w:rsidRPr="00CE4529">
        <w:rPr>
          <w:rFonts w:ascii="Arial" w:hAnsi="Arial" w:cs="Arial"/>
          <w:sz w:val="20"/>
          <w:szCs w:val="20"/>
        </w:rPr>
        <w:t xml:space="preserve"> and</w:t>
      </w:r>
      <w:r w:rsidR="001B6DB2" w:rsidRPr="00CE4529">
        <w:rPr>
          <w:rFonts w:ascii="Arial" w:hAnsi="Arial" w:cs="Arial"/>
          <w:sz w:val="20"/>
          <w:szCs w:val="20"/>
        </w:rPr>
        <w:t xml:space="preserve"> the Loney criteria</w:t>
      </w:r>
      <w:r w:rsidR="00AE1F79" w:rsidRPr="00CE4529">
        <w:rPr>
          <w:rFonts w:ascii="Arial" w:hAnsi="Arial" w:cs="Arial"/>
          <w:sz w:val="20"/>
          <w:szCs w:val="20"/>
        </w:rPr>
        <w:t xml:space="preserve"> will be</w:t>
      </w:r>
      <w:r w:rsidR="001B6DB2" w:rsidRPr="00CE4529">
        <w:rPr>
          <w:rFonts w:ascii="Arial" w:hAnsi="Arial" w:cs="Arial"/>
          <w:sz w:val="20"/>
          <w:szCs w:val="20"/>
        </w:rPr>
        <w:t xml:space="preserve"> </w:t>
      </w:r>
      <w:r w:rsidR="00AE1F79" w:rsidRPr="00CE4529">
        <w:rPr>
          <w:rFonts w:ascii="Arial" w:hAnsi="Arial" w:cs="Arial"/>
          <w:sz w:val="20"/>
          <w:szCs w:val="20"/>
        </w:rPr>
        <w:t xml:space="preserve">used to </w:t>
      </w:r>
      <w:r w:rsidR="001B6DB2" w:rsidRPr="00CE4529">
        <w:rPr>
          <w:rFonts w:ascii="Arial" w:hAnsi="Arial" w:cs="Arial"/>
          <w:sz w:val="20"/>
          <w:szCs w:val="20"/>
        </w:rPr>
        <w:t xml:space="preserve">assess </w:t>
      </w:r>
      <w:r w:rsidR="00AE1F79" w:rsidRPr="00CE4529">
        <w:rPr>
          <w:rFonts w:ascii="Arial" w:hAnsi="Arial" w:cs="Arial"/>
          <w:sz w:val="20"/>
          <w:szCs w:val="20"/>
        </w:rPr>
        <w:t>their</w:t>
      </w:r>
      <w:r w:rsidR="001B6DB2" w:rsidRPr="00CE4529">
        <w:rPr>
          <w:rFonts w:ascii="Arial" w:hAnsi="Arial" w:cs="Arial"/>
          <w:sz w:val="20"/>
          <w:szCs w:val="20"/>
        </w:rPr>
        <w:t xml:space="preserve"> quality. The Meta incidence rate will be estimated using the </w:t>
      </w:r>
      <w:r w:rsidR="00001DBD" w:rsidRPr="00CE4529">
        <w:rPr>
          <w:rFonts w:ascii="Arial" w:hAnsi="Arial" w:cs="Arial"/>
          <w:sz w:val="20"/>
          <w:szCs w:val="20"/>
        </w:rPr>
        <w:t>R3.4.4</w:t>
      </w:r>
      <w:r w:rsidR="001B6DB2" w:rsidRPr="00CE4529">
        <w:rPr>
          <w:rFonts w:ascii="Arial" w:hAnsi="Arial" w:cs="Arial"/>
          <w:sz w:val="20"/>
          <w:szCs w:val="20"/>
        </w:rPr>
        <w:t xml:space="preserve"> software. Subgroup analysis will be undertaken on gender</w:t>
      </w:r>
      <w:r w:rsidR="0065282C" w:rsidRPr="00CE4529">
        <w:rPr>
          <w:rFonts w:ascii="Arial" w:hAnsi="Arial" w:cs="Arial"/>
          <w:sz w:val="20"/>
          <w:szCs w:val="20"/>
        </w:rPr>
        <w:t xml:space="preserve">, age, </w:t>
      </w:r>
      <w:r w:rsidR="00C329B8" w:rsidRPr="00CE4529">
        <w:rPr>
          <w:rFonts w:ascii="Arial" w:hAnsi="Arial" w:cs="Arial"/>
          <w:sz w:val="20"/>
          <w:szCs w:val="20"/>
        </w:rPr>
        <w:t>region,</w:t>
      </w:r>
      <w:r w:rsidR="001B6DB2" w:rsidRPr="00CE4529">
        <w:rPr>
          <w:rFonts w:ascii="Arial" w:hAnsi="Arial" w:cs="Arial"/>
          <w:sz w:val="20"/>
          <w:szCs w:val="20"/>
        </w:rPr>
        <w:t xml:space="preserve"> </w:t>
      </w:r>
      <w:r w:rsidR="005353F6" w:rsidRPr="00CE4529">
        <w:rPr>
          <w:rFonts w:ascii="Arial" w:hAnsi="Arial" w:cs="Arial"/>
          <w:sz w:val="20"/>
          <w:szCs w:val="20"/>
        </w:rPr>
        <w:t>types of elder abuse</w:t>
      </w:r>
      <w:r w:rsidR="00C329B8" w:rsidRPr="00CE4529">
        <w:rPr>
          <w:rFonts w:ascii="Arial" w:hAnsi="Arial" w:cs="Arial"/>
          <w:sz w:val="20"/>
          <w:szCs w:val="20"/>
        </w:rPr>
        <w:t xml:space="preserve"> and </w:t>
      </w:r>
      <w:r w:rsidR="004924FE" w:rsidRPr="00CE4529">
        <w:rPr>
          <w:rFonts w:ascii="Arial" w:hAnsi="Arial" w:cs="Arial"/>
          <w:sz w:val="20"/>
          <w:szCs w:val="20"/>
        </w:rPr>
        <w:t>v</w:t>
      </w:r>
      <w:r w:rsidR="00C329B8" w:rsidRPr="00CE4529">
        <w:rPr>
          <w:rFonts w:ascii="Arial" w:hAnsi="Arial" w:cs="Arial"/>
          <w:sz w:val="20"/>
          <w:szCs w:val="20"/>
        </w:rPr>
        <w:t>iolence object</w:t>
      </w:r>
      <w:r w:rsidR="001B6DB2" w:rsidRPr="00CE4529">
        <w:rPr>
          <w:rFonts w:ascii="Arial" w:hAnsi="Arial" w:cs="Arial"/>
          <w:sz w:val="20"/>
          <w:szCs w:val="20"/>
        </w:rPr>
        <w:t xml:space="preserve">. Also, </w:t>
      </w:r>
      <w:r w:rsidR="004924FE" w:rsidRPr="00CE4529">
        <w:rPr>
          <w:rFonts w:ascii="Arial" w:hAnsi="Arial" w:cs="Arial"/>
          <w:sz w:val="20"/>
          <w:szCs w:val="20"/>
        </w:rPr>
        <w:t>s</w:t>
      </w:r>
      <w:r w:rsidR="001B6DB2" w:rsidRPr="00CE4529">
        <w:rPr>
          <w:rFonts w:ascii="Arial" w:hAnsi="Arial" w:cs="Arial"/>
          <w:sz w:val="20"/>
          <w:szCs w:val="20"/>
        </w:rPr>
        <w:t>ensitivity analysis will be performed to</w:t>
      </w:r>
      <w:r w:rsidR="00896004" w:rsidRPr="00CE4529">
        <w:rPr>
          <w:rFonts w:ascii="Arial" w:hAnsi="Arial" w:cs="Arial"/>
          <w:sz w:val="20"/>
          <w:szCs w:val="20"/>
        </w:rPr>
        <w:t xml:space="preserve"> </w:t>
      </w:r>
      <w:r w:rsidR="001B6DB2" w:rsidRPr="00CE4529">
        <w:rPr>
          <w:rFonts w:ascii="Arial" w:hAnsi="Arial" w:cs="Arial"/>
          <w:sz w:val="20"/>
          <w:szCs w:val="20"/>
        </w:rPr>
        <w:t xml:space="preserve">evaluate </w:t>
      </w:r>
      <w:r w:rsidR="00896004" w:rsidRPr="00CE4529">
        <w:rPr>
          <w:rFonts w:ascii="Arial" w:hAnsi="Arial" w:cs="Arial"/>
          <w:sz w:val="20"/>
          <w:szCs w:val="20"/>
        </w:rPr>
        <w:t>stability of</w:t>
      </w:r>
      <w:r w:rsidR="001B6DB2" w:rsidRPr="00CE4529">
        <w:rPr>
          <w:rFonts w:ascii="Arial" w:hAnsi="Arial" w:cs="Arial"/>
          <w:sz w:val="20"/>
          <w:szCs w:val="20"/>
        </w:rPr>
        <w:t xml:space="preserve"> the research </w:t>
      </w:r>
      <w:r w:rsidR="00896004" w:rsidRPr="00CE4529">
        <w:rPr>
          <w:rFonts w:ascii="Arial" w:hAnsi="Arial" w:cs="Arial"/>
          <w:sz w:val="20"/>
          <w:szCs w:val="20"/>
        </w:rPr>
        <w:t>results.</w:t>
      </w:r>
    </w:p>
    <w:p w14:paraId="160D9978" w14:textId="77777777" w:rsidR="00CE4529" w:rsidRPr="00CE4529" w:rsidRDefault="00CE4529" w:rsidP="00CE4529">
      <w:pPr>
        <w:rPr>
          <w:rFonts w:ascii="Arial" w:hAnsi="Arial" w:cs="Arial"/>
          <w:b/>
          <w:sz w:val="20"/>
          <w:szCs w:val="20"/>
        </w:rPr>
      </w:pPr>
    </w:p>
    <w:p w14:paraId="55B1D4A2" w14:textId="77777777" w:rsidR="00CE4529" w:rsidRPr="00CE4529" w:rsidRDefault="00CE4529" w:rsidP="00CE4529">
      <w:pPr>
        <w:rPr>
          <w:rFonts w:ascii="Arial" w:hAnsi="Arial" w:cs="Arial"/>
          <w:b/>
          <w:sz w:val="20"/>
          <w:szCs w:val="20"/>
        </w:rPr>
      </w:pPr>
      <w:r w:rsidRPr="00CE4529">
        <w:rPr>
          <w:rFonts w:ascii="Arial" w:hAnsi="Arial" w:cs="Arial"/>
          <w:b/>
          <w:sz w:val="20"/>
          <w:szCs w:val="20"/>
        </w:rPr>
        <w:t xml:space="preserve">Main findings </w:t>
      </w:r>
    </w:p>
    <w:p w14:paraId="51FB36FA" w14:textId="069C46F3" w:rsidR="00724AD5" w:rsidRPr="00CE4529" w:rsidRDefault="00896004" w:rsidP="00CE4529">
      <w:pPr>
        <w:rPr>
          <w:rFonts w:ascii="Arial" w:hAnsi="Arial" w:cs="Arial"/>
          <w:sz w:val="20"/>
          <w:szCs w:val="20"/>
        </w:rPr>
      </w:pPr>
      <w:r w:rsidRPr="00CE4529">
        <w:rPr>
          <w:rFonts w:ascii="Arial" w:hAnsi="Arial" w:cs="Arial"/>
          <w:sz w:val="20"/>
          <w:szCs w:val="20"/>
        </w:rPr>
        <w:t xml:space="preserve">This study is ongoing, and will be submitted to </w:t>
      </w:r>
      <w:bookmarkStart w:id="13" w:name="OLE_LINK7"/>
      <w:bookmarkStart w:id="14" w:name="OLE_LINK8"/>
      <w:r w:rsidRPr="00CE4529">
        <w:rPr>
          <w:rFonts w:ascii="Arial" w:hAnsi="Arial" w:cs="Arial"/>
          <w:sz w:val="20"/>
          <w:szCs w:val="20"/>
        </w:rPr>
        <w:t>a peer-reviewed journal for publication</w:t>
      </w:r>
      <w:bookmarkEnd w:id="13"/>
      <w:bookmarkEnd w:id="14"/>
      <w:r w:rsidR="00CE4529" w:rsidRPr="00CE4529">
        <w:rPr>
          <w:rFonts w:ascii="Arial" w:hAnsi="Arial" w:cs="Arial"/>
          <w:sz w:val="20"/>
          <w:szCs w:val="20"/>
        </w:rPr>
        <w:t xml:space="preserve">. </w:t>
      </w:r>
      <w:r w:rsidRPr="00CE4529">
        <w:rPr>
          <w:rFonts w:ascii="Arial" w:hAnsi="Arial" w:cs="Arial"/>
          <w:sz w:val="20"/>
          <w:szCs w:val="20"/>
        </w:rPr>
        <w:t xml:space="preserve">This study will provide comprehensive </w:t>
      </w:r>
      <w:r w:rsidR="004924FE" w:rsidRPr="00CE4529">
        <w:rPr>
          <w:rFonts w:ascii="Arial" w:hAnsi="Arial" w:cs="Arial"/>
          <w:sz w:val="20"/>
          <w:szCs w:val="20"/>
        </w:rPr>
        <w:t>data</w:t>
      </w:r>
      <w:r w:rsidR="00724AD5" w:rsidRPr="00CE4529">
        <w:rPr>
          <w:rFonts w:ascii="Arial" w:hAnsi="Arial" w:cs="Arial"/>
          <w:sz w:val="20"/>
          <w:szCs w:val="20"/>
        </w:rPr>
        <w:t xml:space="preserve"> on</w:t>
      </w:r>
      <w:r w:rsidRPr="00CE4529">
        <w:rPr>
          <w:rFonts w:ascii="Arial" w:hAnsi="Arial" w:cs="Arial"/>
          <w:sz w:val="20"/>
          <w:szCs w:val="20"/>
        </w:rPr>
        <w:t xml:space="preserve"> </w:t>
      </w:r>
      <w:r w:rsidR="00724AD5" w:rsidRPr="00CE4529">
        <w:rPr>
          <w:rFonts w:ascii="Arial" w:hAnsi="Arial" w:cs="Arial"/>
          <w:sz w:val="20"/>
          <w:szCs w:val="20"/>
        </w:rPr>
        <w:t>prevention</w:t>
      </w:r>
      <w:r w:rsidRPr="00CE4529">
        <w:rPr>
          <w:rFonts w:ascii="Arial" w:hAnsi="Arial" w:cs="Arial"/>
          <w:sz w:val="20"/>
          <w:szCs w:val="20"/>
        </w:rPr>
        <w:t xml:space="preserve"> of </w:t>
      </w:r>
      <w:r w:rsidR="00C329B8" w:rsidRPr="00CE4529">
        <w:rPr>
          <w:rFonts w:ascii="Arial" w:hAnsi="Arial" w:cs="Arial"/>
          <w:sz w:val="20"/>
          <w:szCs w:val="20"/>
        </w:rPr>
        <w:t xml:space="preserve">elderly abuse </w:t>
      </w:r>
      <w:r w:rsidR="00724AD5" w:rsidRPr="00CE4529">
        <w:rPr>
          <w:rFonts w:ascii="Arial" w:hAnsi="Arial" w:cs="Arial"/>
          <w:sz w:val="20"/>
          <w:szCs w:val="20"/>
        </w:rPr>
        <w:t>in China</w:t>
      </w:r>
      <w:r w:rsidR="004924FE" w:rsidRPr="00CE4529">
        <w:rPr>
          <w:rFonts w:ascii="Arial" w:hAnsi="Arial" w:cs="Arial"/>
          <w:sz w:val="20"/>
          <w:szCs w:val="20"/>
        </w:rPr>
        <w:t>.</w:t>
      </w:r>
    </w:p>
    <w:p w14:paraId="0944DE39" w14:textId="671CA674" w:rsidR="002451B4" w:rsidRPr="004924FE" w:rsidRDefault="00EF5417" w:rsidP="00513A02">
      <w:pPr>
        <w:rPr>
          <w:rFonts w:ascii="Times New Roman" w:hAnsi="Times New Roman" w:cs="Times New Roman"/>
        </w:rPr>
      </w:pPr>
    </w:p>
    <w:sectPr w:rsidR="002451B4" w:rsidRPr="0049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8C2D" w14:textId="77777777" w:rsidR="00EF5417" w:rsidRDefault="00EF5417" w:rsidP="00834217">
      <w:r>
        <w:separator/>
      </w:r>
    </w:p>
  </w:endnote>
  <w:endnote w:type="continuationSeparator" w:id="0">
    <w:p w14:paraId="382BE6CC" w14:textId="77777777" w:rsidR="00EF5417" w:rsidRDefault="00EF5417" w:rsidP="008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BF07" w14:textId="77777777" w:rsidR="00EF5417" w:rsidRDefault="00EF5417" w:rsidP="00834217">
      <w:r>
        <w:separator/>
      </w:r>
    </w:p>
  </w:footnote>
  <w:footnote w:type="continuationSeparator" w:id="0">
    <w:p w14:paraId="782EFAE4" w14:textId="77777777" w:rsidR="00EF5417" w:rsidRDefault="00EF5417" w:rsidP="0083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F1D3E"/>
    <w:multiLevelType w:val="hybridMultilevel"/>
    <w:tmpl w:val="287CA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F6B3B"/>
    <w:multiLevelType w:val="hybridMultilevel"/>
    <w:tmpl w:val="5FA007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36"/>
    <w:rsid w:val="00001DBD"/>
    <w:rsid w:val="00006FF4"/>
    <w:rsid w:val="000807D0"/>
    <w:rsid w:val="000C78CE"/>
    <w:rsid w:val="000D5A36"/>
    <w:rsid w:val="000E2422"/>
    <w:rsid w:val="0010164F"/>
    <w:rsid w:val="00145A06"/>
    <w:rsid w:val="00196199"/>
    <w:rsid w:val="00197EE4"/>
    <w:rsid w:val="001B6DB2"/>
    <w:rsid w:val="001C5136"/>
    <w:rsid w:val="001F0C69"/>
    <w:rsid w:val="002B43EE"/>
    <w:rsid w:val="002D25D4"/>
    <w:rsid w:val="003768D8"/>
    <w:rsid w:val="003A796A"/>
    <w:rsid w:val="003B5B8A"/>
    <w:rsid w:val="003D04CD"/>
    <w:rsid w:val="003F172A"/>
    <w:rsid w:val="0041416C"/>
    <w:rsid w:val="0047584C"/>
    <w:rsid w:val="004861E1"/>
    <w:rsid w:val="004924FE"/>
    <w:rsid w:val="00513A02"/>
    <w:rsid w:val="00521710"/>
    <w:rsid w:val="00534E50"/>
    <w:rsid w:val="005353F6"/>
    <w:rsid w:val="00556A43"/>
    <w:rsid w:val="005F330E"/>
    <w:rsid w:val="005F634A"/>
    <w:rsid w:val="005F66B4"/>
    <w:rsid w:val="00601530"/>
    <w:rsid w:val="0065282C"/>
    <w:rsid w:val="006945AA"/>
    <w:rsid w:val="006C29E5"/>
    <w:rsid w:val="00724AD5"/>
    <w:rsid w:val="007A2FA9"/>
    <w:rsid w:val="007B7E30"/>
    <w:rsid w:val="008211A2"/>
    <w:rsid w:val="00834217"/>
    <w:rsid w:val="00844A4A"/>
    <w:rsid w:val="0089114E"/>
    <w:rsid w:val="00896004"/>
    <w:rsid w:val="009449E5"/>
    <w:rsid w:val="00997EBC"/>
    <w:rsid w:val="009A594A"/>
    <w:rsid w:val="009F07B1"/>
    <w:rsid w:val="00A04217"/>
    <w:rsid w:val="00A251F6"/>
    <w:rsid w:val="00A345B3"/>
    <w:rsid w:val="00AB28E1"/>
    <w:rsid w:val="00AE1F79"/>
    <w:rsid w:val="00AE2974"/>
    <w:rsid w:val="00AF4225"/>
    <w:rsid w:val="00B61E11"/>
    <w:rsid w:val="00BD0BF8"/>
    <w:rsid w:val="00BE082F"/>
    <w:rsid w:val="00C1608E"/>
    <w:rsid w:val="00C329B8"/>
    <w:rsid w:val="00C45611"/>
    <w:rsid w:val="00C651E9"/>
    <w:rsid w:val="00C6768B"/>
    <w:rsid w:val="00CE4529"/>
    <w:rsid w:val="00D3308A"/>
    <w:rsid w:val="00D81D90"/>
    <w:rsid w:val="00D9310A"/>
    <w:rsid w:val="00DC6D5B"/>
    <w:rsid w:val="00DE150C"/>
    <w:rsid w:val="00E00116"/>
    <w:rsid w:val="00E17EA3"/>
    <w:rsid w:val="00E368C8"/>
    <w:rsid w:val="00E9532A"/>
    <w:rsid w:val="00ED1127"/>
    <w:rsid w:val="00ED3E44"/>
    <w:rsid w:val="00EE79BF"/>
    <w:rsid w:val="00EF5417"/>
    <w:rsid w:val="00EF66CF"/>
    <w:rsid w:val="00F14AAC"/>
    <w:rsid w:val="00F456C5"/>
    <w:rsid w:val="00F640F5"/>
    <w:rsid w:val="00F66FAD"/>
    <w:rsid w:val="00F75E3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39E83"/>
  <w15:chartTrackingRefBased/>
  <w15:docId w15:val="{9A31BAD2-26ED-453E-9B65-9D14977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C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34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342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4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34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cuncunlu2017@163.com</dc:creator>
  <cp:keywords/>
  <dc:description/>
  <cp:lastModifiedBy>Maddison Bourke</cp:lastModifiedBy>
  <cp:revision>2</cp:revision>
  <dcterms:created xsi:type="dcterms:W3CDTF">2018-08-07T15:21:00Z</dcterms:created>
  <dcterms:modified xsi:type="dcterms:W3CDTF">2018-08-07T15:21:00Z</dcterms:modified>
</cp:coreProperties>
</file>