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D10AE" w14:textId="3922DA25" w:rsidR="005922AD" w:rsidRPr="007A50D8" w:rsidRDefault="00D03BC9" w:rsidP="00D03BC9">
      <w:pPr>
        <w:pStyle w:val="IWAPaperTitle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</w:t>
      </w:r>
      <w:r w:rsidR="008012EF">
        <w:rPr>
          <w:sz w:val="24"/>
          <w:szCs w:val="24"/>
          <w:lang w:val="en-US"/>
        </w:rPr>
        <w:t xml:space="preserve">ood </w:t>
      </w:r>
      <w:r>
        <w:rPr>
          <w:sz w:val="24"/>
          <w:szCs w:val="24"/>
          <w:lang w:val="en-US"/>
        </w:rPr>
        <w:t>regulation</w:t>
      </w:r>
      <w:r w:rsidR="007A50D8">
        <w:rPr>
          <w:sz w:val="24"/>
          <w:szCs w:val="24"/>
          <w:lang w:val="en-US"/>
        </w:rPr>
        <w:t xml:space="preserve"> in Machado-Joseph Disease: </w:t>
      </w:r>
      <w:r>
        <w:rPr>
          <w:sz w:val="24"/>
          <w:szCs w:val="24"/>
          <w:lang w:val="en-US"/>
        </w:rPr>
        <w:t>a step forward to more comprehensive care</w:t>
      </w:r>
    </w:p>
    <w:p w14:paraId="25EDF94E" w14:textId="20B416DE" w:rsidR="00284198" w:rsidRDefault="004C6D50" w:rsidP="00D03BC9">
      <w:pPr>
        <w:pStyle w:val="Authornames"/>
        <w:jc w:val="both"/>
        <w:rPr>
          <w:sz w:val="24"/>
          <w:szCs w:val="24"/>
          <w:vertAlign w:val="superscript"/>
          <w:lang w:val="pt-PT"/>
        </w:rPr>
      </w:pPr>
      <w:r w:rsidRPr="00D03BC9">
        <w:rPr>
          <w:sz w:val="24"/>
          <w:szCs w:val="24"/>
          <w:u w:val="single"/>
          <w:lang w:val="pt-PT"/>
        </w:rPr>
        <w:t>Joana S Correia</w:t>
      </w:r>
      <w:r w:rsidRPr="00D03BC9">
        <w:rPr>
          <w:sz w:val="24"/>
          <w:szCs w:val="24"/>
          <w:u w:val="single"/>
          <w:vertAlign w:val="superscript"/>
          <w:lang w:val="pt-PT"/>
        </w:rPr>
        <w:t>1</w:t>
      </w:r>
      <w:r w:rsidRPr="00284198">
        <w:rPr>
          <w:sz w:val="24"/>
          <w:szCs w:val="24"/>
          <w:vertAlign w:val="superscript"/>
          <w:lang w:val="pt-PT"/>
        </w:rPr>
        <w:t>,2</w:t>
      </w:r>
      <w:r w:rsidR="008012EF">
        <w:rPr>
          <w:sz w:val="24"/>
          <w:szCs w:val="24"/>
          <w:lang w:val="pt-PT"/>
        </w:rPr>
        <w:t xml:space="preserve">, </w:t>
      </w:r>
      <w:r w:rsidR="00284198">
        <w:rPr>
          <w:sz w:val="24"/>
          <w:szCs w:val="24"/>
          <w:lang w:val="pt-PT"/>
        </w:rPr>
        <w:t xml:space="preserve">D </w:t>
      </w:r>
      <w:r w:rsidR="00284198" w:rsidRPr="00284198">
        <w:rPr>
          <w:sz w:val="24"/>
          <w:szCs w:val="24"/>
          <w:lang w:val="pt-PT"/>
        </w:rPr>
        <w:t>Monteiro-Fernandes</w:t>
      </w:r>
      <w:r w:rsidR="00284198" w:rsidRPr="00284198">
        <w:rPr>
          <w:sz w:val="24"/>
          <w:szCs w:val="24"/>
          <w:vertAlign w:val="superscript"/>
          <w:lang w:val="pt-PT"/>
        </w:rPr>
        <w:t>1,2</w:t>
      </w:r>
      <w:r w:rsidR="00284198">
        <w:rPr>
          <w:sz w:val="24"/>
          <w:szCs w:val="24"/>
          <w:lang w:val="pt-PT"/>
        </w:rPr>
        <w:t>,</w:t>
      </w:r>
      <w:r w:rsidR="00FA3532">
        <w:rPr>
          <w:sz w:val="24"/>
          <w:szCs w:val="24"/>
          <w:lang w:val="pt-PT"/>
        </w:rPr>
        <w:t xml:space="preserve"> </w:t>
      </w:r>
      <w:r w:rsidR="008012EF">
        <w:rPr>
          <w:sz w:val="24"/>
          <w:szCs w:val="24"/>
          <w:lang w:val="pt-PT"/>
        </w:rPr>
        <w:t>S Guerreiro</w:t>
      </w:r>
      <w:r w:rsidR="008012EF">
        <w:rPr>
          <w:sz w:val="24"/>
          <w:szCs w:val="24"/>
          <w:vertAlign w:val="superscript"/>
          <w:lang w:val="pt-PT"/>
        </w:rPr>
        <w:t>1,2</w:t>
      </w:r>
      <w:r w:rsidR="008012EF">
        <w:rPr>
          <w:sz w:val="24"/>
          <w:szCs w:val="24"/>
          <w:lang w:val="pt-PT"/>
        </w:rPr>
        <w:t>, B Ferreira-Lomba</w:t>
      </w:r>
      <w:r w:rsidR="00D03BC9" w:rsidRPr="00284198">
        <w:rPr>
          <w:sz w:val="24"/>
          <w:szCs w:val="24"/>
          <w:vertAlign w:val="superscript"/>
          <w:lang w:val="pt-PT"/>
        </w:rPr>
        <w:t>1,2</w:t>
      </w:r>
      <w:r w:rsidR="008012EF">
        <w:rPr>
          <w:sz w:val="24"/>
          <w:szCs w:val="24"/>
          <w:lang w:val="pt-PT"/>
        </w:rPr>
        <w:t>, P Gomes</w:t>
      </w:r>
      <w:r w:rsidR="00D03BC9" w:rsidRPr="00284198">
        <w:rPr>
          <w:sz w:val="24"/>
          <w:szCs w:val="24"/>
          <w:vertAlign w:val="superscript"/>
          <w:lang w:val="pt-PT"/>
        </w:rPr>
        <w:t>1,2</w:t>
      </w:r>
      <w:r w:rsidR="008012EF">
        <w:rPr>
          <w:sz w:val="24"/>
          <w:szCs w:val="24"/>
          <w:lang w:val="pt-PT"/>
        </w:rPr>
        <w:t>, D Cunha-Garcia</w:t>
      </w:r>
      <w:r w:rsidR="008012EF" w:rsidRPr="00284198">
        <w:rPr>
          <w:sz w:val="24"/>
          <w:szCs w:val="24"/>
          <w:vertAlign w:val="superscript"/>
          <w:lang w:val="pt-PT"/>
        </w:rPr>
        <w:t>1,2</w:t>
      </w:r>
      <w:r w:rsidR="008012EF">
        <w:rPr>
          <w:sz w:val="24"/>
          <w:szCs w:val="24"/>
          <w:lang w:val="pt-PT"/>
        </w:rPr>
        <w:t xml:space="preserve">, </w:t>
      </w:r>
      <w:r w:rsidR="00284198">
        <w:rPr>
          <w:sz w:val="24"/>
          <w:szCs w:val="24"/>
          <w:lang w:val="pt-PT"/>
        </w:rPr>
        <w:t xml:space="preserve">A </w:t>
      </w:r>
      <w:r w:rsidR="00284198" w:rsidRPr="00284198">
        <w:rPr>
          <w:sz w:val="24"/>
          <w:szCs w:val="24"/>
          <w:lang w:val="pt-PT"/>
        </w:rPr>
        <w:t>Teixeira-Castro</w:t>
      </w:r>
      <w:r w:rsidR="00284198" w:rsidRPr="00284198">
        <w:rPr>
          <w:sz w:val="24"/>
          <w:szCs w:val="24"/>
          <w:vertAlign w:val="superscript"/>
          <w:lang w:val="pt-PT"/>
        </w:rPr>
        <w:t>1,2</w:t>
      </w:r>
      <w:r w:rsidR="00284198">
        <w:rPr>
          <w:sz w:val="24"/>
          <w:szCs w:val="24"/>
          <w:lang w:val="pt-PT"/>
        </w:rPr>
        <w:t>, P</w:t>
      </w:r>
      <w:r w:rsidR="003768FE">
        <w:rPr>
          <w:sz w:val="24"/>
          <w:szCs w:val="24"/>
          <w:lang w:val="pt-PT"/>
        </w:rPr>
        <w:t>atrícia</w:t>
      </w:r>
      <w:r w:rsidR="00284198">
        <w:rPr>
          <w:sz w:val="24"/>
          <w:szCs w:val="24"/>
          <w:lang w:val="pt-PT"/>
        </w:rPr>
        <w:t xml:space="preserve"> </w:t>
      </w:r>
      <w:r w:rsidR="00284198" w:rsidRPr="00284198">
        <w:rPr>
          <w:sz w:val="24"/>
          <w:szCs w:val="24"/>
          <w:lang w:val="pt-PT"/>
        </w:rPr>
        <w:t>Maciel</w:t>
      </w:r>
      <w:r w:rsidR="00284198" w:rsidRPr="00284198">
        <w:rPr>
          <w:sz w:val="24"/>
          <w:szCs w:val="24"/>
          <w:vertAlign w:val="superscript"/>
          <w:lang w:val="pt-PT"/>
        </w:rPr>
        <w:t>1,2</w:t>
      </w:r>
      <w:r w:rsidR="00D03BC9">
        <w:rPr>
          <w:sz w:val="24"/>
          <w:szCs w:val="24"/>
          <w:vertAlign w:val="superscript"/>
          <w:lang w:val="pt-PT"/>
        </w:rPr>
        <w:t>#</w:t>
      </w:r>
      <w:r w:rsidR="00284198">
        <w:rPr>
          <w:sz w:val="24"/>
          <w:szCs w:val="24"/>
          <w:lang w:val="pt-PT"/>
        </w:rPr>
        <w:t xml:space="preserve"> </w:t>
      </w:r>
      <w:proofErr w:type="spellStart"/>
      <w:r w:rsidR="00284198">
        <w:rPr>
          <w:sz w:val="24"/>
          <w:szCs w:val="24"/>
          <w:lang w:val="pt-PT"/>
        </w:rPr>
        <w:t>and</w:t>
      </w:r>
      <w:proofErr w:type="spellEnd"/>
      <w:r w:rsidR="00284198">
        <w:rPr>
          <w:sz w:val="24"/>
          <w:szCs w:val="24"/>
          <w:lang w:val="pt-PT"/>
        </w:rPr>
        <w:t xml:space="preserve"> S</w:t>
      </w:r>
      <w:r w:rsidR="003768FE">
        <w:rPr>
          <w:sz w:val="24"/>
          <w:szCs w:val="24"/>
          <w:lang w:val="pt-PT"/>
        </w:rPr>
        <w:t>ara</w:t>
      </w:r>
      <w:r w:rsidR="00284198">
        <w:rPr>
          <w:sz w:val="24"/>
          <w:szCs w:val="24"/>
          <w:lang w:val="pt-PT"/>
        </w:rPr>
        <w:t xml:space="preserve"> </w:t>
      </w:r>
      <w:r w:rsidR="00284198" w:rsidRPr="00284198">
        <w:rPr>
          <w:sz w:val="24"/>
          <w:szCs w:val="24"/>
          <w:lang w:val="pt-PT"/>
        </w:rPr>
        <w:t>Duarte-Silva</w:t>
      </w:r>
      <w:r w:rsidR="00284198" w:rsidRPr="00284198">
        <w:rPr>
          <w:sz w:val="24"/>
          <w:szCs w:val="24"/>
          <w:vertAlign w:val="superscript"/>
          <w:lang w:val="pt-PT"/>
        </w:rPr>
        <w:t>1,2</w:t>
      </w:r>
      <w:r w:rsidR="00D03BC9">
        <w:rPr>
          <w:sz w:val="24"/>
          <w:szCs w:val="24"/>
          <w:vertAlign w:val="superscript"/>
          <w:lang w:val="pt-PT"/>
        </w:rPr>
        <w:t>#</w:t>
      </w:r>
    </w:p>
    <w:p w14:paraId="58DEDF4E" w14:textId="2CD6CDFD" w:rsidR="00D03BC9" w:rsidRPr="00D03BC9" w:rsidRDefault="00D03BC9" w:rsidP="00D03BC9">
      <w:pPr>
        <w:rPr>
          <w:rFonts w:ascii="Arial" w:hAnsi="Arial" w:cs="Arial"/>
          <w:lang w:val="en-US"/>
        </w:rPr>
      </w:pPr>
      <w:r w:rsidRPr="00D03BC9">
        <w:rPr>
          <w:rFonts w:ascii="Arial" w:hAnsi="Arial" w:cs="Arial"/>
          <w:vertAlign w:val="superscript"/>
          <w:lang w:val="en-US"/>
        </w:rPr>
        <w:t>#</w:t>
      </w:r>
      <w:r w:rsidRPr="00D03BC9">
        <w:rPr>
          <w:rFonts w:ascii="Arial" w:hAnsi="Arial" w:cs="Arial"/>
          <w:lang w:val="en-US"/>
        </w:rPr>
        <w:t>co-senior authors</w:t>
      </w:r>
    </w:p>
    <w:p w14:paraId="4FB792E9" w14:textId="77777777" w:rsidR="00594B6B" w:rsidRPr="00594B6B" w:rsidRDefault="000200FF" w:rsidP="00D03BC9">
      <w:pPr>
        <w:pStyle w:val="Authornames"/>
        <w:jc w:val="both"/>
        <w:rPr>
          <w:b w:val="0"/>
          <w:bCs w:val="0"/>
          <w:sz w:val="24"/>
          <w:szCs w:val="24"/>
          <w:lang w:val="en-US"/>
        </w:rPr>
      </w:pPr>
      <w:r w:rsidRPr="00D03BC9">
        <w:rPr>
          <w:b w:val="0"/>
          <w:bCs w:val="0"/>
          <w:sz w:val="24"/>
          <w:szCs w:val="24"/>
          <w:vertAlign w:val="superscript"/>
          <w:lang w:val="en-US"/>
        </w:rPr>
        <w:t>1</w:t>
      </w:r>
      <w:r w:rsidR="00594B6B" w:rsidRPr="00D03BC9">
        <w:rPr>
          <w:b w:val="0"/>
          <w:bCs w:val="0"/>
          <w:sz w:val="24"/>
          <w:szCs w:val="24"/>
          <w:lang w:val="en-US"/>
        </w:rPr>
        <w:t>Life and Health</w:t>
      </w:r>
      <w:r w:rsidR="00594B6B" w:rsidRPr="00594B6B">
        <w:rPr>
          <w:b w:val="0"/>
          <w:bCs w:val="0"/>
          <w:sz w:val="24"/>
          <w:szCs w:val="24"/>
          <w:lang w:val="en-US"/>
        </w:rPr>
        <w:t xml:space="preserve"> Sciences Research Institute (ICVS), School of Medicine, University of Minho, Braga, Portugal</w:t>
      </w:r>
    </w:p>
    <w:p w14:paraId="672A6659" w14:textId="15886C94" w:rsidR="005922AD" w:rsidRPr="00594B6B" w:rsidRDefault="000200FF" w:rsidP="00D03BC9">
      <w:pPr>
        <w:pStyle w:val="Authornames"/>
        <w:jc w:val="both"/>
        <w:rPr>
          <w:b w:val="0"/>
          <w:bCs w:val="0"/>
          <w:sz w:val="24"/>
          <w:szCs w:val="24"/>
        </w:rPr>
      </w:pPr>
      <w:r w:rsidRPr="00594B6B">
        <w:rPr>
          <w:b w:val="0"/>
          <w:bCs w:val="0"/>
          <w:sz w:val="24"/>
          <w:szCs w:val="24"/>
          <w:vertAlign w:val="superscript"/>
        </w:rPr>
        <w:t>2</w:t>
      </w:r>
      <w:r w:rsidR="00594B6B" w:rsidRPr="00594B6B">
        <w:rPr>
          <w:b w:val="0"/>
          <w:bCs w:val="0"/>
          <w:sz w:val="24"/>
          <w:szCs w:val="24"/>
        </w:rPr>
        <w:t>ICVS/3B’s - PT Government Associate Laboratory Braga/Guimarães, Portugal</w:t>
      </w:r>
    </w:p>
    <w:p w14:paraId="5BAC9AE8" w14:textId="77777777" w:rsidR="00594B6B" w:rsidRPr="00594B6B" w:rsidRDefault="00594B6B" w:rsidP="00594B6B"/>
    <w:p w14:paraId="0029B243" w14:textId="60FA8C0C" w:rsidR="005922AD" w:rsidRPr="00207285" w:rsidRDefault="001F3F9D" w:rsidP="00284526">
      <w:pPr>
        <w:pStyle w:val="IWAKeyword"/>
        <w:spacing w:after="120" w:line="280" w:lineRule="atLeast"/>
        <w:jc w:val="left"/>
        <w:rPr>
          <w:b/>
          <w:bCs/>
          <w:sz w:val="24"/>
          <w:szCs w:val="24"/>
        </w:rPr>
      </w:pPr>
      <w:r w:rsidRPr="00207285">
        <w:rPr>
          <w:b/>
          <w:bCs/>
          <w:sz w:val="24"/>
          <w:szCs w:val="24"/>
        </w:rPr>
        <w:t xml:space="preserve">ABSTRACT: </w:t>
      </w:r>
    </w:p>
    <w:p w14:paraId="0D0B940D" w14:textId="387B8AEC" w:rsidR="005922AD" w:rsidRPr="00C45270" w:rsidRDefault="0069612C" w:rsidP="00260BE0">
      <w:pPr>
        <w:spacing w:after="120" w:line="280" w:lineRule="atLeast"/>
        <w:jc w:val="both"/>
        <w:rPr>
          <w:rFonts w:ascii="Arial" w:eastAsia="Arial Nova" w:hAnsi="Arial" w:cs="Arial"/>
          <w:color w:val="000000"/>
          <w:lang w:val="en-US"/>
        </w:rPr>
      </w:pPr>
      <w:r w:rsidRPr="00221E1A">
        <w:rPr>
          <w:rFonts w:ascii="Arial" w:eastAsia="Arial Nova" w:hAnsi="Arial" w:cs="Arial"/>
          <w:color w:val="000000"/>
          <w:lang w:val="en-US"/>
        </w:rPr>
        <w:t>Machado</w:t>
      </w:r>
      <w:r w:rsidR="007A3E95">
        <w:rPr>
          <w:rFonts w:ascii="Arial" w:eastAsia="Arial Nova" w:hAnsi="Arial" w:cs="Arial"/>
          <w:color w:val="000000"/>
          <w:lang w:val="en-US"/>
        </w:rPr>
        <w:t>-</w:t>
      </w:r>
      <w:r w:rsidRPr="00221E1A">
        <w:rPr>
          <w:rFonts w:ascii="Arial" w:eastAsia="Arial Nova" w:hAnsi="Arial" w:cs="Arial"/>
          <w:color w:val="000000"/>
          <w:lang w:val="en-US"/>
        </w:rPr>
        <w:t>Joseph disease</w:t>
      </w:r>
      <w:r w:rsidR="007A3E95">
        <w:rPr>
          <w:rFonts w:ascii="Arial" w:eastAsia="Arial Nova" w:hAnsi="Arial" w:cs="Arial"/>
          <w:color w:val="000000"/>
          <w:lang w:val="en-US"/>
        </w:rPr>
        <w:t xml:space="preserve"> </w:t>
      </w:r>
      <w:r w:rsidRPr="00221E1A">
        <w:rPr>
          <w:rFonts w:ascii="Arial" w:eastAsia="Arial Nova" w:hAnsi="Arial" w:cs="Arial"/>
          <w:color w:val="000000"/>
          <w:lang w:val="en-US"/>
        </w:rPr>
        <w:t>(MJD)</w:t>
      </w:r>
      <w:r w:rsidR="007A3E95">
        <w:rPr>
          <w:rFonts w:ascii="Arial" w:eastAsia="Arial Nova" w:hAnsi="Arial" w:cs="Arial"/>
          <w:color w:val="000000"/>
          <w:lang w:val="en-US"/>
        </w:rPr>
        <w:t xml:space="preserve"> </w:t>
      </w:r>
      <w:r w:rsidR="004F61A2" w:rsidRPr="00221E1A">
        <w:rPr>
          <w:rFonts w:ascii="Arial" w:eastAsia="Arial Nova" w:hAnsi="Arial" w:cs="Arial"/>
          <w:color w:val="000000"/>
          <w:lang w:val="en-US"/>
        </w:rPr>
        <w:t xml:space="preserve">is a rare inherited neurodegenerative disease caused by a CAG </w:t>
      </w:r>
      <w:r w:rsidR="007A3E95">
        <w:rPr>
          <w:rFonts w:ascii="Arial" w:eastAsia="Arial Nova" w:hAnsi="Arial" w:cs="Arial"/>
          <w:color w:val="000000"/>
          <w:lang w:val="en-US"/>
        </w:rPr>
        <w:t xml:space="preserve">repeat </w:t>
      </w:r>
      <w:r w:rsidR="004F61A2" w:rsidRPr="00221E1A">
        <w:rPr>
          <w:rFonts w:ascii="Arial" w:eastAsia="Arial Nova" w:hAnsi="Arial" w:cs="Arial"/>
          <w:color w:val="000000"/>
          <w:lang w:val="en-US"/>
        </w:rPr>
        <w:t xml:space="preserve">expansion in the </w:t>
      </w:r>
      <w:r w:rsidR="004F61A2" w:rsidRPr="00FA3532">
        <w:rPr>
          <w:rFonts w:ascii="Arial" w:eastAsia="Arial Nova" w:hAnsi="Arial" w:cs="Arial"/>
          <w:i/>
          <w:iCs/>
          <w:color w:val="000000"/>
          <w:lang w:val="en-US"/>
        </w:rPr>
        <w:t>ATXN3</w:t>
      </w:r>
      <w:r w:rsidR="004F61A2" w:rsidRPr="00221E1A">
        <w:rPr>
          <w:rFonts w:ascii="Arial" w:eastAsia="Arial Nova" w:hAnsi="Arial" w:cs="Arial"/>
          <w:color w:val="000000"/>
          <w:lang w:val="en-US"/>
        </w:rPr>
        <w:t xml:space="preserve"> gene. </w:t>
      </w:r>
      <w:r w:rsidRPr="00221E1A">
        <w:rPr>
          <w:rFonts w:ascii="Arial" w:eastAsia="Arial Nova" w:hAnsi="Arial" w:cs="Arial"/>
          <w:color w:val="000000"/>
          <w:lang w:val="en-US"/>
        </w:rPr>
        <w:t xml:space="preserve">While loss of motor function is a key </w:t>
      </w:r>
      <w:r w:rsidR="007A3E95">
        <w:rPr>
          <w:rFonts w:ascii="Arial" w:eastAsia="Arial Nova" w:hAnsi="Arial" w:cs="Arial"/>
          <w:color w:val="000000"/>
          <w:lang w:val="en-US"/>
        </w:rPr>
        <w:t>feature</w:t>
      </w:r>
      <w:r w:rsidRPr="00221E1A">
        <w:rPr>
          <w:rFonts w:ascii="Arial" w:eastAsia="Arial Nova" w:hAnsi="Arial" w:cs="Arial"/>
          <w:color w:val="000000"/>
          <w:lang w:val="en-US"/>
        </w:rPr>
        <w:t xml:space="preserve"> in MJD, anxiety and depressive symptoms are</w:t>
      </w:r>
      <w:r w:rsidR="007A3E95">
        <w:rPr>
          <w:rFonts w:ascii="Arial" w:eastAsia="Arial Nova" w:hAnsi="Arial" w:cs="Arial"/>
          <w:color w:val="000000"/>
          <w:lang w:val="en-US"/>
        </w:rPr>
        <w:t xml:space="preserve"> frequently </w:t>
      </w:r>
      <w:r w:rsidRPr="00221E1A">
        <w:rPr>
          <w:rFonts w:ascii="Arial" w:eastAsia="Arial Nova" w:hAnsi="Arial" w:cs="Arial"/>
          <w:color w:val="000000"/>
          <w:lang w:val="en-US"/>
        </w:rPr>
        <w:t>reported by these patients</w:t>
      </w:r>
      <w:r w:rsidR="00B4123F">
        <w:rPr>
          <w:rFonts w:ascii="Arial" w:eastAsia="Arial Nova" w:hAnsi="Arial" w:cs="Arial"/>
          <w:color w:val="000000"/>
          <w:lang w:val="en-US"/>
        </w:rPr>
        <w:t xml:space="preserve">. </w:t>
      </w:r>
      <w:r w:rsidR="00C45270">
        <w:rPr>
          <w:rFonts w:ascii="Arial" w:eastAsia="Arial Nova" w:hAnsi="Arial" w:cs="Arial"/>
          <w:color w:val="000000"/>
          <w:lang w:val="en-US"/>
        </w:rPr>
        <w:t>Additionally, r</w:t>
      </w:r>
      <w:r w:rsidR="00BB0F5B">
        <w:rPr>
          <w:rFonts w:ascii="Arial" w:eastAsia="Arial Nova" w:hAnsi="Arial" w:cs="Arial"/>
          <w:color w:val="000000"/>
          <w:lang w:val="en-US"/>
        </w:rPr>
        <w:t>ecent studies</w:t>
      </w:r>
      <w:r w:rsidR="00B4123F">
        <w:rPr>
          <w:rFonts w:ascii="Arial" w:eastAsia="Arial Nova" w:hAnsi="Arial" w:cs="Arial"/>
          <w:color w:val="000000"/>
          <w:lang w:val="en-US"/>
        </w:rPr>
        <w:t xml:space="preserve"> </w:t>
      </w:r>
      <w:r w:rsidR="00C45270">
        <w:rPr>
          <w:rFonts w:ascii="Arial" w:eastAsia="Arial Nova" w:hAnsi="Arial" w:cs="Arial"/>
          <w:color w:val="000000"/>
          <w:lang w:val="en-US"/>
        </w:rPr>
        <w:t>reflect</w:t>
      </w:r>
      <w:r w:rsidR="00B4123F">
        <w:rPr>
          <w:rFonts w:ascii="Arial" w:eastAsia="Arial Nova" w:hAnsi="Arial" w:cs="Arial"/>
          <w:color w:val="000000"/>
          <w:lang w:val="en-US"/>
        </w:rPr>
        <w:t xml:space="preserve"> </w:t>
      </w:r>
      <w:r w:rsidR="00C45270">
        <w:rPr>
          <w:rFonts w:ascii="Arial" w:eastAsia="Arial Nova" w:hAnsi="Arial" w:cs="Arial"/>
          <w:color w:val="000000"/>
          <w:lang w:val="en-US"/>
        </w:rPr>
        <w:t xml:space="preserve">on </w:t>
      </w:r>
      <w:r w:rsidR="00B4123F">
        <w:rPr>
          <w:rFonts w:ascii="Arial" w:eastAsia="Arial Nova" w:hAnsi="Arial" w:cs="Arial"/>
          <w:color w:val="000000"/>
          <w:lang w:val="en-US"/>
        </w:rPr>
        <w:t>the presence</w:t>
      </w:r>
      <w:r w:rsidR="00BB0F5B">
        <w:rPr>
          <w:rFonts w:ascii="Arial" w:eastAsia="Arial Nova" w:hAnsi="Arial" w:cs="Arial"/>
          <w:color w:val="000000"/>
          <w:lang w:val="en-US"/>
        </w:rPr>
        <w:t xml:space="preserve"> of executive </w:t>
      </w:r>
      <w:r w:rsidR="00B846D3">
        <w:rPr>
          <w:rFonts w:ascii="Arial" w:eastAsia="Arial Nova" w:hAnsi="Arial" w:cs="Arial"/>
          <w:color w:val="000000"/>
          <w:lang w:val="en-US"/>
        </w:rPr>
        <w:t>dys</w:t>
      </w:r>
      <w:r w:rsidR="00BB0F5B">
        <w:rPr>
          <w:rFonts w:ascii="Arial" w:eastAsia="Arial Nova" w:hAnsi="Arial" w:cs="Arial"/>
          <w:color w:val="000000"/>
          <w:lang w:val="en-US"/>
        </w:rPr>
        <w:t xml:space="preserve">function </w:t>
      </w:r>
      <w:r w:rsidR="00B4123F">
        <w:rPr>
          <w:rFonts w:ascii="Arial" w:eastAsia="Arial Nova" w:hAnsi="Arial" w:cs="Arial"/>
          <w:color w:val="000000"/>
          <w:lang w:val="en-US"/>
        </w:rPr>
        <w:t xml:space="preserve">in MJD, </w:t>
      </w:r>
      <w:r w:rsidR="00C45270">
        <w:rPr>
          <w:rFonts w:ascii="Arial" w:eastAsia="Arial Nova" w:hAnsi="Arial" w:cs="Arial"/>
          <w:color w:val="000000"/>
          <w:lang w:val="en-US"/>
        </w:rPr>
        <w:t>as</w:t>
      </w:r>
      <w:r w:rsidR="00B4123F">
        <w:rPr>
          <w:rFonts w:ascii="Arial" w:eastAsia="Arial Nova" w:hAnsi="Arial" w:cs="Arial"/>
          <w:color w:val="000000"/>
          <w:lang w:val="en-US"/>
        </w:rPr>
        <w:t xml:space="preserve"> </w:t>
      </w:r>
      <w:r w:rsidR="00BB0F5B">
        <w:rPr>
          <w:rFonts w:ascii="Arial" w:eastAsia="Arial Nova" w:hAnsi="Arial" w:cs="Arial"/>
          <w:color w:val="000000"/>
          <w:lang w:val="en-US"/>
        </w:rPr>
        <w:t xml:space="preserve">part of the so called – </w:t>
      </w:r>
      <w:r w:rsidR="00B4123F">
        <w:rPr>
          <w:rFonts w:ascii="Arial" w:eastAsia="Arial Nova" w:hAnsi="Arial" w:cs="Arial"/>
          <w:color w:val="000000"/>
          <w:lang w:val="en-US"/>
        </w:rPr>
        <w:t>C</w:t>
      </w:r>
      <w:r w:rsidR="00BB0F5B">
        <w:rPr>
          <w:rFonts w:ascii="Arial" w:eastAsia="Arial Nova" w:hAnsi="Arial" w:cs="Arial"/>
          <w:color w:val="000000"/>
          <w:lang w:val="en-US"/>
        </w:rPr>
        <w:t>erebell</w:t>
      </w:r>
      <w:r w:rsidR="00B4123F">
        <w:rPr>
          <w:rFonts w:ascii="Arial" w:eastAsia="Arial Nova" w:hAnsi="Arial" w:cs="Arial"/>
          <w:color w:val="000000"/>
          <w:lang w:val="en-US"/>
        </w:rPr>
        <w:t>ar</w:t>
      </w:r>
      <w:r w:rsidR="00BB0F5B">
        <w:rPr>
          <w:rFonts w:ascii="Arial" w:eastAsia="Arial Nova" w:hAnsi="Arial" w:cs="Arial"/>
          <w:color w:val="000000"/>
          <w:lang w:val="en-US"/>
        </w:rPr>
        <w:t xml:space="preserve"> cognitive affective syndrome. </w:t>
      </w:r>
      <w:r w:rsidR="00C45270">
        <w:rPr>
          <w:rFonts w:ascii="Arial" w:eastAsia="Arial Nova" w:hAnsi="Arial" w:cs="Arial"/>
          <w:color w:val="000000"/>
          <w:lang w:val="en-US"/>
        </w:rPr>
        <w:t>P</w:t>
      </w:r>
      <w:r w:rsidR="00BB0F5B" w:rsidRPr="00221E1A">
        <w:rPr>
          <w:rFonts w:ascii="Arial" w:eastAsia="Arial Nova" w:hAnsi="Arial" w:cs="Arial"/>
          <w:color w:val="000000"/>
          <w:lang w:val="en-US"/>
        </w:rPr>
        <w:t xml:space="preserve">revious studies from our lab </w:t>
      </w:r>
      <w:r w:rsidR="00BB0F5B">
        <w:rPr>
          <w:rFonts w:ascii="Arial" w:eastAsia="Arial Nova" w:hAnsi="Arial" w:cs="Arial"/>
          <w:color w:val="000000"/>
          <w:lang w:val="en-US"/>
        </w:rPr>
        <w:t>revealed</w:t>
      </w:r>
      <w:r w:rsidR="00BB0F5B" w:rsidRPr="00221E1A">
        <w:rPr>
          <w:rFonts w:ascii="Arial" w:eastAsia="Arial Nova" w:hAnsi="Arial" w:cs="Arial"/>
          <w:color w:val="000000"/>
          <w:lang w:val="en-US"/>
        </w:rPr>
        <w:t xml:space="preserve"> a </w:t>
      </w:r>
      <w:r w:rsidR="00BB0F5B">
        <w:rPr>
          <w:rFonts w:ascii="Arial" w:eastAsia="Arial Nova" w:hAnsi="Arial" w:cs="Arial"/>
          <w:color w:val="000000"/>
          <w:lang w:val="en-US"/>
        </w:rPr>
        <w:t>decrease</w:t>
      </w:r>
      <w:r w:rsidR="00BB0F5B" w:rsidRPr="00221E1A">
        <w:rPr>
          <w:rFonts w:ascii="Arial" w:eastAsia="Arial Nova" w:hAnsi="Arial" w:cs="Arial"/>
          <w:color w:val="000000"/>
          <w:lang w:val="en-US"/>
        </w:rPr>
        <w:t xml:space="preserve"> in </w:t>
      </w:r>
      <w:r w:rsidR="00BB0F5B">
        <w:rPr>
          <w:rFonts w:ascii="Arial" w:eastAsia="Arial Nova" w:hAnsi="Arial" w:cs="Arial"/>
          <w:color w:val="000000"/>
          <w:lang w:val="en-US"/>
        </w:rPr>
        <w:t xml:space="preserve">the </w:t>
      </w:r>
      <w:r w:rsidR="00BB0F5B" w:rsidRPr="00221E1A">
        <w:rPr>
          <w:rFonts w:ascii="Arial" w:eastAsia="Arial Nova" w:hAnsi="Arial" w:cs="Arial"/>
          <w:color w:val="000000"/>
          <w:lang w:val="en-US"/>
        </w:rPr>
        <w:t xml:space="preserve">glucocorticoid receptor (GR) expression in the brainstem </w:t>
      </w:r>
      <w:r w:rsidR="00BB0F5B">
        <w:rPr>
          <w:rFonts w:ascii="Arial" w:eastAsia="Arial Nova" w:hAnsi="Arial" w:cs="Arial"/>
          <w:color w:val="000000"/>
          <w:lang w:val="en-US"/>
        </w:rPr>
        <w:t>and</w:t>
      </w:r>
      <w:r w:rsidR="00BB0F5B" w:rsidRPr="00221E1A">
        <w:rPr>
          <w:rFonts w:ascii="Arial" w:eastAsia="Arial Nova" w:hAnsi="Arial" w:cs="Arial"/>
          <w:color w:val="000000"/>
          <w:lang w:val="en-US"/>
        </w:rPr>
        <w:t xml:space="preserve"> an elevation of corticosterone</w:t>
      </w:r>
      <w:r w:rsidR="00E475B0">
        <w:rPr>
          <w:rFonts w:ascii="Arial" w:eastAsia="Arial Nova" w:hAnsi="Arial" w:cs="Arial"/>
          <w:color w:val="000000"/>
          <w:lang w:val="en-US"/>
        </w:rPr>
        <w:t xml:space="preserve"> (CORT)</w:t>
      </w:r>
      <w:r w:rsidR="00BB0F5B" w:rsidRPr="00221E1A">
        <w:rPr>
          <w:rFonts w:ascii="Arial" w:eastAsia="Arial Nova" w:hAnsi="Arial" w:cs="Arial"/>
          <w:color w:val="000000"/>
          <w:lang w:val="en-US"/>
        </w:rPr>
        <w:t xml:space="preserve"> </w:t>
      </w:r>
      <w:r w:rsidR="00BB0F5B">
        <w:rPr>
          <w:rFonts w:ascii="Arial" w:eastAsia="Arial Nova" w:hAnsi="Arial" w:cs="Arial"/>
          <w:color w:val="000000"/>
          <w:lang w:val="en-US"/>
        </w:rPr>
        <w:t xml:space="preserve">in the blood of </w:t>
      </w:r>
      <w:r w:rsidR="00BB0F5B" w:rsidRPr="00221E1A">
        <w:rPr>
          <w:rFonts w:ascii="Arial" w:eastAsia="Arial Nova" w:hAnsi="Arial" w:cs="Arial"/>
          <w:color w:val="000000"/>
          <w:lang w:val="en-US"/>
        </w:rPr>
        <w:t xml:space="preserve">MJD animals at late stages of the disease which could also be mood-related. </w:t>
      </w:r>
      <w:r w:rsidR="00C45270">
        <w:rPr>
          <w:rFonts w:ascii="Arial" w:eastAsia="Arial Nova" w:hAnsi="Arial" w:cs="Arial"/>
          <w:color w:val="000000"/>
          <w:lang w:val="en-US"/>
        </w:rPr>
        <w:t xml:space="preserve">To address the </w:t>
      </w:r>
      <w:r w:rsidR="00E475B0">
        <w:rPr>
          <w:rFonts w:ascii="Arial" w:eastAsia="Arial Nova" w:hAnsi="Arial" w:cs="Arial"/>
          <w:color w:val="000000"/>
          <w:lang w:val="en-US"/>
        </w:rPr>
        <w:t xml:space="preserve">intricate </w:t>
      </w:r>
      <w:r w:rsidR="00C45270">
        <w:rPr>
          <w:rFonts w:ascii="Arial" w:eastAsia="Arial Nova" w:hAnsi="Arial" w:cs="Arial"/>
          <w:color w:val="000000"/>
          <w:lang w:val="en-US"/>
        </w:rPr>
        <w:t>etiology of these mood alterations, a</w:t>
      </w:r>
      <w:r w:rsidR="00BB0F5B">
        <w:rPr>
          <w:rFonts w:ascii="Arial" w:eastAsia="Arial Nova" w:hAnsi="Arial" w:cs="Arial"/>
          <w:color w:val="000000"/>
          <w:lang w:val="en-US"/>
        </w:rPr>
        <w:t>nimal models could be of great value</w:t>
      </w:r>
      <w:r w:rsidR="00B4123F">
        <w:rPr>
          <w:rFonts w:ascii="Arial" w:eastAsia="Arial Nova" w:hAnsi="Arial" w:cs="Arial"/>
          <w:color w:val="000000"/>
          <w:lang w:val="en-US"/>
        </w:rPr>
        <w:t xml:space="preserve">, as they </w:t>
      </w:r>
      <w:r w:rsidR="00C45270">
        <w:rPr>
          <w:rFonts w:ascii="Arial" w:eastAsia="Arial Nova" w:hAnsi="Arial" w:cs="Arial"/>
          <w:color w:val="000000"/>
          <w:lang w:val="en-US"/>
        </w:rPr>
        <w:t>lack</w:t>
      </w:r>
      <w:r w:rsidR="00B4123F">
        <w:rPr>
          <w:rFonts w:ascii="Arial" w:eastAsia="Arial Nova" w:hAnsi="Arial" w:cs="Arial"/>
          <w:color w:val="000000"/>
          <w:lang w:val="en-US"/>
        </w:rPr>
        <w:t xml:space="preserve"> </w:t>
      </w:r>
      <w:r w:rsidR="00C45270">
        <w:rPr>
          <w:rFonts w:ascii="Arial" w:eastAsia="Arial Nova" w:hAnsi="Arial" w:cs="Arial"/>
          <w:color w:val="000000"/>
          <w:lang w:val="en-US"/>
        </w:rPr>
        <w:t xml:space="preserve">awareness </w:t>
      </w:r>
      <w:r w:rsidR="00B4123F">
        <w:rPr>
          <w:rFonts w:ascii="Arial" w:eastAsia="Arial Nova" w:hAnsi="Arial" w:cs="Arial"/>
          <w:color w:val="000000"/>
          <w:lang w:val="en-US"/>
        </w:rPr>
        <w:t xml:space="preserve">of </w:t>
      </w:r>
      <w:r w:rsidR="00037CAD">
        <w:rPr>
          <w:rFonts w:ascii="Arial" w:eastAsia="Arial Nova" w:hAnsi="Arial" w:cs="Arial"/>
          <w:color w:val="000000"/>
          <w:lang w:val="en-US"/>
        </w:rPr>
        <w:t>their progressive disease condition</w:t>
      </w:r>
      <w:r w:rsidR="00BB0F5B">
        <w:rPr>
          <w:rFonts w:ascii="Arial" w:eastAsia="Arial Nova" w:hAnsi="Arial" w:cs="Arial"/>
          <w:color w:val="000000"/>
          <w:lang w:val="en-US"/>
        </w:rPr>
        <w:t xml:space="preserve">. </w:t>
      </w:r>
      <w:r w:rsidRPr="00221E1A">
        <w:rPr>
          <w:rFonts w:ascii="Arial" w:eastAsia="Arial Nova" w:hAnsi="Arial" w:cs="Arial"/>
          <w:color w:val="000000"/>
          <w:lang w:val="en-US"/>
        </w:rPr>
        <w:t>T</w:t>
      </w:r>
      <w:r w:rsidR="00C45270">
        <w:rPr>
          <w:rFonts w:ascii="Arial" w:eastAsia="Arial Nova" w:hAnsi="Arial" w:cs="Arial"/>
          <w:color w:val="000000"/>
          <w:lang w:val="en-US"/>
        </w:rPr>
        <w:t>hus, we</w:t>
      </w:r>
      <w:r w:rsidR="00120FA5" w:rsidRPr="00221E1A">
        <w:rPr>
          <w:rFonts w:ascii="Arial" w:eastAsia="Arial Nova" w:hAnsi="Arial" w:cs="Arial"/>
          <w:color w:val="000000"/>
          <w:lang w:val="en-US"/>
        </w:rPr>
        <w:t xml:space="preserve"> further investigate </w:t>
      </w:r>
      <w:r w:rsidR="00260BE0">
        <w:rPr>
          <w:rFonts w:ascii="Arial" w:eastAsia="Arial Nova" w:hAnsi="Arial" w:cs="Arial"/>
          <w:color w:val="000000"/>
          <w:lang w:val="en-US"/>
        </w:rPr>
        <w:t xml:space="preserve">the presence of </w:t>
      </w:r>
      <w:r w:rsidR="00BB0F5B">
        <w:rPr>
          <w:rFonts w:ascii="Arial" w:eastAsia="Arial Nova" w:hAnsi="Arial" w:cs="Arial"/>
          <w:color w:val="000000"/>
          <w:lang w:val="en-US"/>
        </w:rPr>
        <w:t>non-motor symptoms</w:t>
      </w:r>
      <w:r w:rsidR="00120FA5" w:rsidRPr="00221E1A">
        <w:rPr>
          <w:rFonts w:ascii="Arial" w:eastAsia="Arial Nova" w:hAnsi="Arial" w:cs="Arial"/>
          <w:color w:val="000000"/>
          <w:lang w:val="en-US"/>
        </w:rPr>
        <w:t xml:space="preserve"> </w:t>
      </w:r>
      <w:r w:rsidR="00037CAD">
        <w:rPr>
          <w:rFonts w:ascii="Arial" w:eastAsia="Arial Nova" w:hAnsi="Arial" w:cs="Arial"/>
          <w:color w:val="000000"/>
          <w:lang w:val="en-US"/>
        </w:rPr>
        <w:t xml:space="preserve">in MJD </w:t>
      </w:r>
      <w:r w:rsidR="00C45270">
        <w:rPr>
          <w:rFonts w:ascii="Arial" w:eastAsia="Arial Nova" w:hAnsi="Arial" w:cs="Arial"/>
          <w:color w:val="000000"/>
          <w:lang w:val="en-US"/>
        </w:rPr>
        <w:t xml:space="preserve">by performing </w:t>
      </w:r>
      <w:r w:rsidRPr="00221E1A">
        <w:rPr>
          <w:rFonts w:ascii="Arial" w:eastAsia="Arial Nova" w:hAnsi="Arial" w:cs="Arial"/>
          <w:color w:val="000000"/>
          <w:lang w:val="en-US"/>
        </w:rPr>
        <w:t xml:space="preserve">longitudinal </w:t>
      </w:r>
      <w:r w:rsidR="00BB0F5B">
        <w:rPr>
          <w:rFonts w:ascii="Arial" w:eastAsia="Arial Nova" w:hAnsi="Arial" w:cs="Arial"/>
          <w:color w:val="000000"/>
          <w:lang w:val="en-US"/>
        </w:rPr>
        <w:t xml:space="preserve">behavior </w:t>
      </w:r>
      <w:r w:rsidRPr="00221E1A">
        <w:rPr>
          <w:rFonts w:ascii="Arial" w:eastAsia="Arial Nova" w:hAnsi="Arial" w:cs="Arial"/>
          <w:color w:val="000000"/>
          <w:lang w:val="en-US"/>
        </w:rPr>
        <w:t xml:space="preserve">analyses </w:t>
      </w:r>
      <w:r w:rsidR="007A50D8" w:rsidRPr="00221E1A">
        <w:rPr>
          <w:rFonts w:ascii="Arial" w:eastAsia="Arial Nova" w:hAnsi="Arial" w:cs="Arial"/>
          <w:color w:val="000000"/>
          <w:lang w:val="en-US"/>
        </w:rPr>
        <w:t>using</w:t>
      </w:r>
      <w:r w:rsidRPr="00221E1A">
        <w:rPr>
          <w:rFonts w:ascii="Arial" w:eastAsia="Arial Nova" w:hAnsi="Arial" w:cs="Arial"/>
          <w:color w:val="000000"/>
          <w:lang w:val="en-US"/>
        </w:rPr>
        <w:t xml:space="preserve"> </w:t>
      </w:r>
      <w:r w:rsidR="007A50D8" w:rsidRPr="00221E1A">
        <w:rPr>
          <w:rFonts w:ascii="Arial" w:eastAsia="Arial Nova" w:hAnsi="Arial" w:cs="Arial"/>
          <w:color w:val="000000"/>
          <w:lang w:val="en-US"/>
        </w:rPr>
        <w:t>our in-lab generated</w:t>
      </w:r>
      <w:r w:rsidRPr="00221E1A">
        <w:rPr>
          <w:rFonts w:ascii="Arial" w:eastAsia="Arial Nova" w:hAnsi="Arial" w:cs="Arial"/>
          <w:color w:val="000000"/>
          <w:lang w:val="en-US"/>
        </w:rPr>
        <w:t xml:space="preserve"> CMVMJD135</w:t>
      </w:r>
      <w:r w:rsidR="00120FA5" w:rsidRPr="00221E1A">
        <w:rPr>
          <w:rFonts w:ascii="Arial" w:eastAsia="Arial Nova" w:hAnsi="Arial" w:cs="Arial"/>
          <w:color w:val="000000"/>
          <w:lang w:val="en-US"/>
        </w:rPr>
        <w:t xml:space="preserve"> mouse model</w:t>
      </w:r>
      <w:r w:rsidR="00E475B0">
        <w:rPr>
          <w:rFonts w:ascii="Arial" w:eastAsia="Arial Nova" w:hAnsi="Arial" w:cs="Arial"/>
          <w:color w:val="000000"/>
          <w:lang w:val="en-US"/>
        </w:rPr>
        <w:t>,</w:t>
      </w:r>
      <w:r w:rsidRPr="00221E1A">
        <w:rPr>
          <w:rFonts w:ascii="Arial" w:eastAsia="Arial Nova" w:hAnsi="Arial" w:cs="Arial"/>
          <w:color w:val="000000"/>
          <w:lang w:val="en-US"/>
        </w:rPr>
        <w:t xml:space="preserve"> </w:t>
      </w:r>
      <w:r w:rsidR="00120FA5" w:rsidRPr="00221E1A">
        <w:rPr>
          <w:rFonts w:ascii="Arial" w:eastAsia="Arial Nova" w:hAnsi="Arial" w:cs="Arial"/>
          <w:color w:val="000000"/>
          <w:lang w:val="en-US"/>
        </w:rPr>
        <w:t xml:space="preserve">that closely mimics </w:t>
      </w:r>
      <w:r w:rsidR="00E475B0">
        <w:rPr>
          <w:rFonts w:ascii="Arial" w:eastAsia="Arial Nova" w:hAnsi="Arial" w:cs="Arial"/>
          <w:color w:val="000000"/>
          <w:lang w:val="en-US"/>
        </w:rPr>
        <w:t>MJD both</w:t>
      </w:r>
      <w:r w:rsidR="00120FA5" w:rsidRPr="00221E1A">
        <w:rPr>
          <w:rFonts w:ascii="Arial" w:eastAsia="Arial Nova" w:hAnsi="Arial" w:cs="Arial"/>
          <w:color w:val="000000"/>
          <w:lang w:val="en-US"/>
        </w:rPr>
        <w:t xml:space="preserve"> phenotypical and pathological</w:t>
      </w:r>
      <w:r w:rsidR="00E475B0">
        <w:rPr>
          <w:rFonts w:ascii="Arial" w:eastAsia="Arial Nova" w:hAnsi="Arial" w:cs="Arial"/>
          <w:color w:val="000000"/>
          <w:lang w:val="en-US"/>
        </w:rPr>
        <w:t>ly</w:t>
      </w:r>
      <w:r w:rsidR="00BB0F5B">
        <w:rPr>
          <w:rFonts w:ascii="Arial" w:eastAsia="Arial Nova" w:hAnsi="Arial" w:cs="Arial"/>
          <w:color w:val="000000"/>
          <w:lang w:val="en-US"/>
        </w:rPr>
        <w:t>.</w:t>
      </w:r>
      <w:r w:rsidR="00E475B0">
        <w:rPr>
          <w:rFonts w:ascii="Arial" w:eastAsia="Arial Nova" w:hAnsi="Arial" w:cs="Arial"/>
          <w:color w:val="000000"/>
          <w:lang w:val="en-US"/>
        </w:rPr>
        <w:t xml:space="preserve"> </w:t>
      </w:r>
      <w:r w:rsidR="00E475B0" w:rsidRPr="00221E1A">
        <w:rPr>
          <w:rFonts w:ascii="Arial" w:eastAsia="Arial Nova" w:hAnsi="Arial" w:cs="Arial"/>
          <w:color w:val="000000"/>
          <w:lang w:val="en-US"/>
        </w:rPr>
        <w:t>Our results show</w:t>
      </w:r>
      <w:r w:rsidR="00E475B0">
        <w:rPr>
          <w:rFonts w:ascii="Arial" w:eastAsia="Arial Nova" w:hAnsi="Arial" w:cs="Arial"/>
          <w:color w:val="000000"/>
          <w:lang w:val="en-US"/>
        </w:rPr>
        <w:t>ed</w:t>
      </w:r>
      <w:r w:rsidR="00E475B0" w:rsidRPr="00221E1A">
        <w:rPr>
          <w:rFonts w:ascii="Arial" w:eastAsia="Arial Nova" w:hAnsi="Arial" w:cs="Arial"/>
          <w:color w:val="000000"/>
          <w:lang w:val="en-US"/>
        </w:rPr>
        <w:t xml:space="preserve"> that</w:t>
      </w:r>
      <w:r w:rsidR="00E475B0">
        <w:rPr>
          <w:rFonts w:ascii="Arial" w:eastAsia="Arial Nova" w:hAnsi="Arial" w:cs="Arial"/>
          <w:color w:val="000000"/>
          <w:lang w:val="en-US"/>
        </w:rPr>
        <w:t xml:space="preserve"> MJD mice are not cognitively affected</w:t>
      </w:r>
      <w:r w:rsidR="00E475B0" w:rsidRPr="00221E1A">
        <w:rPr>
          <w:rFonts w:ascii="Arial" w:eastAsia="Arial Nova" w:hAnsi="Arial" w:cs="Arial"/>
          <w:color w:val="000000"/>
          <w:lang w:val="en-US"/>
        </w:rPr>
        <w:t xml:space="preserve"> </w:t>
      </w:r>
      <w:r w:rsidR="00E475B0">
        <w:rPr>
          <w:rFonts w:ascii="Arial" w:eastAsia="Arial Nova" w:hAnsi="Arial" w:cs="Arial"/>
          <w:color w:val="000000"/>
          <w:lang w:val="en-US"/>
        </w:rPr>
        <w:t>but there</w:t>
      </w:r>
      <w:r w:rsidR="00E475B0" w:rsidRPr="00221E1A">
        <w:rPr>
          <w:rFonts w:ascii="Arial" w:eastAsia="Arial Nova" w:hAnsi="Arial" w:cs="Arial"/>
          <w:color w:val="000000"/>
          <w:lang w:val="en-US"/>
        </w:rPr>
        <w:t xml:space="preserve"> is a progressive anxious phenotype, assessed </w:t>
      </w:r>
      <w:r w:rsidR="00E475B0">
        <w:rPr>
          <w:rFonts w:ascii="Arial" w:eastAsia="Arial Nova" w:hAnsi="Arial" w:cs="Arial"/>
          <w:color w:val="000000"/>
          <w:lang w:val="en-US"/>
        </w:rPr>
        <w:t>in</w:t>
      </w:r>
      <w:r w:rsidR="00E475B0" w:rsidRPr="00221E1A">
        <w:rPr>
          <w:rFonts w:ascii="Arial" w:eastAsia="Arial Nova" w:hAnsi="Arial" w:cs="Arial"/>
          <w:color w:val="000000"/>
          <w:lang w:val="en-US"/>
        </w:rPr>
        <w:t xml:space="preserve"> the elevated plus maze.</w:t>
      </w:r>
      <w:r w:rsidR="00E475B0">
        <w:rPr>
          <w:rFonts w:ascii="Arial" w:eastAsia="Arial Nova" w:hAnsi="Arial" w:cs="Arial"/>
          <w:color w:val="000000"/>
          <w:lang w:val="en-US"/>
        </w:rPr>
        <w:t xml:space="preserve"> </w:t>
      </w:r>
      <w:r w:rsidR="000A4A5C" w:rsidRPr="00221E1A">
        <w:rPr>
          <w:rFonts w:ascii="Arial" w:eastAsia="Arial Nova" w:hAnsi="Arial" w:cs="Arial"/>
          <w:color w:val="000000"/>
          <w:lang w:val="en-US"/>
        </w:rPr>
        <w:t xml:space="preserve">Moreover, given the importance of GR in the corticoid-dependent feedback loops of the hypothalamus-pituitary-adrenal (HPA)-axis we aimed </w:t>
      </w:r>
      <w:r w:rsidR="000A4A5C" w:rsidRPr="00042626">
        <w:rPr>
          <w:rFonts w:ascii="Arial" w:eastAsia="Arial Nova" w:hAnsi="Arial" w:cs="Arial"/>
          <w:lang w:val="en-US"/>
        </w:rPr>
        <w:t xml:space="preserve">to study </w:t>
      </w:r>
      <w:r w:rsidR="00005E91" w:rsidRPr="00042626">
        <w:rPr>
          <w:rFonts w:ascii="Arial" w:eastAsia="Arial Nova" w:hAnsi="Arial" w:cs="Arial"/>
          <w:lang w:val="en-US"/>
        </w:rPr>
        <w:t>the effects</w:t>
      </w:r>
      <w:r w:rsidR="000A4A5C" w:rsidRPr="00042626">
        <w:rPr>
          <w:rFonts w:ascii="Arial" w:eastAsia="Arial Nova" w:hAnsi="Arial" w:cs="Arial"/>
          <w:lang w:val="en-US"/>
        </w:rPr>
        <w:t xml:space="preserve"> </w:t>
      </w:r>
      <w:r w:rsidR="00005E91" w:rsidRPr="00042626">
        <w:rPr>
          <w:rFonts w:ascii="Arial" w:eastAsia="Arial Nova" w:hAnsi="Arial" w:cs="Arial"/>
          <w:lang w:val="en-US"/>
        </w:rPr>
        <w:t>of</w:t>
      </w:r>
      <w:r w:rsidR="000A4A5C" w:rsidRPr="00042626">
        <w:rPr>
          <w:rFonts w:ascii="Arial" w:eastAsia="Arial Nova" w:hAnsi="Arial" w:cs="Arial"/>
          <w:lang w:val="en-US"/>
        </w:rPr>
        <w:t xml:space="preserve"> stress</w:t>
      </w:r>
      <w:r w:rsidR="00005E91" w:rsidRPr="00042626">
        <w:rPr>
          <w:rFonts w:ascii="Arial" w:eastAsia="Arial Nova" w:hAnsi="Arial" w:cs="Arial"/>
          <w:lang w:val="en-US"/>
        </w:rPr>
        <w:t>ful events</w:t>
      </w:r>
      <w:r w:rsidR="000A4A5C" w:rsidRPr="00042626">
        <w:rPr>
          <w:rFonts w:ascii="Arial" w:eastAsia="Arial Nova" w:hAnsi="Arial" w:cs="Arial"/>
          <w:lang w:val="en-US"/>
        </w:rPr>
        <w:t xml:space="preserve"> </w:t>
      </w:r>
      <w:r w:rsidR="00005E91" w:rsidRPr="00042626">
        <w:rPr>
          <w:rFonts w:ascii="Arial" w:eastAsia="Arial Nova" w:hAnsi="Arial" w:cs="Arial"/>
          <w:lang w:val="en-US"/>
        </w:rPr>
        <w:t>in CORT variations and</w:t>
      </w:r>
      <w:r w:rsidR="00005E91" w:rsidRPr="00042626">
        <w:rPr>
          <w:rFonts w:ascii="Arial" w:eastAsia="Arial Nova" w:hAnsi="Arial" w:cs="Arial"/>
          <w:bCs/>
          <w:lang w:val="en-US"/>
        </w:rPr>
        <w:t xml:space="preserve"> </w:t>
      </w:r>
      <w:r w:rsidR="00005E91" w:rsidRPr="00042626">
        <w:rPr>
          <w:rFonts w:ascii="Arial" w:eastAsia="Arial Nova" w:hAnsi="Arial" w:cs="Arial"/>
          <w:bCs/>
          <w:lang w:val="en-US"/>
        </w:rPr>
        <w:t>on</w:t>
      </w:r>
      <w:r w:rsidR="00005E91" w:rsidRPr="00042626">
        <w:rPr>
          <w:rFonts w:ascii="Arial" w:eastAsia="Arial Nova" w:hAnsi="Arial" w:cs="Arial"/>
          <w:bCs/>
          <w:lang w:val="en-US"/>
        </w:rPr>
        <w:t xml:space="preserve"> motor function</w:t>
      </w:r>
      <w:r w:rsidR="00005E91" w:rsidRPr="00042626">
        <w:rPr>
          <w:rFonts w:ascii="Arial" w:eastAsia="Arial Nova" w:hAnsi="Arial" w:cs="Arial"/>
          <w:bCs/>
          <w:lang w:val="en-US"/>
        </w:rPr>
        <w:t xml:space="preserve"> </w:t>
      </w:r>
      <w:r w:rsidR="00005E91" w:rsidRPr="00042626">
        <w:rPr>
          <w:rFonts w:ascii="Arial" w:eastAsia="Arial Nova" w:hAnsi="Arial" w:cs="Arial"/>
          <w:lang w:val="en-US"/>
        </w:rPr>
        <w:t>in the MJD mouse</w:t>
      </w:r>
      <w:r w:rsidR="000A4A5C" w:rsidRPr="00042626">
        <w:rPr>
          <w:rFonts w:ascii="Arial" w:eastAsia="Arial Nova" w:hAnsi="Arial" w:cs="Arial"/>
          <w:lang w:val="en-US"/>
        </w:rPr>
        <w:t xml:space="preserve">. Importantly, the late-stage elevation of </w:t>
      </w:r>
      <w:r w:rsidR="00037CAD" w:rsidRPr="00042626">
        <w:rPr>
          <w:rFonts w:ascii="Arial" w:eastAsia="Arial Nova" w:hAnsi="Arial" w:cs="Arial"/>
          <w:lang w:val="en-US"/>
        </w:rPr>
        <w:t>CORT</w:t>
      </w:r>
      <w:r w:rsidR="000A4A5C" w:rsidRPr="00042626">
        <w:rPr>
          <w:rFonts w:ascii="Arial" w:eastAsia="Arial Nova" w:hAnsi="Arial" w:cs="Arial"/>
          <w:lang w:val="en-US"/>
        </w:rPr>
        <w:t xml:space="preserve"> was not determinant for </w:t>
      </w:r>
      <w:r w:rsidR="000A4A5C" w:rsidRPr="00221E1A">
        <w:rPr>
          <w:rFonts w:ascii="Arial" w:eastAsia="Arial Nova" w:hAnsi="Arial" w:cs="Arial"/>
          <w:color w:val="000000"/>
          <w:lang w:val="en-US"/>
        </w:rPr>
        <w:t>a functional HPA-axis activity while responding to acute stressors as well as recovering from a suppression test using dexamethasone</w:t>
      </w:r>
      <w:r w:rsidR="000A4A5C" w:rsidRPr="00042626">
        <w:rPr>
          <w:rFonts w:ascii="Arial" w:eastAsia="Arial Nova" w:hAnsi="Arial" w:cs="Arial"/>
          <w:lang w:val="en-US"/>
        </w:rPr>
        <w:t>.</w:t>
      </w:r>
      <w:r w:rsidR="00037CAD" w:rsidRPr="00042626">
        <w:rPr>
          <w:rFonts w:ascii="Arial" w:eastAsia="Arial Nova" w:hAnsi="Arial" w:cs="Arial"/>
          <w:lang w:val="en-US"/>
        </w:rPr>
        <w:t xml:space="preserve"> </w:t>
      </w:r>
      <w:r w:rsidR="00005E91" w:rsidRPr="00042626">
        <w:rPr>
          <w:rFonts w:ascii="Arial" w:eastAsia="Arial Nova" w:hAnsi="Arial" w:cs="Arial"/>
          <w:lang w:val="en-US"/>
        </w:rPr>
        <w:t xml:space="preserve">Also, </w:t>
      </w:r>
      <w:r w:rsidR="00005E91" w:rsidRPr="00042626">
        <w:rPr>
          <w:rFonts w:ascii="Arial" w:eastAsia="Arial Nova" w:hAnsi="Arial" w:cs="Arial"/>
          <w:lang w:val="en-US"/>
        </w:rPr>
        <w:t>chronic stress exposure</w:t>
      </w:r>
      <w:r w:rsidR="00005E91" w:rsidRPr="00042626">
        <w:rPr>
          <w:rFonts w:ascii="Arial" w:eastAsia="Arial Nova" w:hAnsi="Arial" w:cs="Arial"/>
          <w:lang w:val="en-US"/>
        </w:rPr>
        <w:t xml:space="preserve"> did not have a major impact on MJD motor phenotype. </w:t>
      </w:r>
      <w:r w:rsidR="00260BE0" w:rsidRPr="00042626">
        <w:rPr>
          <w:rFonts w:ascii="Arial" w:eastAsia="Arial Nova" w:hAnsi="Arial" w:cs="Arial"/>
          <w:lang w:val="en-US"/>
        </w:rPr>
        <w:t xml:space="preserve">Nevertheless, </w:t>
      </w:r>
      <w:r w:rsidR="00E475B0" w:rsidRPr="00042626">
        <w:rPr>
          <w:rFonts w:ascii="Arial" w:eastAsia="Arial Nova" w:hAnsi="Arial" w:cs="Arial"/>
          <w:lang w:val="en-US"/>
        </w:rPr>
        <w:t>our findings indicate that b</w:t>
      </w:r>
      <w:r w:rsidR="00043211" w:rsidRPr="00042626">
        <w:rPr>
          <w:rFonts w:ascii="Arial" w:eastAsia="Arial Nova" w:hAnsi="Arial" w:cs="Arial"/>
          <w:lang w:val="en-US"/>
        </w:rPr>
        <w:t xml:space="preserve">eyond its well-known effects on the </w:t>
      </w:r>
      <w:r w:rsidR="00653681" w:rsidRPr="00042626">
        <w:rPr>
          <w:rFonts w:ascii="Arial" w:eastAsia="Arial Nova" w:hAnsi="Arial" w:cs="Arial"/>
          <w:lang w:val="en-US"/>
        </w:rPr>
        <w:t xml:space="preserve">motor </w:t>
      </w:r>
      <w:r w:rsidR="00043211" w:rsidRPr="00221E1A">
        <w:rPr>
          <w:rFonts w:ascii="Arial" w:eastAsia="Arial Nova" w:hAnsi="Arial" w:cs="Arial"/>
          <w:color w:val="000000"/>
          <w:lang w:val="en-US"/>
        </w:rPr>
        <w:t>system</w:t>
      </w:r>
      <w:r w:rsidR="00653681">
        <w:rPr>
          <w:rFonts w:ascii="Arial" w:eastAsia="Arial Nova" w:hAnsi="Arial" w:cs="Arial"/>
          <w:color w:val="000000"/>
          <w:lang w:val="en-US"/>
        </w:rPr>
        <w:t>s</w:t>
      </w:r>
      <w:r w:rsidR="00043211" w:rsidRPr="00221E1A">
        <w:rPr>
          <w:rFonts w:ascii="Arial" w:eastAsia="Arial Nova" w:hAnsi="Arial" w:cs="Arial"/>
          <w:color w:val="000000"/>
          <w:lang w:val="en-US"/>
        </w:rPr>
        <w:t xml:space="preserve">, </w:t>
      </w:r>
      <w:r w:rsidR="00E475B0">
        <w:rPr>
          <w:rFonts w:ascii="Arial" w:eastAsia="Arial Nova" w:hAnsi="Arial" w:cs="Arial"/>
          <w:color w:val="000000"/>
          <w:lang w:val="en-US"/>
        </w:rPr>
        <w:t>MJD</w:t>
      </w:r>
      <w:r w:rsidR="00043211" w:rsidRPr="00221E1A">
        <w:rPr>
          <w:rFonts w:ascii="Arial" w:eastAsia="Arial Nova" w:hAnsi="Arial" w:cs="Arial"/>
          <w:color w:val="000000"/>
          <w:lang w:val="en-US"/>
        </w:rPr>
        <w:t xml:space="preserve"> appears to influence emotio</w:t>
      </w:r>
      <w:r w:rsidR="00005E91">
        <w:rPr>
          <w:rFonts w:ascii="Arial" w:eastAsia="Arial Nova" w:hAnsi="Arial" w:cs="Arial"/>
          <w:color w:val="000000"/>
          <w:lang w:val="en-US"/>
        </w:rPr>
        <w:t>n</w:t>
      </w:r>
      <w:r w:rsidR="00043211" w:rsidRPr="00221E1A">
        <w:rPr>
          <w:rFonts w:ascii="Arial" w:eastAsia="Arial Nova" w:hAnsi="Arial" w:cs="Arial"/>
          <w:color w:val="000000"/>
          <w:lang w:val="en-US"/>
        </w:rPr>
        <w:t xml:space="preserve"> regulation processes. </w:t>
      </w:r>
      <w:r w:rsidR="00B846D3" w:rsidRPr="00B846D3">
        <w:rPr>
          <w:rFonts w:ascii="Arial" w:eastAsia="Arial Nova" w:hAnsi="Arial" w:cs="Arial"/>
          <w:color w:val="000000"/>
        </w:rPr>
        <w:t xml:space="preserve">The </w:t>
      </w:r>
      <w:r w:rsidR="00B846D3">
        <w:rPr>
          <w:rFonts w:ascii="Arial" w:eastAsia="Arial Nova" w:hAnsi="Arial" w:cs="Arial"/>
          <w:color w:val="000000"/>
        </w:rPr>
        <w:t>multidimensional</w:t>
      </w:r>
      <w:r w:rsidR="00B846D3" w:rsidRPr="00B846D3">
        <w:rPr>
          <w:rFonts w:ascii="Arial" w:eastAsia="Arial Nova" w:hAnsi="Arial" w:cs="Arial"/>
          <w:color w:val="000000"/>
        </w:rPr>
        <w:t xml:space="preserve"> </w:t>
      </w:r>
      <w:r w:rsidR="00B846D3">
        <w:rPr>
          <w:rFonts w:ascii="Arial" w:eastAsia="Arial Nova" w:hAnsi="Arial" w:cs="Arial"/>
          <w:color w:val="000000"/>
        </w:rPr>
        <w:t>symptoms</w:t>
      </w:r>
      <w:r w:rsidR="00B846D3" w:rsidRPr="00B846D3">
        <w:rPr>
          <w:rFonts w:ascii="Arial" w:eastAsia="Arial Nova" w:hAnsi="Arial" w:cs="Arial"/>
          <w:color w:val="000000"/>
        </w:rPr>
        <w:t xml:space="preserve"> of MJD </w:t>
      </w:r>
      <w:r w:rsidR="00B846D3">
        <w:rPr>
          <w:rFonts w:ascii="Arial" w:eastAsia="Arial Nova" w:hAnsi="Arial" w:cs="Arial"/>
          <w:color w:val="000000"/>
        </w:rPr>
        <w:t>mirror</w:t>
      </w:r>
      <w:r w:rsidR="00B846D3" w:rsidRPr="00B846D3">
        <w:rPr>
          <w:rFonts w:ascii="Arial" w:eastAsia="Arial Nova" w:hAnsi="Arial" w:cs="Arial"/>
          <w:color w:val="000000"/>
        </w:rPr>
        <w:t xml:space="preserve"> its complexity, reinforcing the need for integrated care approaches to address its broad spectrum of manifestations.</w:t>
      </w:r>
    </w:p>
    <w:sectPr w:rsidR="005922AD" w:rsidRPr="00C45270" w:rsidSect="00F27F9D">
      <w:headerReference w:type="default" r:id="rId8"/>
      <w:headerReference w:type="first" r:id="rId9"/>
      <w:pgSz w:w="11906" w:h="16838"/>
      <w:pgMar w:top="1857" w:right="1800" w:bottom="1440" w:left="1800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A62DA" w14:textId="77777777" w:rsidR="009F3074" w:rsidRDefault="009F3074" w:rsidP="004C4141">
      <w:r>
        <w:separator/>
      </w:r>
    </w:p>
  </w:endnote>
  <w:endnote w:type="continuationSeparator" w:id="0">
    <w:p w14:paraId="7AD47032" w14:textId="77777777" w:rsidR="009F3074" w:rsidRDefault="009F3074" w:rsidP="004C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EFE1B" w14:textId="77777777" w:rsidR="009F3074" w:rsidRDefault="009F3074" w:rsidP="004C4141">
      <w:r>
        <w:separator/>
      </w:r>
    </w:p>
  </w:footnote>
  <w:footnote w:type="continuationSeparator" w:id="0">
    <w:p w14:paraId="1AE16486" w14:textId="77777777" w:rsidR="009F3074" w:rsidRDefault="009F3074" w:rsidP="004C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7B00A" w14:textId="22327C3F" w:rsidR="004C4141" w:rsidRPr="009B0B6E" w:rsidRDefault="00F27F9D">
    <w:pPr>
      <w:pStyle w:val="Header"/>
      <w:rPr>
        <w:rFonts w:ascii="Abadi" w:hAnsi="Abadi"/>
      </w:rPr>
    </w:pPr>
    <w:r>
      <w:rPr>
        <w:rFonts w:ascii="Abadi" w:hAnsi="Abadi"/>
        <w:noProof/>
      </w:rPr>
      <w:drawing>
        <wp:anchor distT="0" distB="0" distL="114300" distR="114300" simplePos="0" relativeHeight="251658240" behindDoc="0" locked="0" layoutInCell="1" allowOverlap="1" wp14:anchorId="74D3FBFA" wp14:editId="076E6B69">
          <wp:simplePos x="0" y="0"/>
          <wp:positionH relativeFrom="page">
            <wp:align>right</wp:align>
          </wp:positionH>
          <wp:positionV relativeFrom="paragraph">
            <wp:posOffset>-179705</wp:posOffset>
          </wp:positionV>
          <wp:extent cx="7545705" cy="2259965"/>
          <wp:effectExtent l="0" t="0" r="0" b="6985"/>
          <wp:wrapTopAndBottom/>
          <wp:docPr id="43074977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2259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AC4E5D" w14:textId="2DBEB7C0" w:rsidR="00F27F9D" w:rsidRDefault="00F27F9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5C21D2" wp14:editId="24254CAA">
          <wp:simplePos x="0" y="0"/>
          <wp:positionH relativeFrom="page">
            <wp:posOffset>6350</wp:posOffset>
          </wp:positionH>
          <wp:positionV relativeFrom="paragraph">
            <wp:posOffset>-179705</wp:posOffset>
          </wp:positionV>
          <wp:extent cx="7543800" cy="2263140"/>
          <wp:effectExtent l="0" t="0" r="0" b="3810"/>
          <wp:wrapTopAndBottom/>
          <wp:docPr id="14289658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896584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263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BA622A3"/>
    <w:multiLevelType w:val="hybridMultilevel"/>
    <w:tmpl w:val="9A5E7C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8F1DDD"/>
    <w:multiLevelType w:val="hybridMultilevel"/>
    <w:tmpl w:val="C39A6684"/>
    <w:lvl w:ilvl="0" w:tplc="39ACDD8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511D73"/>
    <w:multiLevelType w:val="multilevel"/>
    <w:tmpl w:val="08EED948"/>
    <w:lvl w:ilvl="0">
      <w:start w:val="1"/>
      <w:numFmt w:val="bullet"/>
      <w:lvlText w:val="●"/>
      <w:lvlJc w:val="left"/>
      <w:pPr>
        <w:ind w:left="1080" w:hanging="72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48215691">
    <w:abstractNumId w:val="0"/>
  </w:num>
  <w:num w:numId="2" w16cid:durableId="1208765041">
    <w:abstractNumId w:val="0"/>
  </w:num>
  <w:num w:numId="3" w16cid:durableId="1750348184">
    <w:abstractNumId w:val="0"/>
  </w:num>
  <w:num w:numId="4" w16cid:durableId="1458136840">
    <w:abstractNumId w:val="0"/>
  </w:num>
  <w:num w:numId="5" w16cid:durableId="1517619183">
    <w:abstractNumId w:val="1"/>
  </w:num>
  <w:num w:numId="6" w16cid:durableId="208236619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79146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S0NDe2MDUzNjMyMrZU0lEKTi0uzszPAykwrAUA8Q6wOiwAAAA="/>
  </w:docVars>
  <w:rsids>
    <w:rsidRoot w:val="000B1A9F"/>
    <w:rsid w:val="00005E91"/>
    <w:rsid w:val="000200FF"/>
    <w:rsid w:val="00034E58"/>
    <w:rsid w:val="00037CAD"/>
    <w:rsid w:val="00042626"/>
    <w:rsid w:val="00043211"/>
    <w:rsid w:val="00053792"/>
    <w:rsid w:val="000749DC"/>
    <w:rsid w:val="000A4A5C"/>
    <w:rsid w:val="000B0E60"/>
    <w:rsid w:val="000B1A9F"/>
    <w:rsid w:val="000B1CB6"/>
    <w:rsid w:val="00104C64"/>
    <w:rsid w:val="00120FA5"/>
    <w:rsid w:val="00153B31"/>
    <w:rsid w:val="001A5D1D"/>
    <w:rsid w:val="001C48EA"/>
    <w:rsid w:val="001E69F5"/>
    <w:rsid w:val="001F03C4"/>
    <w:rsid w:val="001F0A40"/>
    <w:rsid w:val="001F3F9D"/>
    <w:rsid w:val="00207285"/>
    <w:rsid w:val="00221E1A"/>
    <w:rsid w:val="00245841"/>
    <w:rsid w:val="002464D1"/>
    <w:rsid w:val="00260BE0"/>
    <w:rsid w:val="00276755"/>
    <w:rsid w:val="00277823"/>
    <w:rsid w:val="00280C94"/>
    <w:rsid w:val="00284198"/>
    <w:rsid w:val="00284526"/>
    <w:rsid w:val="00296641"/>
    <w:rsid w:val="002A4803"/>
    <w:rsid w:val="002D7855"/>
    <w:rsid w:val="00323F58"/>
    <w:rsid w:val="00326102"/>
    <w:rsid w:val="00361FCC"/>
    <w:rsid w:val="003768FE"/>
    <w:rsid w:val="0039255A"/>
    <w:rsid w:val="0039260D"/>
    <w:rsid w:val="00394433"/>
    <w:rsid w:val="003A501D"/>
    <w:rsid w:val="00446818"/>
    <w:rsid w:val="00457F1C"/>
    <w:rsid w:val="00466FD9"/>
    <w:rsid w:val="004823BF"/>
    <w:rsid w:val="004C4141"/>
    <w:rsid w:val="004C6D50"/>
    <w:rsid w:val="004E2843"/>
    <w:rsid w:val="004E3C65"/>
    <w:rsid w:val="004F61A2"/>
    <w:rsid w:val="00533EF5"/>
    <w:rsid w:val="005922AD"/>
    <w:rsid w:val="00594B6B"/>
    <w:rsid w:val="005D673D"/>
    <w:rsid w:val="005E76FD"/>
    <w:rsid w:val="006125DC"/>
    <w:rsid w:val="00653681"/>
    <w:rsid w:val="00676C60"/>
    <w:rsid w:val="0069612C"/>
    <w:rsid w:val="006B6FAB"/>
    <w:rsid w:val="006E361C"/>
    <w:rsid w:val="006E7A20"/>
    <w:rsid w:val="007042F7"/>
    <w:rsid w:val="0071640A"/>
    <w:rsid w:val="00746F0F"/>
    <w:rsid w:val="007634E7"/>
    <w:rsid w:val="007948EA"/>
    <w:rsid w:val="007A3E95"/>
    <w:rsid w:val="007A50D8"/>
    <w:rsid w:val="007B4FAF"/>
    <w:rsid w:val="007C6578"/>
    <w:rsid w:val="007D209E"/>
    <w:rsid w:val="007E7F4C"/>
    <w:rsid w:val="008012EF"/>
    <w:rsid w:val="008276D8"/>
    <w:rsid w:val="0083030E"/>
    <w:rsid w:val="008772F6"/>
    <w:rsid w:val="008802E5"/>
    <w:rsid w:val="00893A0F"/>
    <w:rsid w:val="008948C8"/>
    <w:rsid w:val="008D6431"/>
    <w:rsid w:val="0090405A"/>
    <w:rsid w:val="00912078"/>
    <w:rsid w:val="00937D69"/>
    <w:rsid w:val="00975B25"/>
    <w:rsid w:val="009B0B6E"/>
    <w:rsid w:val="009D2BEA"/>
    <w:rsid w:val="009E5073"/>
    <w:rsid w:val="009F3074"/>
    <w:rsid w:val="00A1616A"/>
    <w:rsid w:val="00A2030E"/>
    <w:rsid w:val="00A27BB9"/>
    <w:rsid w:val="00A3274B"/>
    <w:rsid w:val="00AA2643"/>
    <w:rsid w:val="00AC2424"/>
    <w:rsid w:val="00AC4399"/>
    <w:rsid w:val="00AD2B71"/>
    <w:rsid w:val="00B00BF6"/>
    <w:rsid w:val="00B3470C"/>
    <w:rsid w:val="00B4123F"/>
    <w:rsid w:val="00B57597"/>
    <w:rsid w:val="00B61DFC"/>
    <w:rsid w:val="00B846D3"/>
    <w:rsid w:val="00BB0F5B"/>
    <w:rsid w:val="00BC6E2C"/>
    <w:rsid w:val="00BE3671"/>
    <w:rsid w:val="00BF0E23"/>
    <w:rsid w:val="00BF38FB"/>
    <w:rsid w:val="00BF790E"/>
    <w:rsid w:val="00C01152"/>
    <w:rsid w:val="00C35FC2"/>
    <w:rsid w:val="00C45270"/>
    <w:rsid w:val="00C568B5"/>
    <w:rsid w:val="00C9235E"/>
    <w:rsid w:val="00CC06EE"/>
    <w:rsid w:val="00CC6A9C"/>
    <w:rsid w:val="00CE46C7"/>
    <w:rsid w:val="00CF2AFB"/>
    <w:rsid w:val="00D03BC9"/>
    <w:rsid w:val="00D13755"/>
    <w:rsid w:val="00D77E8D"/>
    <w:rsid w:val="00DB5EA5"/>
    <w:rsid w:val="00DE1396"/>
    <w:rsid w:val="00E007D3"/>
    <w:rsid w:val="00E433DD"/>
    <w:rsid w:val="00E475B0"/>
    <w:rsid w:val="00E528EA"/>
    <w:rsid w:val="00EC42BD"/>
    <w:rsid w:val="00ED369E"/>
    <w:rsid w:val="00EE172E"/>
    <w:rsid w:val="00EE407C"/>
    <w:rsid w:val="00F1305A"/>
    <w:rsid w:val="00F27F9D"/>
    <w:rsid w:val="00F427DF"/>
    <w:rsid w:val="00F436CF"/>
    <w:rsid w:val="00F44518"/>
    <w:rsid w:val="00F64023"/>
    <w:rsid w:val="00F71591"/>
    <w:rsid w:val="00F7340F"/>
    <w:rsid w:val="00F84B33"/>
    <w:rsid w:val="00FA3532"/>
    <w:rsid w:val="00FE6BE5"/>
    <w:rsid w:val="00FF6B52"/>
    <w:rsid w:val="755D3C58"/>
    <w:rsid w:val="77D5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EB7C0"/>
  <w15:docId w15:val="{BA10AE91-A7EE-4F2B-8244-FC2433204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Heading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Heading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AKeyword">
    <w:name w:val="(IWA) Keyword"/>
    <w:basedOn w:val="Normal"/>
    <w:next w:val="Heading1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uiPriority w:val="99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BodyTextFirstIndent"/>
    <w:uiPriority w:val="99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uiPriority w:val="99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NormalIndent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uiPriority w:val="99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NormalIndent"/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ListNumber1">
    <w:name w:val="List Number1"/>
    <w:basedOn w:val="ListBullet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uiPriority w:val="99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autoRedefine/>
    <w:pPr>
      <w:ind w:left="648" w:hanging="360"/>
    </w:pPr>
  </w:style>
  <w:style w:type="paragraph" w:customStyle="1" w:styleId="Heading3a">
    <w:name w:val="Heading 3a"/>
    <w:basedOn w:val="Heading3"/>
    <w:next w:val="Normal"/>
    <w:pPr>
      <w:spacing w:before="0" w:line="240" w:lineRule="exact"/>
      <w:outlineLvl w:val="9"/>
    </w:pPr>
    <w:rPr>
      <w:rFonts w:cs="Times New Roman"/>
      <w:iCs w:val="0"/>
      <w:sz w:val="20"/>
      <w:szCs w:val="20"/>
    </w:rPr>
  </w:style>
  <w:style w:type="paragraph" w:customStyle="1" w:styleId="Tabletitle">
    <w:name w:val="Table title"/>
    <w:basedOn w:val="Normal"/>
    <w:next w:val="Normal"/>
    <w:uiPriority w:val="99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160" w:after="120" w:line="200" w:lineRule="exact"/>
      <w:jc w:val="both"/>
      <w:textAlignment w:val="baseline"/>
    </w:pPr>
    <w:rPr>
      <w:rFonts w:ascii="Arial" w:hAnsi="Arial"/>
      <w:sz w:val="18"/>
      <w:szCs w:val="20"/>
    </w:rPr>
  </w:style>
  <w:style w:type="paragraph" w:styleId="NormalWeb">
    <w:name w:val="Normal (Web)"/>
    <w:basedOn w:val="Normal"/>
    <w:uiPriority w:val="99"/>
    <w:unhideWhenUsed/>
    <w:rsid w:val="00FE6BE5"/>
    <w:pPr>
      <w:spacing w:before="100" w:beforeAutospacing="1" w:after="100" w:afterAutospacing="1"/>
    </w:pPr>
    <w:rPr>
      <w:lang w:eastAsia="en-GB"/>
    </w:rPr>
  </w:style>
  <w:style w:type="paragraph" w:customStyle="1" w:styleId="IWAFigure">
    <w:name w:val="(IWA) Figure"/>
    <w:basedOn w:val="Normal"/>
    <w:rsid w:val="005E76FD"/>
    <w:pPr>
      <w:spacing w:before="240" w:after="120"/>
      <w:jc w:val="center"/>
    </w:pPr>
    <w:rPr>
      <w:rFonts w:ascii="Arial" w:hAnsi="Arial"/>
      <w:sz w:val="22"/>
    </w:rPr>
  </w:style>
  <w:style w:type="character" w:customStyle="1" w:styleId="IWATableFigureheadingZchn">
    <w:name w:val="(IWA) Table/Figure heading Zchn"/>
    <w:link w:val="IWATableFigureheading"/>
    <w:locked/>
    <w:rsid w:val="005E76FD"/>
    <w:rPr>
      <w:rFonts w:ascii="Arial" w:hAnsi="Arial" w:cs="Arial"/>
      <w:bCs/>
      <w:sz w:val="18"/>
      <w:lang w:val="en-GB"/>
    </w:rPr>
  </w:style>
  <w:style w:type="paragraph" w:customStyle="1" w:styleId="IWATableFigureheading">
    <w:name w:val="(IWA) Table/Figure heading"/>
    <w:basedOn w:val="Normal"/>
    <w:link w:val="IWATableFigureheadingZchn"/>
    <w:rsid w:val="005E76FD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240" w:after="120" w:line="200" w:lineRule="exact"/>
      <w:jc w:val="both"/>
    </w:pPr>
    <w:rPr>
      <w:rFonts w:ascii="Arial" w:hAnsi="Arial" w:cs="Arial"/>
      <w:bCs/>
      <w:sz w:val="18"/>
      <w:szCs w:val="20"/>
    </w:rPr>
  </w:style>
  <w:style w:type="paragraph" w:styleId="Header">
    <w:name w:val="header"/>
    <w:basedOn w:val="Normal"/>
    <w:link w:val="HeaderChar"/>
    <w:uiPriority w:val="99"/>
    <w:rsid w:val="004C414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4C414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4C41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C4141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0B1CB6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0B1CB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B1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B1CB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B1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B1CB6"/>
    <w:rPr>
      <w:b/>
      <w:bCs/>
      <w:lang w:val="en-GB" w:eastAsia="en-US"/>
    </w:rPr>
  </w:style>
  <w:style w:type="character" w:styleId="Hyperlink">
    <w:name w:val="Hyperlink"/>
    <w:basedOn w:val="DefaultParagraphFont"/>
    <w:unhideWhenUsed/>
    <w:rsid w:val="002966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66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29664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8419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3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84AE1A85D0AB409A5B48EDE29D74D8" ma:contentTypeVersion="17" ma:contentTypeDescription="Create a new document." ma:contentTypeScope="" ma:versionID="3ba7c96638e8a4536ec9af35435848c9">
  <xsd:schema xmlns:xsd="http://www.w3.org/2001/XMLSchema" xmlns:xs="http://www.w3.org/2001/XMLSchema" xmlns:p="http://schemas.microsoft.com/office/2006/metadata/properties" xmlns:ns2="c35c9e4a-75f6-4e70-8e1d-fdf4f292a8d1" xmlns:ns3="cd7d56fe-aee6-45bc-b332-eeafcf4404be" targetNamespace="http://schemas.microsoft.com/office/2006/metadata/properties" ma:root="true" ma:fieldsID="25feffc527359f5fc90da13150529836" ns2:_="" ns3:_="">
    <xsd:import namespace="c35c9e4a-75f6-4e70-8e1d-fdf4f292a8d1"/>
    <xsd:import namespace="cd7d56fe-aee6-45bc-b332-eeafcf4404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FollowUpActions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5c9e4a-75f6-4e70-8e1d-fdf4f292a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66c3af4-e7a8-4ab2-9f47-28d9884dfe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FollowUpActions" ma:index="23" nillable="true" ma:displayName="Follow Up Actions" ma:description="Description of follow up actions taken or requried" ma:format="Dropdown" ma:internalName="FollowUpActions">
      <xsd:simpleType>
        <xsd:restriction base="dms:Note">
          <xsd:maxLength value="255"/>
        </xsd:restriction>
      </xsd:simpleType>
    </xsd:element>
    <xsd:element name="Status" ma:index="24" nillable="true" ma:displayName="Status" ma:default="Not started" ma:description="Status of sponsorship request" ma:internalName="Status">
      <xsd:simpleType>
        <xsd:restriction base="dms:Unknown">
          <xsd:enumeration value="In Progress"/>
          <xsd:enumeration value="Not started"/>
          <xsd:enumeration value="Approved"/>
          <xsd:enumeration value="Declin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d56fe-aee6-45bc-b332-eeafcf4404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4ae509b-c582-4ff7-8c89-04eeafcb4c06}" ma:internalName="TaxCatchAll" ma:showField="CatchAllData" ma:web="cd7d56fe-aee6-45bc-b332-eeafcf4404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5c9e4a-75f6-4e70-8e1d-fdf4f292a8d1">
      <Terms xmlns="http://schemas.microsoft.com/office/infopath/2007/PartnerControls"/>
    </lcf76f155ced4ddcb4097134ff3c332f>
    <FollowUpActions xmlns="c35c9e4a-75f6-4e70-8e1d-fdf4f292a8d1" xsi:nil="true"/>
    <TaxCatchAll xmlns="cd7d56fe-aee6-45bc-b332-eeafcf4404be" xsi:nil="true"/>
    <Status xmlns="c35c9e4a-75f6-4e70-8e1d-fdf4f292a8d1">Not started</Status>
  </documentManagement>
</p:properties>
</file>

<file path=customXml/itemProps1.xml><?xml version="1.0" encoding="utf-8"?>
<ds:datastoreItem xmlns:ds="http://schemas.openxmlformats.org/officeDocument/2006/customXml" ds:itemID="{89171E6F-A6BF-4757-A252-08EDE190DC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FDCDB0F-81C7-4065-AB36-888B619832F5}"/>
</file>

<file path=customXml/itemProps3.xml><?xml version="1.0" encoding="utf-8"?>
<ds:datastoreItem xmlns:ds="http://schemas.openxmlformats.org/officeDocument/2006/customXml" ds:itemID="{5B5321AE-5846-45E2-A294-306B51B6FD3E}"/>
</file>

<file path=customXml/itemProps4.xml><?xml version="1.0" encoding="utf-8"?>
<ds:datastoreItem xmlns:ds="http://schemas.openxmlformats.org/officeDocument/2006/customXml" ds:itemID="{7C83A7A8-D98C-4902-B1FD-5C0650DF03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Title</vt:lpstr>
      <vt:lpstr>Title</vt:lpstr>
    </vt:vector>
  </TitlesOfParts>
  <Company>International Water Association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Joe Royle</dc:creator>
  <cp:keywords/>
  <cp:lastModifiedBy>Joana Sofia da Silva Correia</cp:lastModifiedBy>
  <cp:revision>8</cp:revision>
  <dcterms:created xsi:type="dcterms:W3CDTF">2025-03-06T14:43:00Z</dcterms:created>
  <dcterms:modified xsi:type="dcterms:W3CDTF">2025-03-07T12:49:00Z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0x0101003F84AE1A85D0AB409A5B48EDE29D74D8</vt:lpwstr>
  </property>
</Properties>
</file>